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40A" w:rsidRPr="0096040A" w:rsidRDefault="0096040A" w:rsidP="0096040A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sz w:val="24"/>
          <w:szCs w:val="24"/>
        </w:rPr>
      </w:pPr>
      <w:r w:rsidRPr="0096040A">
        <w:rPr>
          <w:rFonts w:ascii="Arial Narrow" w:eastAsia="Times New Roman" w:hAnsi="Arial Narrow" w:cs="Times New Roman"/>
          <w:b/>
          <w:sz w:val="24"/>
          <w:szCs w:val="24"/>
        </w:rPr>
        <w:t xml:space="preserve">Behavior Intervention Plan </w:t>
      </w:r>
    </w:p>
    <w:p w:rsidR="0096040A" w:rsidRPr="0096040A" w:rsidRDefault="0096040A" w:rsidP="0096040A">
      <w:pPr>
        <w:spacing w:after="0" w:line="240" w:lineRule="auto"/>
        <w:ind w:hanging="540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A11D5D" w:rsidRPr="0096040A" w:rsidRDefault="0096040A" w:rsidP="0096040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6040A">
        <w:rPr>
          <w:rFonts w:ascii="Arial Narrow" w:eastAsia="Times New Roman" w:hAnsi="Arial Narrow" w:cs="Times New Roman"/>
          <w:sz w:val="24"/>
          <w:szCs w:val="24"/>
        </w:rPr>
        <w:t xml:space="preserve">Hypothesis: </w:t>
      </w:r>
    </w:p>
    <w:tbl>
      <w:tblPr>
        <w:tblW w:w="10778" w:type="dxa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6"/>
        <w:gridCol w:w="3046"/>
        <w:gridCol w:w="3428"/>
        <w:gridCol w:w="3428"/>
      </w:tblGrid>
      <w:tr w:rsidR="00A11D5D" w:rsidRPr="00A11D5D" w:rsidTr="00A11D5D">
        <w:trPr>
          <w:trHeight w:hRule="exact" w:val="319"/>
        </w:trPr>
        <w:tc>
          <w:tcPr>
            <w:tcW w:w="876" w:type="dxa"/>
          </w:tcPr>
          <w:p w:rsidR="00A11D5D" w:rsidRPr="00A11D5D" w:rsidRDefault="00A11D5D" w:rsidP="00A11D5D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rebuchet MS" w:hAnsi="Trebuchet MS" w:cs="Trebuchet MS"/>
                <w:sz w:val="16"/>
              </w:rPr>
            </w:pPr>
          </w:p>
        </w:tc>
        <w:tc>
          <w:tcPr>
            <w:tcW w:w="3046" w:type="dxa"/>
          </w:tcPr>
          <w:p w:rsidR="00A11D5D" w:rsidRPr="00A11D5D" w:rsidRDefault="00A11D5D" w:rsidP="00A11D5D">
            <w:pPr>
              <w:widowControl w:val="0"/>
              <w:autoSpaceDE w:val="0"/>
              <w:autoSpaceDN w:val="0"/>
              <w:spacing w:before="86" w:after="0" w:line="240" w:lineRule="auto"/>
              <w:ind w:left="115"/>
              <w:rPr>
                <w:rFonts w:ascii="Trebuchet MS" w:eastAsia="Trebuchet MS" w:hAnsi="Trebuchet MS" w:cs="Trebuchet MS"/>
                <w:b/>
                <w:sz w:val="16"/>
              </w:rPr>
            </w:pPr>
            <w:r w:rsidRPr="00A11D5D">
              <w:rPr>
                <w:rFonts w:ascii="Trebuchet MS" w:eastAsia="Trebuchet MS" w:hAnsi="Trebuchet MS" w:cs="Trebuchet MS"/>
                <w:b/>
                <w:color w:val="231F20"/>
                <w:w w:val="95"/>
                <w:sz w:val="16"/>
              </w:rPr>
              <w:t>When . . .</w:t>
            </w:r>
          </w:p>
        </w:tc>
        <w:tc>
          <w:tcPr>
            <w:tcW w:w="3428" w:type="dxa"/>
          </w:tcPr>
          <w:p w:rsidR="00A11D5D" w:rsidRPr="00A11D5D" w:rsidRDefault="00A11D5D" w:rsidP="00A11D5D">
            <w:pPr>
              <w:widowControl w:val="0"/>
              <w:autoSpaceDE w:val="0"/>
              <w:autoSpaceDN w:val="0"/>
              <w:spacing w:before="86" w:after="0" w:line="240" w:lineRule="auto"/>
              <w:ind w:left="115"/>
              <w:rPr>
                <w:rFonts w:ascii="Trebuchet MS" w:eastAsia="Trebuchet MS" w:hAnsi="Trebuchet MS" w:cs="Trebuchet MS"/>
                <w:b/>
                <w:sz w:val="16"/>
              </w:rPr>
            </w:pPr>
            <w:r w:rsidRPr="00A11D5D">
              <w:rPr>
                <w:rFonts w:ascii="Trebuchet MS" w:eastAsia="Trebuchet MS" w:hAnsi="Trebuchet MS" w:cs="Trebuchet MS"/>
                <w:b/>
                <w:color w:val="231F20"/>
                <w:sz w:val="16"/>
              </w:rPr>
              <w:t>He or she will . . .</w:t>
            </w:r>
          </w:p>
        </w:tc>
        <w:tc>
          <w:tcPr>
            <w:tcW w:w="3428" w:type="dxa"/>
          </w:tcPr>
          <w:p w:rsidR="00A11D5D" w:rsidRPr="00A11D5D" w:rsidRDefault="00A11D5D" w:rsidP="00A11D5D">
            <w:pPr>
              <w:widowControl w:val="0"/>
              <w:autoSpaceDE w:val="0"/>
              <w:autoSpaceDN w:val="0"/>
              <w:spacing w:before="86" w:after="0" w:line="240" w:lineRule="auto"/>
              <w:ind w:left="115"/>
              <w:rPr>
                <w:rFonts w:ascii="Trebuchet MS" w:eastAsia="Trebuchet MS" w:hAnsi="Trebuchet MS" w:cs="Trebuchet MS"/>
                <w:b/>
                <w:sz w:val="16"/>
              </w:rPr>
            </w:pPr>
            <w:r w:rsidRPr="00A11D5D">
              <w:rPr>
                <w:rFonts w:ascii="Trebuchet MS" w:eastAsia="Trebuchet MS" w:hAnsi="Trebuchet MS" w:cs="Trebuchet MS"/>
                <w:b/>
                <w:color w:val="231F20"/>
                <w:sz w:val="16"/>
              </w:rPr>
              <w:t>As a result, he or she . . .</w:t>
            </w:r>
          </w:p>
        </w:tc>
      </w:tr>
      <w:tr w:rsidR="00A11D5D" w:rsidRPr="00A11D5D" w:rsidTr="00A11D5D">
        <w:trPr>
          <w:trHeight w:hRule="exact" w:val="1747"/>
        </w:trPr>
        <w:tc>
          <w:tcPr>
            <w:tcW w:w="876" w:type="dxa"/>
            <w:textDirection w:val="btLr"/>
          </w:tcPr>
          <w:p w:rsidR="00A11D5D" w:rsidRPr="00A11D5D" w:rsidRDefault="00A11D5D" w:rsidP="00A11D5D">
            <w:pPr>
              <w:widowControl w:val="0"/>
              <w:autoSpaceDE w:val="0"/>
              <w:autoSpaceDN w:val="0"/>
              <w:spacing w:before="81" w:after="0" w:line="249" w:lineRule="auto"/>
              <w:ind w:left="115" w:right="704"/>
              <w:rPr>
                <w:rFonts w:ascii="Lucida Sans" w:eastAsia="Trebuchet MS" w:hAnsi="Trebuchet MS" w:cs="Trebuchet MS"/>
                <w:sz w:val="16"/>
              </w:rPr>
            </w:pPr>
            <w:r w:rsidRPr="00A11D5D">
              <w:rPr>
                <w:rFonts w:ascii="Lucida Sans" w:eastAsia="Trebuchet MS" w:hAnsi="Trebuchet MS" w:cs="Trebuchet MS"/>
                <w:color w:val="231F20"/>
                <w:w w:val="97"/>
                <w:sz w:val="16"/>
              </w:rPr>
              <w:t xml:space="preserve">Challenging </w:t>
            </w:r>
            <w:r w:rsidRPr="00A11D5D">
              <w:rPr>
                <w:rFonts w:ascii="Lucida Sans" w:eastAsia="Trebuchet MS" w:hAnsi="Trebuchet MS" w:cs="Trebuchet MS"/>
                <w:color w:val="231F20"/>
                <w:w w:val="98"/>
                <w:sz w:val="16"/>
              </w:rPr>
              <w:t>behavior</w:t>
            </w:r>
          </w:p>
        </w:tc>
        <w:tc>
          <w:tcPr>
            <w:tcW w:w="3046" w:type="dxa"/>
          </w:tcPr>
          <w:p w:rsidR="00A11D5D" w:rsidRPr="00A11D5D" w:rsidRDefault="00A11D5D" w:rsidP="00A11D5D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rebuchet MS" w:hAnsi="Trebuchet MS" w:cs="Trebuchet MS"/>
                <w:sz w:val="16"/>
              </w:rPr>
            </w:pPr>
            <w:r w:rsidRPr="00A11D5D">
              <w:rPr>
                <w:rFonts w:ascii="Trebuchet MS" w:eastAsia="Trebuchet MS" w:hAnsi="Trebuchet MS" w:cs="Trebuchet MS"/>
                <w:sz w:val="16"/>
              </w:rPr>
              <w:t>Layla is asked to complete a non-preferred task (e.g. such as math problem solving or math worksheets)</w:t>
            </w:r>
          </w:p>
          <w:p w:rsidR="00A11D5D" w:rsidRPr="00A11D5D" w:rsidRDefault="00A11D5D" w:rsidP="00A11D5D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rebuchet MS" w:hAnsi="Trebuchet MS" w:cs="Trebuchet MS"/>
                <w:sz w:val="16"/>
              </w:rPr>
            </w:pPr>
          </w:p>
          <w:p w:rsidR="00A11D5D" w:rsidRPr="00A11D5D" w:rsidRDefault="00A11D5D" w:rsidP="00A11D5D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rebuchet MS" w:hAnsi="Trebuchet MS" w:cs="Trebuchet MS"/>
                <w:sz w:val="16"/>
              </w:rPr>
            </w:pPr>
            <w:r w:rsidRPr="00A11D5D">
              <w:rPr>
                <w:rFonts w:ascii="Trebuchet MS" w:eastAsia="Trebuchet MS" w:hAnsi="Trebuchet MS" w:cs="Trebuchet MS"/>
                <w:sz w:val="16"/>
              </w:rPr>
              <w:t>Layla perceives the classroom environment to be too noisy or a peer is teasing her  (especially on days that she is sleep deprived)</w:t>
            </w:r>
          </w:p>
          <w:p w:rsidR="00A11D5D" w:rsidRPr="00A11D5D" w:rsidRDefault="00A11D5D" w:rsidP="00A11D5D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rebuchet MS" w:hAnsi="Trebuchet MS" w:cs="Trebuchet MS"/>
                <w:sz w:val="16"/>
              </w:rPr>
            </w:pPr>
          </w:p>
          <w:p w:rsidR="00A11D5D" w:rsidRPr="00A11D5D" w:rsidRDefault="00A11D5D" w:rsidP="00A11D5D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rebuchet MS" w:hAnsi="Trebuchet MS" w:cs="Trebuchet MS"/>
                <w:sz w:val="16"/>
              </w:rPr>
            </w:pPr>
          </w:p>
        </w:tc>
        <w:tc>
          <w:tcPr>
            <w:tcW w:w="3428" w:type="dxa"/>
          </w:tcPr>
          <w:p w:rsidR="00A11D5D" w:rsidRPr="00A11D5D" w:rsidRDefault="00A11D5D" w:rsidP="00A11D5D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rebuchet MS" w:hAnsi="Trebuchet MS" w:cs="Trebuchet MS"/>
                <w:sz w:val="16"/>
              </w:rPr>
            </w:pPr>
            <w:r w:rsidRPr="00A11D5D">
              <w:rPr>
                <w:rFonts w:ascii="Trebuchet MS" w:eastAsia="Trebuchet MS" w:hAnsi="Trebuchet MS" w:cs="Trebuchet MS"/>
                <w:sz w:val="16"/>
              </w:rPr>
              <w:t>Refuse to complete tasks</w:t>
            </w:r>
          </w:p>
        </w:tc>
        <w:tc>
          <w:tcPr>
            <w:tcW w:w="3428" w:type="dxa"/>
          </w:tcPr>
          <w:p w:rsidR="00A11D5D" w:rsidRPr="00A11D5D" w:rsidRDefault="00A11D5D" w:rsidP="00A11D5D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rebuchet MS" w:hAnsi="Trebuchet MS" w:cs="Trebuchet MS"/>
                <w:sz w:val="16"/>
              </w:rPr>
            </w:pPr>
            <w:r w:rsidRPr="00A11D5D">
              <w:rPr>
                <w:rFonts w:ascii="Trebuchet MS" w:eastAsia="Trebuchet MS" w:hAnsi="Trebuchet MS" w:cs="Trebuchet MS"/>
                <w:sz w:val="16"/>
              </w:rPr>
              <w:t>Escape the task or demand</w:t>
            </w:r>
          </w:p>
          <w:p w:rsidR="00A11D5D" w:rsidRPr="00A11D5D" w:rsidRDefault="00A11D5D" w:rsidP="00A11D5D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rebuchet MS" w:hAnsi="Trebuchet MS" w:cs="Trebuchet MS"/>
                <w:sz w:val="16"/>
              </w:rPr>
            </w:pPr>
          </w:p>
          <w:p w:rsidR="00A11D5D" w:rsidRPr="00A11D5D" w:rsidRDefault="00A11D5D" w:rsidP="00A11D5D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rebuchet MS" w:hAnsi="Trebuchet MS" w:cs="Trebuchet MS"/>
                <w:sz w:val="16"/>
              </w:rPr>
            </w:pPr>
          </w:p>
          <w:p w:rsidR="00A11D5D" w:rsidRPr="00A11D5D" w:rsidRDefault="00A11D5D" w:rsidP="00A11D5D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rebuchet MS" w:hAnsi="Trebuchet MS" w:cs="Trebuchet MS"/>
                <w:sz w:val="16"/>
              </w:rPr>
            </w:pPr>
          </w:p>
          <w:p w:rsidR="00A11D5D" w:rsidRPr="00A11D5D" w:rsidRDefault="00A11D5D" w:rsidP="00A11D5D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rebuchet MS" w:hAnsi="Trebuchet MS" w:cs="Trebuchet MS"/>
                <w:sz w:val="16"/>
              </w:rPr>
            </w:pPr>
            <w:r w:rsidRPr="00A11D5D">
              <w:rPr>
                <w:rFonts w:ascii="Trebuchet MS" w:eastAsia="Trebuchet MS" w:hAnsi="Trebuchet MS" w:cs="Trebuchet MS"/>
                <w:sz w:val="16"/>
              </w:rPr>
              <w:t>Escape the classroom environment</w:t>
            </w:r>
          </w:p>
        </w:tc>
      </w:tr>
      <w:tr w:rsidR="00A11D5D" w:rsidRPr="00A11D5D" w:rsidTr="00A11D5D">
        <w:trPr>
          <w:trHeight w:hRule="exact" w:val="1990"/>
        </w:trPr>
        <w:tc>
          <w:tcPr>
            <w:tcW w:w="876" w:type="dxa"/>
            <w:textDirection w:val="btLr"/>
          </w:tcPr>
          <w:p w:rsidR="00A11D5D" w:rsidRPr="00A11D5D" w:rsidRDefault="00A11D5D" w:rsidP="00A11D5D">
            <w:pPr>
              <w:widowControl w:val="0"/>
              <w:autoSpaceDE w:val="0"/>
              <w:autoSpaceDN w:val="0"/>
              <w:spacing w:before="81" w:after="0" w:line="249" w:lineRule="auto"/>
              <w:ind w:left="115" w:right="624"/>
              <w:rPr>
                <w:rFonts w:ascii="Lucida Sans" w:eastAsia="Trebuchet MS" w:hAnsi="Trebuchet MS" w:cs="Trebuchet MS"/>
                <w:sz w:val="16"/>
              </w:rPr>
            </w:pPr>
            <w:r w:rsidRPr="00A11D5D">
              <w:rPr>
                <w:rFonts w:ascii="Lucida Sans" w:eastAsia="Trebuchet MS" w:hAnsi="Trebuchet MS" w:cs="Trebuchet MS"/>
                <w:color w:val="231F20"/>
                <w:w w:val="97"/>
                <w:sz w:val="16"/>
              </w:rPr>
              <w:t xml:space="preserve">Replacement </w:t>
            </w:r>
            <w:r w:rsidRPr="00A11D5D">
              <w:rPr>
                <w:rFonts w:ascii="Lucida Sans" w:eastAsia="Trebuchet MS" w:hAnsi="Trebuchet MS" w:cs="Trebuchet MS"/>
                <w:color w:val="231F20"/>
                <w:w w:val="98"/>
                <w:sz w:val="16"/>
              </w:rPr>
              <w:t>behavior</w:t>
            </w:r>
          </w:p>
        </w:tc>
        <w:tc>
          <w:tcPr>
            <w:tcW w:w="3046" w:type="dxa"/>
          </w:tcPr>
          <w:p w:rsidR="00A11D5D" w:rsidRPr="00A11D5D" w:rsidRDefault="00A11D5D" w:rsidP="00A11D5D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rebuchet MS" w:hAnsi="Trebuchet MS" w:cs="Trebuchet MS"/>
                <w:sz w:val="16"/>
              </w:rPr>
            </w:pPr>
            <w:r w:rsidRPr="00A11D5D">
              <w:rPr>
                <w:rFonts w:ascii="Trebuchet MS" w:eastAsia="Trebuchet MS" w:hAnsi="Trebuchet MS" w:cs="Trebuchet MS"/>
                <w:sz w:val="16"/>
              </w:rPr>
              <w:t>Layla is asked to complete a non-preferred task (e.g. such as math problem solving or math worksheets)</w:t>
            </w:r>
          </w:p>
          <w:p w:rsidR="00A11D5D" w:rsidRPr="00A11D5D" w:rsidRDefault="00A11D5D" w:rsidP="00A11D5D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rebuchet MS" w:hAnsi="Trebuchet MS" w:cs="Trebuchet MS"/>
                <w:sz w:val="16"/>
              </w:rPr>
            </w:pPr>
          </w:p>
          <w:p w:rsidR="00A11D5D" w:rsidRPr="00A11D5D" w:rsidRDefault="00A11D5D" w:rsidP="00A11D5D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rebuchet MS" w:hAnsi="Trebuchet MS" w:cs="Trebuchet MS"/>
                <w:sz w:val="16"/>
              </w:rPr>
            </w:pPr>
            <w:r w:rsidRPr="00A11D5D">
              <w:rPr>
                <w:rFonts w:ascii="Trebuchet MS" w:eastAsia="Trebuchet MS" w:hAnsi="Trebuchet MS" w:cs="Trebuchet MS"/>
                <w:sz w:val="16"/>
              </w:rPr>
              <w:t>Layla perceives the classroom environment to be too noisy or a peer is teasing her  (especially on days that she is sleep deprived)</w:t>
            </w:r>
          </w:p>
          <w:p w:rsidR="00A11D5D" w:rsidRPr="00A11D5D" w:rsidRDefault="00A11D5D" w:rsidP="00A11D5D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rebuchet MS" w:hAnsi="Trebuchet MS" w:cs="Trebuchet MS"/>
                <w:sz w:val="16"/>
              </w:rPr>
            </w:pPr>
          </w:p>
          <w:p w:rsidR="00A11D5D" w:rsidRPr="00A11D5D" w:rsidRDefault="00A11D5D" w:rsidP="00A11D5D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rebuchet MS" w:hAnsi="Trebuchet MS" w:cs="Trebuchet MS"/>
                <w:sz w:val="16"/>
              </w:rPr>
            </w:pPr>
          </w:p>
        </w:tc>
        <w:tc>
          <w:tcPr>
            <w:tcW w:w="3428" w:type="dxa"/>
          </w:tcPr>
          <w:p w:rsidR="00A11D5D" w:rsidRPr="00A11D5D" w:rsidRDefault="00A11D5D" w:rsidP="00A11D5D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rebuchet MS" w:hAnsi="Trebuchet MS" w:cs="Trebuchet MS"/>
                <w:sz w:val="16"/>
              </w:rPr>
            </w:pPr>
            <w:r w:rsidRPr="00A11D5D">
              <w:rPr>
                <w:rFonts w:ascii="Trebuchet MS" w:eastAsia="Trebuchet MS" w:hAnsi="Trebuchet MS" w:cs="Trebuchet MS"/>
                <w:sz w:val="16"/>
              </w:rPr>
              <w:t xml:space="preserve">Work productively </w:t>
            </w:r>
          </w:p>
          <w:p w:rsidR="00A11D5D" w:rsidRPr="00A11D5D" w:rsidRDefault="00A11D5D" w:rsidP="00A11D5D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rebuchet MS" w:hAnsi="Trebuchet MS" w:cs="Trebuchet MS"/>
                <w:sz w:val="16"/>
              </w:rPr>
            </w:pPr>
          </w:p>
          <w:p w:rsidR="00A11D5D" w:rsidRPr="00A11D5D" w:rsidRDefault="00A11D5D" w:rsidP="00A11D5D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rebuchet MS" w:hAnsi="Trebuchet MS" w:cs="Trebuchet MS"/>
                <w:sz w:val="16"/>
              </w:rPr>
            </w:pPr>
          </w:p>
          <w:p w:rsidR="00A11D5D" w:rsidRPr="00A11D5D" w:rsidRDefault="00A11D5D" w:rsidP="00A11D5D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rebuchet MS" w:hAnsi="Trebuchet MS" w:cs="Trebuchet MS"/>
                <w:sz w:val="16"/>
              </w:rPr>
            </w:pPr>
          </w:p>
          <w:p w:rsidR="00A11D5D" w:rsidRPr="00A11D5D" w:rsidRDefault="00A11D5D" w:rsidP="00A11D5D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rebuchet MS" w:hAnsi="Trebuchet MS" w:cs="Trebuchet MS"/>
                <w:sz w:val="16"/>
              </w:rPr>
            </w:pPr>
            <w:r w:rsidRPr="00A11D5D">
              <w:rPr>
                <w:rFonts w:ascii="Trebuchet MS" w:eastAsia="Trebuchet MS" w:hAnsi="Trebuchet MS" w:cs="Trebuchet MS"/>
                <w:sz w:val="16"/>
              </w:rPr>
              <w:t>Communicate effectively</w:t>
            </w:r>
          </w:p>
        </w:tc>
        <w:tc>
          <w:tcPr>
            <w:tcW w:w="3428" w:type="dxa"/>
          </w:tcPr>
          <w:p w:rsidR="00A11D5D" w:rsidRPr="00A11D5D" w:rsidRDefault="00A11D5D" w:rsidP="00A11D5D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rebuchet MS" w:hAnsi="Trebuchet MS" w:cs="Trebuchet MS"/>
                <w:sz w:val="16"/>
              </w:rPr>
            </w:pPr>
            <w:r w:rsidRPr="00A11D5D">
              <w:rPr>
                <w:rFonts w:ascii="Trebuchet MS" w:eastAsia="Trebuchet MS" w:hAnsi="Trebuchet MS" w:cs="Trebuchet MS"/>
                <w:sz w:val="16"/>
              </w:rPr>
              <w:t>Escape the task or demand</w:t>
            </w:r>
          </w:p>
          <w:p w:rsidR="00A11D5D" w:rsidRPr="00A11D5D" w:rsidRDefault="00A11D5D" w:rsidP="00A11D5D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rebuchet MS" w:hAnsi="Trebuchet MS" w:cs="Trebuchet MS"/>
                <w:sz w:val="16"/>
              </w:rPr>
            </w:pPr>
          </w:p>
          <w:p w:rsidR="00A11D5D" w:rsidRPr="00A11D5D" w:rsidRDefault="00A11D5D" w:rsidP="00A11D5D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rebuchet MS" w:hAnsi="Trebuchet MS" w:cs="Trebuchet MS"/>
                <w:sz w:val="16"/>
              </w:rPr>
            </w:pPr>
          </w:p>
          <w:p w:rsidR="00A11D5D" w:rsidRPr="00A11D5D" w:rsidRDefault="00A11D5D" w:rsidP="00A11D5D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rebuchet MS" w:hAnsi="Trebuchet MS" w:cs="Trebuchet MS"/>
                <w:sz w:val="16"/>
              </w:rPr>
            </w:pPr>
          </w:p>
          <w:p w:rsidR="00A11D5D" w:rsidRPr="00A11D5D" w:rsidRDefault="00A11D5D" w:rsidP="00A11D5D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rebuchet MS" w:hAnsi="Trebuchet MS" w:cs="Trebuchet MS"/>
                <w:sz w:val="16"/>
              </w:rPr>
            </w:pPr>
            <w:r w:rsidRPr="00A11D5D">
              <w:rPr>
                <w:rFonts w:ascii="Trebuchet MS" w:eastAsia="Trebuchet MS" w:hAnsi="Trebuchet MS" w:cs="Trebuchet MS"/>
                <w:sz w:val="16"/>
              </w:rPr>
              <w:t>Escape the classroom environment</w:t>
            </w:r>
          </w:p>
        </w:tc>
      </w:tr>
    </w:tbl>
    <w:p w:rsidR="0096040A" w:rsidRPr="0096040A" w:rsidRDefault="0096040A" w:rsidP="0096040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96040A" w:rsidRPr="0096040A" w:rsidRDefault="0096040A" w:rsidP="0096040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</w:rPr>
      </w:pP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1960"/>
        <w:gridCol w:w="7393"/>
        <w:gridCol w:w="1447"/>
      </w:tblGrid>
      <w:tr w:rsidR="0096040A" w:rsidRPr="0096040A" w:rsidTr="000D7B9F">
        <w:tc>
          <w:tcPr>
            <w:tcW w:w="11016" w:type="dxa"/>
            <w:gridSpan w:val="3"/>
            <w:tcBorders>
              <w:top w:val="nil"/>
              <w:left w:val="nil"/>
              <w:right w:val="nil"/>
            </w:tcBorders>
          </w:tcPr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040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PREVENT Interventions</w:t>
            </w:r>
          </w:p>
        </w:tc>
      </w:tr>
      <w:tr w:rsidR="0096040A" w:rsidRPr="0096040A" w:rsidTr="000D7B9F">
        <w:tc>
          <w:tcPr>
            <w:tcW w:w="1982" w:type="dxa"/>
          </w:tcPr>
          <w:p w:rsidR="0096040A" w:rsidRPr="0096040A" w:rsidRDefault="0096040A" w:rsidP="0096040A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040A">
              <w:rPr>
                <w:rFonts w:ascii="Arial Narrow" w:eastAsia="Times New Roman" w:hAnsi="Arial Narrow" w:cs="Times New Roman"/>
                <w:sz w:val="24"/>
                <w:szCs w:val="24"/>
              </w:rPr>
              <w:t>Intervention Strategy</w:t>
            </w:r>
          </w:p>
        </w:tc>
        <w:tc>
          <w:tcPr>
            <w:tcW w:w="7579" w:type="dxa"/>
          </w:tcPr>
          <w:p w:rsidR="0096040A" w:rsidRPr="0096040A" w:rsidRDefault="0096040A" w:rsidP="0096040A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040A">
              <w:rPr>
                <w:rFonts w:ascii="Arial Narrow" w:eastAsia="Times New Roman" w:hAnsi="Arial Narrow" w:cs="Times New Roman"/>
                <w:sz w:val="24"/>
                <w:szCs w:val="24"/>
              </w:rPr>
              <w:t>Description and Steps</w:t>
            </w:r>
          </w:p>
        </w:tc>
        <w:tc>
          <w:tcPr>
            <w:tcW w:w="1455" w:type="dxa"/>
          </w:tcPr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040A">
              <w:rPr>
                <w:rFonts w:ascii="Arial Narrow" w:eastAsia="Times New Roman" w:hAnsi="Arial Narrow" w:cs="Times New Roman"/>
                <w:sz w:val="24"/>
                <w:szCs w:val="24"/>
              </w:rPr>
              <w:t>Comments</w:t>
            </w:r>
          </w:p>
        </w:tc>
      </w:tr>
      <w:tr w:rsidR="0096040A" w:rsidRPr="0096040A" w:rsidTr="000D7B9F">
        <w:tc>
          <w:tcPr>
            <w:tcW w:w="1982" w:type="dxa"/>
          </w:tcPr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7579" w:type="dxa"/>
          </w:tcPr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Pr="0096040A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96040A" w:rsidRPr="0096040A" w:rsidRDefault="0096040A" w:rsidP="0096040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1786"/>
        <w:gridCol w:w="174"/>
        <w:gridCol w:w="7224"/>
        <w:gridCol w:w="169"/>
        <w:gridCol w:w="1447"/>
      </w:tblGrid>
      <w:tr w:rsidR="0096040A" w:rsidRPr="0096040A" w:rsidTr="000D7B9F">
        <w:tc>
          <w:tcPr>
            <w:tcW w:w="11016" w:type="dxa"/>
            <w:gridSpan w:val="5"/>
            <w:tcBorders>
              <w:top w:val="nil"/>
              <w:left w:val="nil"/>
              <w:right w:val="nil"/>
            </w:tcBorders>
          </w:tcPr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96040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TEACH Interventions</w:t>
            </w:r>
          </w:p>
        </w:tc>
      </w:tr>
      <w:tr w:rsidR="0096040A" w:rsidRPr="0096040A" w:rsidTr="000D7B9F">
        <w:tc>
          <w:tcPr>
            <w:tcW w:w="1982" w:type="dxa"/>
            <w:gridSpan w:val="2"/>
          </w:tcPr>
          <w:p w:rsidR="0096040A" w:rsidRPr="0096040A" w:rsidRDefault="0096040A" w:rsidP="0096040A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040A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>Intervention Strategy</w:t>
            </w:r>
          </w:p>
        </w:tc>
        <w:tc>
          <w:tcPr>
            <w:tcW w:w="7405" w:type="dxa"/>
          </w:tcPr>
          <w:p w:rsidR="0096040A" w:rsidRPr="0096040A" w:rsidRDefault="0096040A" w:rsidP="0096040A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040A">
              <w:rPr>
                <w:rFonts w:ascii="Arial Narrow" w:eastAsia="Times New Roman" w:hAnsi="Arial Narrow" w:cs="Times New Roman"/>
                <w:sz w:val="24"/>
                <w:szCs w:val="24"/>
              </w:rPr>
              <w:t>Description and Steps</w:t>
            </w:r>
          </w:p>
        </w:tc>
        <w:tc>
          <w:tcPr>
            <w:tcW w:w="1629" w:type="dxa"/>
            <w:gridSpan w:val="2"/>
          </w:tcPr>
          <w:p w:rsidR="0096040A" w:rsidRPr="0096040A" w:rsidRDefault="0096040A" w:rsidP="0096040A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040A">
              <w:rPr>
                <w:rFonts w:ascii="Arial Narrow" w:eastAsia="Times New Roman" w:hAnsi="Arial Narrow" w:cs="Times New Roman"/>
                <w:sz w:val="24"/>
                <w:szCs w:val="24"/>
              </w:rPr>
              <w:t>Comments</w:t>
            </w:r>
          </w:p>
        </w:tc>
      </w:tr>
      <w:tr w:rsidR="0096040A" w:rsidRPr="0096040A" w:rsidTr="000D7B9F">
        <w:tc>
          <w:tcPr>
            <w:tcW w:w="1982" w:type="dxa"/>
            <w:gridSpan w:val="2"/>
          </w:tcPr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</w:tcPr>
          <w:p w:rsid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Pr="0096040A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96040A" w:rsidRPr="0096040A" w:rsidTr="0096040A">
        <w:trPr>
          <w:trHeight w:val="701"/>
        </w:trPr>
        <w:tc>
          <w:tcPr>
            <w:tcW w:w="11016" w:type="dxa"/>
            <w:gridSpan w:val="5"/>
            <w:tcBorders>
              <w:left w:val="nil"/>
              <w:right w:val="nil"/>
            </w:tcBorders>
            <w:vAlign w:val="bottom"/>
          </w:tcPr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96040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REINFORCE Intervention</w:t>
            </w:r>
          </w:p>
        </w:tc>
      </w:tr>
      <w:tr w:rsidR="0096040A" w:rsidRPr="0096040A" w:rsidTr="000D7B9F">
        <w:tc>
          <w:tcPr>
            <w:tcW w:w="1803" w:type="dxa"/>
          </w:tcPr>
          <w:p w:rsidR="0096040A" w:rsidRPr="0096040A" w:rsidRDefault="0096040A" w:rsidP="0096040A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040A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Intervention Strategy</w:t>
            </w:r>
          </w:p>
        </w:tc>
        <w:tc>
          <w:tcPr>
            <w:tcW w:w="7758" w:type="dxa"/>
            <w:gridSpan w:val="3"/>
          </w:tcPr>
          <w:p w:rsidR="0096040A" w:rsidRPr="0096040A" w:rsidRDefault="0096040A" w:rsidP="0096040A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040A">
              <w:rPr>
                <w:rFonts w:ascii="Arial Narrow" w:eastAsia="Times New Roman" w:hAnsi="Arial Narrow" w:cs="Times New Roman"/>
                <w:sz w:val="24"/>
                <w:szCs w:val="24"/>
              </w:rPr>
              <w:t>Description and Steps</w:t>
            </w:r>
          </w:p>
        </w:tc>
        <w:tc>
          <w:tcPr>
            <w:tcW w:w="1455" w:type="dxa"/>
          </w:tcPr>
          <w:p w:rsidR="0096040A" w:rsidRPr="0096040A" w:rsidRDefault="0096040A" w:rsidP="0096040A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6040A">
              <w:rPr>
                <w:rFonts w:ascii="Arial Narrow" w:eastAsia="Times New Roman" w:hAnsi="Arial Narrow" w:cs="Times New Roman"/>
                <w:sz w:val="24"/>
                <w:szCs w:val="24"/>
              </w:rPr>
              <w:t>Comments</w:t>
            </w:r>
          </w:p>
        </w:tc>
      </w:tr>
      <w:tr w:rsidR="0096040A" w:rsidRPr="0096040A" w:rsidTr="000D7B9F">
        <w:tc>
          <w:tcPr>
            <w:tcW w:w="1803" w:type="dxa"/>
          </w:tcPr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6040A" w:rsidRP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7758" w:type="dxa"/>
            <w:gridSpan w:val="3"/>
          </w:tcPr>
          <w:p w:rsidR="0096040A" w:rsidRPr="0096040A" w:rsidRDefault="0096040A" w:rsidP="0096040A">
            <w:pPr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040A" w:rsidRDefault="0096040A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1D5D" w:rsidRPr="0096040A" w:rsidRDefault="00A11D5D" w:rsidP="0096040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6F327F" w:rsidRDefault="006F327F"/>
    <w:sectPr w:rsidR="006F327F" w:rsidSect="0096040A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40A" w:rsidRDefault="0096040A" w:rsidP="0096040A">
      <w:pPr>
        <w:spacing w:after="0" w:line="240" w:lineRule="auto"/>
      </w:pPr>
      <w:r>
        <w:separator/>
      </w:r>
    </w:p>
  </w:endnote>
  <w:endnote w:type="continuationSeparator" w:id="0">
    <w:p w:rsidR="0096040A" w:rsidRDefault="0096040A" w:rsidP="00960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4924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040A" w:rsidRDefault="009604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1D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040A" w:rsidRDefault="00960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40A" w:rsidRDefault="0096040A" w:rsidP="0096040A">
      <w:pPr>
        <w:spacing w:after="0" w:line="240" w:lineRule="auto"/>
      </w:pPr>
      <w:r>
        <w:separator/>
      </w:r>
    </w:p>
  </w:footnote>
  <w:footnote w:type="continuationSeparator" w:id="0">
    <w:p w:rsidR="0096040A" w:rsidRDefault="0096040A" w:rsidP="00960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40A" w:rsidRPr="0096040A" w:rsidRDefault="0096040A" w:rsidP="0096040A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</w:rPr>
    </w:pPr>
    <w:r w:rsidRPr="0096040A">
      <w:rPr>
        <w:rFonts w:ascii="Calibri" w:eastAsia="Calibri" w:hAnsi="Calibri" w:cs="Times New Roman"/>
      </w:rPr>
      <w:t>Facilitator/Team Form</w:t>
    </w:r>
  </w:p>
  <w:p w:rsidR="0096040A" w:rsidRDefault="009604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0A"/>
    <w:rsid w:val="006F327F"/>
    <w:rsid w:val="0096040A"/>
    <w:rsid w:val="00A1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77146"/>
  <w15:docId w15:val="{02A208E9-A60D-4F64-A3DD-1C5E74DC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40A"/>
  </w:style>
  <w:style w:type="paragraph" w:styleId="Footer">
    <w:name w:val="footer"/>
    <w:basedOn w:val="Normal"/>
    <w:link w:val="FooterChar"/>
    <w:uiPriority w:val="99"/>
    <w:unhideWhenUsed/>
    <w:rsid w:val="00960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40A"/>
  </w:style>
  <w:style w:type="table" w:customStyle="1" w:styleId="TableGrid6">
    <w:name w:val="Table Grid6"/>
    <w:basedOn w:val="TableNormal"/>
    <w:next w:val="TableGrid"/>
    <w:uiPriority w:val="59"/>
    <w:rsid w:val="0096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6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Davidson</dc:creator>
  <cp:lastModifiedBy>Nicole Roberts</cp:lastModifiedBy>
  <cp:revision>2</cp:revision>
  <dcterms:created xsi:type="dcterms:W3CDTF">2019-07-15T17:19:00Z</dcterms:created>
  <dcterms:modified xsi:type="dcterms:W3CDTF">2019-07-15T17:19:00Z</dcterms:modified>
</cp:coreProperties>
</file>