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C778A1" w14:textId="7D983A6B" w:rsidR="002425C6" w:rsidRDefault="00A453C4" w:rsidP="00A453C4">
      <w:pPr>
        <w:jc w:val="center"/>
        <w:outlineLvl w:val="0"/>
        <w:rPr>
          <w:b/>
        </w:rPr>
      </w:pPr>
      <w:r>
        <w:rPr>
          <w:b/>
        </w:rPr>
        <w:t xml:space="preserve">   </w:t>
      </w:r>
      <w:r w:rsidR="007920BA">
        <w:rPr>
          <w:b/>
        </w:rPr>
        <w:t xml:space="preserve">   </w:t>
      </w:r>
      <w:r w:rsidR="008A4132">
        <w:rPr>
          <w:b/>
        </w:rPr>
        <w:t xml:space="preserve">Behavior </w:t>
      </w:r>
      <w:r w:rsidR="002425C6" w:rsidRPr="0019536F">
        <w:rPr>
          <w:b/>
        </w:rPr>
        <w:t>IEP Review Rubric</w:t>
      </w:r>
    </w:p>
    <w:p w14:paraId="53EEFC71" w14:textId="77777777" w:rsidR="00A453C4" w:rsidRPr="00A453C4" w:rsidRDefault="00A453C4" w:rsidP="00A453C4">
      <w:pPr>
        <w:jc w:val="center"/>
        <w:outlineLvl w:val="0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2978" w:type="dxa"/>
        <w:tblLayout w:type="fixed"/>
        <w:tblLook w:val="04A0" w:firstRow="1" w:lastRow="0" w:firstColumn="1" w:lastColumn="0" w:noHBand="0" w:noVBand="1"/>
      </w:tblPr>
      <w:tblGrid>
        <w:gridCol w:w="2268"/>
        <w:gridCol w:w="2677"/>
        <w:gridCol w:w="2678"/>
        <w:gridCol w:w="2677"/>
        <w:gridCol w:w="1058"/>
        <w:gridCol w:w="1620"/>
      </w:tblGrid>
      <w:tr w:rsidR="008E02F2" w14:paraId="7F6FFE2A" w14:textId="77777777">
        <w:tc>
          <w:tcPr>
            <w:tcW w:w="2268" w:type="dxa"/>
          </w:tcPr>
          <w:p w14:paraId="6F6B892F" w14:textId="77777777" w:rsidR="008E02F2" w:rsidRPr="002425C6" w:rsidRDefault="008E02F2" w:rsidP="00447ED0">
            <w:pPr>
              <w:jc w:val="center"/>
              <w:rPr>
                <w:b/>
              </w:rPr>
            </w:pPr>
            <w:r>
              <w:rPr>
                <w:b/>
              </w:rPr>
              <w:t>Content:</w:t>
            </w:r>
          </w:p>
        </w:tc>
        <w:tc>
          <w:tcPr>
            <w:tcW w:w="10710" w:type="dxa"/>
            <w:gridSpan w:val="5"/>
          </w:tcPr>
          <w:p w14:paraId="0B7AC1F8" w14:textId="77777777" w:rsidR="008E02F2" w:rsidRPr="002425C6" w:rsidRDefault="008E02F2" w:rsidP="00447ED0">
            <w:pPr>
              <w:jc w:val="center"/>
              <w:rPr>
                <w:b/>
              </w:rPr>
            </w:pPr>
            <w:r>
              <w:rPr>
                <w:b/>
              </w:rPr>
              <w:t>Rubric</w:t>
            </w:r>
          </w:p>
        </w:tc>
      </w:tr>
      <w:tr w:rsidR="008E02F2" w14:paraId="01CC5027" w14:textId="77777777">
        <w:tc>
          <w:tcPr>
            <w:tcW w:w="2268" w:type="dxa"/>
          </w:tcPr>
          <w:p w14:paraId="06767E82" w14:textId="77777777" w:rsidR="008E02F2" w:rsidRDefault="007920BA" w:rsidP="00447E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E02F2">
              <w:rPr>
                <w:b/>
              </w:rPr>
              <w:t>.</w:t>
            </w:r>
          </w:p>
          <w:p w14:paraId="0ADFEE69" w14:textId="77777777" w:rsidR="008E02F2" w:rsidRDefault="008E02F2" w:rsidP="00447ED0">
            <w:pPr>
              <w:jc w:val="center"/>
              <w:rPr>
                <w:b/>
              </w:rPr>
            </w:pPr>
            <w:r>
              <w:rPr>
                <w:b/>
              </w:rPr>
              <w:t>Parent Input</w:t>
            </w:r>
          </w:p>
        </w:tc>
        <w:tc>
          <w:tcPr>
            <w:tcW w:w="10710" w:type="dxa"/>
            <w:gridSpan w:val="5"/>
          </w:tcPr>
          <w:p w14:paraId="4BC9F9ED" w14:textId="77777777" w:rsidR="00E664C6" w:rsidRDefault="00070E61" w:rsidP="00BD7D8A">
            <w:pPr>
              <w:jc w:val="center"/>
            </w:pPr>
            <w:r>
              <w:t>If there is an identified parent concern</w:t>
            </w:r>
            <w:r w:rsidR="00BD7D8A">
              <w:t xml:space="preserve"> for behavior</w:t>
            </w:r>
            <w:r>
              <w:t xml:space="preserve"> in Section 2</w:t>
            </w:r>
            <w:r w:rsidR="00BD7D8A">
              <w:t>?</w:t>
            </w:r>
          </w:p>
          <w:p w14:paraId="1E85D363" w14:textId="77777777" w:rsidR="00E664C6" w:rsidRDefault="008E02F2" w:rsidP="00507153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  <w:r>
              <w:rPr>
                <w:b/>
              </w:rPr>
              <w:t xml:space="preserve">Yes </w:t>
            </w: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  <w:p w14:paraId="0F0B5216" w14:textId="77777777" w:rsidR="008E33EA" w:rsidRDefault="008E33EA" w:rsidP="00507153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  <w:r>
              <w:rPr>
                <w:b/>
              </w:rPr>
              <w:t>No</w:t>
            </w:r>
            <w:r w:rsidR="00507153">
              <w:rPr>
                <w:b/>
              </w:rPr>
              <w:t xml:space="preserve">  </w:t>
            </w: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  <w:p w14:paraId="4058D6A8" w14:textId="77777777" w:rsidR="00E664C6" w:rsidRDefault="00BD7D8A" w:rsidP="00507153">
            <w:pPr>
              <w:jc w:val="center"/>
              <w:rPr>
                <w:rFonts w:eastAsia="MS Gothic" w:cs="Menlo Bold"/>
                <w:sz w:val="28"/>
              </w:rPr>
            </w:pPr>
            <w:r>
              <w:rPr>
                <w:rFonts w:eastAsia="MS Gothic" w:cs="Menlo Bold"/>
                <w:sz w:val="28"/>
              </w:rPr>
              <w:t>If so, Is it addressed on the IEP?</w:t>
            </w:r>
          </w:p>
          <w:p w14:paraId="2B2FBB81" w14:textId="77777777" w:rsidR="00BD7D8A" w:rsidRDefault="00BD7D8A" w:rsidP="00507153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  <w:r>
              <w:rPr>
                <w:b/>
              </w:rPr>
              <w:t>Yes</w:t>
            </w: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  <w:p w14:paraId="613920D9" w14:textId="77777777" w:rsidR="00BD7D8A" w:rsidRDefault="00BD7D8A" w:rsidP="00507153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  <w:r>
              <w:rPr>
                <w:b/>
              </w:rPr>
              <w:t>No</w:t>
            </w:r>
            <w:r w:rsidR="00507153">
              <w:rPr>
                <w:b/>
              </w:rPr>
              <w:t xml:space="preserve"> </w:t>
            </w: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  <w:p w14:paraId="67AE0EA1" w14:textId="77777777" w:rsidR="00BD7D8A" w:rsidRPr="0045564A" w:rsidRDefault="00BD7D8A" w:rsidP="00507153">
            <w:pPr>
              <w:jc w:val="center"/>
              <w:rPr>
                <w:rFonts w:eastAsia="MS Gothic" w:cs="Menlo Bold"/>
                <w:sz w:val="28"/>
              </w:rPr>
            </w:pPr>
          </w:p>
          <w:p w14:paraId="1B74229D" w14:textId="77777777" w:rsidR="008E02F2" w:rsidRDefault="00507153" w:rsidP="00507153">
            <w:pPr>
              <w:rPr>
                <w:rFonts w:ascii="Menlo Bold" w:eastAsia="MS Gothic" w:hAnsi="Menlo Bold" w:cs="Menlo Bold"/>
                <w:color w:val="000000"/>
                <w:sz w:val="40"/>
              </w:rPr>
            </w:pPr>
            <w:r>
              <w:rPr>
                <w:b/>
              </w:rPr>
              <w:t xml:space="preserve">                                                                                            </w:t>
            </w:r>
            <w:r w:rsidR="008E33EA">
              <w:rPr>
                <w:b/>
              </w:rPr>
              <w:t>N/</w:t>
            </w:r>
            <w:r>
              <w:rPr>
                <w:b/>
              </w:rPr>
              <w:t>A</w:t>
            </w:r>
            <w:r w:rsidR="008E02F2"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  <w:p w14:paraId="516098A2" w14:textId="77777777" w:rsidR="00E664C6" w:rsidRPr="00F47AA4" w:rsidRDefault="00E664C6" w:rsidP="00447ED0">
            <w:pPr>
              <w:jc w:val="center"/>
            </w:pPr>
          </w:p>
        </w:tc>
      </w:tr>
      <w:tr w:rsidR="008E02F2" w14:paraId="0040E6F4" w14:textId="77777777">
        <w:trPr>
          <w:trHeight w:val="701"/>
        </w:trPr>
        <w:tc>
          <w:tcPr>
            <w:tcW w:w="2268" w:type="dxa"/>
          </w:tcPr>
          <w:p w14:paraId="162B9EB8" w14:textId="77777777" w:rsidR="008E02F2" w:rsidRPr="00D546E7" w:rsidRDefault="007920BA" w:rsidP="00447E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E02F2" w:rsidRPr="00D546E7">
              <w:rPr>
                <w:b/>
              </w:rPr>
              <w:t xml:space="preserve">. </w:t>
            </w:r>
          </w:p>
          <w:p w14:paraId="2274B551" w14:textId="77777777" w:rsidR="008E02F2" w:rsidRPr="00D546E7" w:rsidRDefault="008E02F2" w:rsidP="00447ED0">
            <w:pPr>
              <w:jc w:val="center"/>
              <w:rPr>
                <w:b/>
              </w:rPr>
            </w:pPr>
            <w:r w:rsidRPr="00D546E7">
              <w:rPr>
                <w:b/>
              </w:rPr>
              <w:t>Assessment-</w:t>
            </w:r>
          </w:p>
          <w:p w14:paraId="725C9EF1" w14:textId="77777777" w:rsidR="008E02F2" w:rsidRPr="00D546E7" w:rsidRDefault="008E02F2" w:rsidP="00447ED0">
            <w:pPr>
              <w:jc w:val="center"/>
              <w:rPr>
                <w:b/>
              </w:rPr>
            </w:pPr>
            <w:r w:rsidRPr="00D546E7">
              <w:rPr>
                <w:b/>
              </w:rPr>
              <w:t>Variety of Measures</w:t>
            </w:r>
          </w:p>
          <w:p w14:paraId="664A7E6E" w14:textId="77777777" w:rsidR="00D546E7" w:rsidRPr="00D546E7" w:rsidRDefault="00D546E7" w:rsidP="00447ED0">
            <w:pPr>
              <w:jc w:val="center"/>
              <w:rPr>
                <w:b/>
              </w:rPr>
            </w:pPr>
            <w:r w:rsidRPr="00D546E7">
              <w:rPr>
                <w:b/>
              </w:rPr>
              <w:t>Related to Behavior</w:t>
            </w:r>
          </w:p>
        </w:tc>
        <w:tc>
          <w:tcPr>
            <w:tcW w:w="2677" w:type="dxa"/>
          </w:tcPr>
          <w:p w14:paraId="52E13DF7" w14:textId="77777777" w:rsidR="008E02F2" w:rsidRPr="00D546E7" w:rsidRDefault="008E02F2" w:rsidP="00447ED0">
            <w:pPr>
              <w:jc w:val="center"/>
            </w:pPr>
            <w:r w:rsidRPr="00D546E7">
              <w:rPr>
                <w:b/>
              </w:rPr>
              <w:t>0:</w:t>
            </w:r>
            <w:r w:rsidRPr="00D546E7">
              <w:t xml:space="preserve"> Not Present</w:t>
            </w:r>
          </w:p>
          <w:p w14:paraId="26131E2C" w14:textId="77777777" w:rsidR="008E02F2" w:rsidRPr="00D546E7" w:rsidRDefault="008E02F2" w:rsidP="00447ED0">
            <w:pPr>
              <w:jc w:val="center"/>
            </w:pPr>
          </w:p>
          <w:p w14:paraId="467957F9" w14:textId="77777777" w:rsidR="008E02F2" w:rsidRPr="00D546E7" w:rsidRDefault="008E02F2" w:rsidP="00447ED0">
            <w:pPr>
              <w:jc w:val="center"/>
            </w:pPr>
          </w:p>
          <w:p w14:paraId="3830CB11" w14:textId="77777777" w:rsidR="008E02F2" w:rsidRPr="00D546E7" w:rsidRDefault="008E02F2" w:rsidP="00447ED0">
            <w:pPr>
              <w:jc w:val="center"/>
            </w:pPr>
          </w:p>
          <w:p w14:paraId="42EB1C53" w14:textId="77777777" w:rsidR="008E02F2" w:rsidRPr="00D546E7" w:rsidRDefault="008E02F2" w:rsidP="00447ED0">
            <w:pPr>
              <w:jc w:val="center"/>
            </w:pPr>
          </w:p>
          <w:p w14:paraId="50AA6B20" w14:textId="77777777" w:rsidR="008E02F2" w:rsidRPr="00D546E7" w:rsidRDefault="008E02F2" w:rsidP="00447ED0">
            <w:pPr>
              <w:jc w:val="center"/>
            </w:pPr>
          </w:p>
          <w:p w14:paraId="34DC95B3" w14:textId="77777777" w:rsidR="008E02F2" w:rsidRPr="00D546E7" w:rsidRDefault="008E02F2" w:rsidP="00447ED0">
            <w:pPr>
              <w:jc w:val="center"/>
            </w:pPr>
          </w:p>
          <w:p w14:paraId="0D67BD29" w14:textId="77777777" w:rsidR="008E02F2" w:rsidRPr="00D546E7" w:rsidRDefault="008E02F2" w:rsidP="00447ED0">
            <w:pPr>
              <w:jc w:val="center"/>
            </w:pPr>
          </w:p>
          <w:p w14:paraId="5FD08C29" w14:textId="77777777" w:rsidR="00E664C6" w:rsidRPr="00D546E7" w:rsidRDefault="00E664C6" w:rsidP="00447ED0">
            <w:pPr>
              <w:jc w:val="center"/>
            </w:pPr>
          </w:p>
          <w:p w14:paraId="5E9DD88F" w14:textId="77777777" w:rsidR="00810743" w:rsidRPr="00B63B3E" w:rsidRDefault="00810743" w:rsidP="007920BA">
            <w:pPr>
              <w:rPr>
                <w:rFonts w:ascii="Menlo Bold" w:eastAsia="MS Gothic" w:hAnsi="Menlo Bold" w:cs="Menlo Bold"/>
                <w:sz w:val="44"/>
              </w:rPr>
            </w:pPr>
          </w:p>
          <w:p w14:paraId="6889D3B8" w14:textId="77777777" w:rsidR="008E02F2" w:rsidRPr="00D546E7" w:rsidRDefault="008E02F2" w:rsidP="00B63B3E">
            <w:pPr>
              <w:jc w:val="center"/>
            </w:pPr>
            <w:r w:rsidRPr="00D546E7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  <w:tc>
          <w:tcPr>
            <w:tcW w:w="2678" w:type="dxa"/>
          </w:tcPr>
          <w:p w14:paraId="0A8C17A8" w14:textId="77777777" w:rsidR="008E02F2" w:rsidRPr="00D546E7" w:rsidRDefault="008E02F2" w:rsidP="00447ED0">
            <w:pPr>
              <w:jc w:val="center"/>
            </w:pPr>
            <w:r w:rsidRPr="00D546E7">
              <w:rPr>
                <w:b/>
              </w:rPr>
              <w:t>1:</w:t>
            </w:r>
            <w:r w:rsidRPr="00D546E7">
              <w:t xml:space="preserve"> </w:t>
            </w:r>
            <w:r w:rsidR="007B0B42" w:rsidRPr="00D546E7">
              <w:t>Only one type of assessment (listed under #3), or combinations of multiple items without detailed baseline data are reported.</w:t>
            </w:r>
            <w:r w:rsidR="00D546E7">
              <w:t xml:space="preserve"> (e.g. just classroom data)</w:t>
            </w:r>
          </w:p>
          <w:p w14:paraId="3B744B64" w14:textId="77777777" w:rsidR="008E02F2" w:rsidRDefault="008E02F2" w:rsidP="00447ED0">
            <w:pPr>
              <w:jc w:val="center"/>
            </w:pPr>
          </w:p>
          <w:p w14:paraId="777D207A" w14:textId="77777777" w:rsidR="00B63B3E" w:rsidRPr="00B63B3E" w:rsidRDefault="00B63B3E" w:rsidP="00B63B3E">
            <w:pPr>
              <w:rPr>
                <w:sz w:val="48"/>
              </w:rPr>
            </w:pPr>
          </w:p>
          <w:p w14:paraId="1653F0C5" w14:textId="77777777" w:rsidR="008E02F2" w:rsidRPr="007920BA" w:rsidRDefault="008E02F2" w:rsidP="00B63B3E">
            <w:pPr>
              <w:jc w:val="center"/>
              <w:rPr>
                <w:rFonts w:ascii="Menlo Bold" w:eastAsia="MS Gothic" w:hAnsi="Menlo Bold" w:cs="Menlo Bold"/>
                <w:sz w:val="40"/>
              </w:rPr>
            </w:pPr>
            <w:r w:rsidRPr="00D546E7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  <w:tc>
          <w:tcPr>
            <w:tcW w:w="2677" w:type="dxa"/>
          </w:tcPr>
          <w:p w14:paraId="2D486034" w14:textId="77777777" w:rsidR="008E02F2" w:rsidRPr="00D546E7" w:rsidRDefault="008E02F2" w:rsidP="00447ED0">
            <w:pPr>
              <w:jc w:val="center"/>
            </w:pPr>
            <w:r w:rsidRPr="00D546E7">
              <w:rPr>
                <w:b/>
              </w:rPr>
              <w:t>2:</w:t>
            </w:r>
            <w:r w:rsidRPr="00D546E7">
              <w:t xml:space="preserve"> </w:t>
            </w:r>
            <w:r w:rsidR="00192956" w:rsidRPr="00D546E7">
              <w:t xml:space="preserve">Multiple assessments are used but it is unclear of their connection to </w:t>
            </w:r>
            <w:r w:rsidR="00A31249" w:rsidRPr="00D546E7">
              <w:t>behavior or social skills goals.</w:t>
            </w:r>
          </w:p>
          <w:p w14:paraId="4C9F6BEE" w14:textId="77777777" w:rsidR="008E02F2" w:rsidRPr="00D546E7" w:rsidRDefault="008E02F2" w:rsidP="00447ED0">
            <w:pPr>
              <w:jc w:val="center"/>
            </w:pPr>
          </w:p>
          <w:p w14:paraId="1AFC566A" w14:textId="77777777" w:rsidR="00E664C6" w:rsidRPr="00D546E7" w:rsidRDefault="00E664C6" w:rsidP="00447ED0">
            <w:pPr>
              <w:jc w:val="center"/>
            </w:pPr>
          </w:p>
          <w:p w14:paraId="5D8BE8E3" w14:textId="77777777" w:rsidR="00E664C6" w:rsidRPr="00D546E7" w:rsidRDefault="00E664C6" w:rsidP="00447ED0">
            <w:pPr>
              <w:jc w:val="center"/>
            </w:pPr>
          </w:p>
          <w:p w14:paraId="5B723823" w14:textId="77777777" w:rsidR="007920BA" w:rsidRDefault="007920BA" w:rsidP="007920BA"/>
          <w:p w14:paraId="47E0713A" w14:textId="77777777" w:rsidR="00B63B3E" w:rsidRPr="00B63B3E" w:rsidRDefault="00B63B3E" w:rsidP="007920BA">
            <w:pPr>
              <w:rPr>
                <w:rFonts w:ascii="Menlo Bold" w:eastAsia="MS Gothic" w:hAnsi="Menlo Bold" w:cs="Menlo Bold"/>
                <w:sz w:val="48"/>
              </w:rPr>
            </w:pPr>
          </w:p>
          <w:p w14:paraId="0864A819" w14:textId="77777777" w:rsidR="008E02F2" w:rsidRPr="00D546E7" w:rsidRDefault="00B63B3E" w:rsidP="00B63B3E">
            <w:pPr>
              <w:jc w:val="center"/>
            </w:pPr>
            <w:r w:rsidRPr="00D546E7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18917B62" w14:textId="77777777" w:rsidR="007920BA" w:rsidRDefault="008E02F2" w:rsidP="007920BA">
            <w:pPr>
              <w:jc w:val="center"/>
            </w:pPr>
            <w:r w:rsidRPr="00D546E7">
              <w:rPr>
                <w:b/>
              </w:rPr>
              <w:t>3:</w:t>
            </w:r>
            <w:r w:rsidRPr="00D546E7">
              <w:t xml:space="preserve"> Multiple</w:t>
            </w:r>
            <w:r w:rsidR="008D0217" w:rsidRPr="00D546E7">
              <w:t xml:space="preserve"> assessment types (summative, formative, standardized, </w:t>
            </w:r>
            <w:r w:rsidR="00D546E7">
              <w:t>FBA</w:t>
            </w:r>
            <w:r w:rsidR="008D0217" w:rsidRPr="00D546E7">
              <w:t>, teacher created, data sheets, etc.)</w:t>
            </w:r>
            <w:r w:rsidRPr="00D546E7">
              <w:t xml:space="preserve"> were used </w:t>
            </w:r>
            <w:r w:rsidR="00192956" w:rsidRPr="00D546E7">
              <w:t>and</w:t>
            </w:r>
            <w:r w:rsidRPr="00D546E7">
              <w:t xml:space="preserve"> </w:t>
            </w:r>
            <w:r w:rsidR="00192956" w:rsidRPr="00D546E7">
              <w:t>are disaggregated and broken down into</w:t>
            </w:r>
            <w:r w:rsidRPr="00D546E7">
              <w:t xml:space="preserve"> student’s skills, strengths, and weaknesses.</w:t>
            </w:r>
          </w:p>
          <w:p w14:paraId="20373033" w14:textId="77777777" w:rsidR="008E02F2" w:rsidRPr="00D546E7" w:rsidRDefault="008E02F2" w:rsidP="007920BA">
            <w:pPr>
              <w:jc w:val="center"/>
            </w:pPr>
            <w:r w:rsidRPr="00D546E7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</w:tr>
      <w:tr w:rsidR="00192956" w14:paraId="3EDFAE7D" w14:textId="77777777">
        <w:tc>
          <w:tcPr>
            <w:tcW w:w="2268" w:type="dxa"/>
          </w:tcPr>
          <w:p w14:paraId="54E8CA9F" w14:textId="77777777" w:rsidR="000D4CBA" w:rsidRPr="0045564A" w:rsidRDefault="000D4CBA" w:rsidP="000D4CBA">
            <w:pPr>
              <w:rPr>
                <w:b/>
              </w:rPr>
            </w:pPr>
          </w:p>
          <w:p w14:paraId="01B22782" w14:textId="77777777" w:rsidR="000D4CBA" w:rsidRPr="0045564A" w:rsidRDefault="000D4CBA" w:rsidP="000D4CBA">
            <w:pPr>
              <w:jc w:val="center"/>
              <w:rPr>
                <w:b/>
              </w:rPr>
            </w:pPr>
          </w:p>
          <w:p w14:paraId="2AA25DC0" w14:textId="77777777" w:rsidR="007920BA" w:rsidRPr="0045564A" w:rsidRDefault="000D4CBA" w:rsidP="000D4CBA">
            <w:pPr>
              <w:jc w:val="center"/>
              <w:rPr>
                <w:b/>
              </w:rPr>
            </w:pPr>
            <w:r w:rsidRPr="0045564A">
              <w:rPr>
                <w:b/>
              </w:rPr>
              <w:lastRenderedPageBreak/>
              <w:t>3</w:t>
            </w:r>
            <w:r w:rsidR="00192956" w:rsidRPr="0045564A">
              <w:rPr>
                <w:b/>
              </w:rPr>
              <w:t>.</w:t>
            </w:r>
          </w:p>
          <w:p w14:paraId="31F35915" w14:textId="77777777" w:rsidR="000D4CBA" w:rsidRPr="0045564A" w:rsidRDefault="000D4CBA" w:rsidP="00447ED0">
            <w:pPr>
              <w:jc w:val="center"/>
              <w:rPr>
                <w:b/>
              </w:rPr>
            </w:pPr>
            <w:r w:rsidRPr="0045564A">
              <w:rPr>
                <w:b/>
              </w:rPr>
              <w:t>Statement Concerning Disability’s Involvement and Progress in General Curriculum</w:t>
            </w:r>
          </w:p>
          <w:p w14:paraId="5FAD4C4D" w14:textId="77777777" w:rsidR="000D4CBA" w:rsidRPr="0045564A" w:rsidRDefault="000D4CBA" w:rsidP="00447ED0">
            <w:pPr>
              <w:jc w:val="center"/>
              <w:rPr>
                <w:b/>
              </w:rPr>
            </w:pPr>
            <w:r w:rsidRPr="0045564A">
              <w:rPr>
                <w:b/>
              </w:rPr>
              <w:t>or</w:t>
            </w:r>
          </w:p>
          <w:p w14:paraId="1654FF5D" w14:textId="77777777" w:rsidR="00192956" w:rsidRPr="0045564A" w:rsidRDefault="000D4CBA" w:rsidP="00447ED0">
            <w:pPr>
              <w:jc w:val="center"/>
              <w:rPr>
                <w:b/>
              </w:rPr>
            </w:pPr>
            <w:r w:rsidRPr="0045564A">
              <w:rPr>
                <w:b/>
              </w:rPr>
              <w:t xml:space="preserve"> </w:t>
            </w:r>
            <w:r w:rsidR="00192956" w:rsidRPr="0045564A">
              <w:rPr>
                <w:b/>
              </w:rPr>
              <w:t>Child’s Other Educational Needs</w:t>
            </w:r>
          </w:p>
          <w:p w14:paraId="55D56102" w14:textId="77777777" w:rsidR="003168E5" w:rsidRPr="0045564A" w:rsidRDefault="003168E5" w:rsidP="00447ED0">
            <w:pPr>
              <w:jc w:val="center"/>
              <w:rPr>
                <w:b/>
              </w:rPr>
            </w:pPr>
            <w:r w:rsidRPr="0045564A">
              <w:rPr>
                <w:b/>
              </w:rPr>
              <w:t>Related to Behavior or Social Skills</w:t>
            </w:r>
          </w:p>
        </w:tc>
        <w:tc>
          <w:tcPr>
            <w:tcW w:w="2677" w:type="dxa"/>
          </w:tcPr>
          <w:p w14:paraId="75F77BD7" w14:textId="77777777" w:rsidR="000D4CBA" w:rsidRPr="0045564A" w:rsidRDefault="000D4CBA" w:rsidP="0045564A">
            <w:pPr>
              <w:rPr>
                <w:b/>
              </w:rPr>
            </w:pPr>
          </w:p>
          <w:p w14:paraId="3256D972" w14:textId="77777777" w:rsidR="000D4CBA" w:rsidRPr="0045564A" w:rsidRDefault="000D4CBA" w:rsidP="00447ED0">
            <w:pPr>
              <w:jc w:val="center"/>
              <w:rPr>
                <w:b/>
              </w:rPr>
            </w:pPr>
          </w:p>
          <w:p w14:paraId="48E0CB72" w14:textId="77777777" w:rsidR="00192956" w:rsidRPr="0045564A" w:rsidRDefault="00192956" w:rsidP="00447ED0">
            <w:pPr>
              <w:jc w:val="center"/>
            </w:pPr>
            <w:r w:rsidRPr="0045564A">
              <w:rPr>
                <w:b/>
              </w:rPr>
              <w:lastRenderedPageBreak/>
              <w:t xml:space="preserve">0: </w:t>
            </w:r>
            <w:r w:rsidRPr="0045564A">
              <w:t xml:space="preserve">No statement </w:t>
            </w:r>
            <w:r w:rsidR="000D4CBA" w:rsidRPr="0045564A">
              <w:t xml:space="preserve">or need </w:t>
            </w:r>
            <w:r w:rsidRPr="0045564A">
              <w:t>is provided which addresses the supplemental skills needed to facilitate achievement within the general curriculum.</w:t>
            </w:r>
          </w:p>
          <w:p w14:paraId="72E9B6DE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0B19566B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6614EC68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4BBE520F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5F5EE216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5614619F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66F205B9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6DD278CC" w14:textId="77777777" w:rsidR="00192956" w:rsidRPr="0045564A" w:rsidRDefault="00192956" w:rsidP="00447ED0">
            <w:pPr>
              <w:jc w:val="center"/>
              <w:rPr>
                <w:b/>
              </w:rPr>
            </w:pPr>
            <w:r w:rsidRPr="0045564A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  <w:tc>
          <w:tcPr>
            <w:tcW w:w="2678" w:type="dxa"/>
          </w:tcPr>
          <w:p w14:paraId="3E712E35" w14:textId="77777777" w:rsidR="000D4CBA" w:rsidRPr="0045564A" w:rsidRDefault="000D4CBA" w:rsidP="0045564A">
            <w:pPr>
              <w:rPr>
                <w:b/>
              </w:rPr>
            </w:pPr>
          </w:p>
          <w:p w14:paraId="17068A16" w14:textId="77777777" w:rsidR="000D4CBA" w:rsidRPr="0045564A" w:rsidRDefault="000D4CBA" w:rsidP="00447ED0">
            <w:pPr>
              <w:jc w:val="center"/>
              <w:rPr>
                <w:b/>
              </w:rPr>
            </w:pPr>
          </w:p>
          <w:p w14:paraId="70EC37DE" w14:textId="77777777" w:rsidR="00192956" w:rsidRPr="0045564A" w:rsidRDefault="00192956" w:rsidP="00447ED0">
            <w:pPr>
              <w:jc w:val="center"/>
            </w:pPr>
            <w:r w:rsidRPr="0045564A">
              <w:rPr>
                <w:b/>
              </w:rPr>
              <w:lastRenderedPageBreak/>
              <w:t>1:</w:t>
            </w:r>
            <w:r w:rsidRPr="0045564A">
              <w:t xml:space="preserve"> </w:t>
            </w:r>
            <w:r w:rsidR="000D4CBA" w:rsidRPr="0045564A">
              <w:t>A minimal description is provided without describing specific behaviors and their impact on educational progress and participation.</w:t>
            </w:r>
          </w:p>
          <w:p w14:paraId="31284399" w14:textId="77777777" w:rsidR="00192956" w:rsidRPr="0045564A" w:rsidRDefault="00192956" w:rsidP="00447E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70B61979" w14:textId="77777777" w:rsidR="00192956" w:rsidRPr="0045564A" w:rsidRDefault="00192956" w:rsidP="00447E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4FC2F72" w14:textId="77777777" w:rsidR="00192956" w:rsidRPr="0045564A" w:rsidRDefault="00192956" w:rsidP="00447E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9B4DEE3" w14:textId="77777777" w:rsidR="00192956" w:rsidRPr="0045564A" w:rsidRDefault="00192956" w:rsidP="00447E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1AD78654" w14:textId="77777777" w:rsidR="00192956" w:rsidRPr="0045564A" w:rsidRDefault="00192956" w:rsidP="00447E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59491284" w14:textId="77777777" w:rsidR="00192956" w:rsidRPr="0045564A" w:rsidRDefault="00192956" w:rsidP="00447E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3582F29" w14:textId="77777777" w:rsidR="00192956" w:rsidRPr="0045564A" w:rsidRDefault="00192956" w:rsidP="00447E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49163699" w14:textId="77777777" w:rsidR="00192956" w:rsidRPr="0045564A" w:rsidRDefault="00192956" w:rsidP="005A0B4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5564A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  <w:tc>
          <w:tcPr>
            <w:tcW w:w="2677" w:type="dxa"/>
          </w:tcPr>
          <w:p w14:paraId="74396B56" w14:textId="77777777" w:rsidR="000D4CBA" w:rsidRPr="0045564A" w:rsidRDefault="000D4CBA" w:rsidP="00447ED0">
            <w:pPr>
              <w:jc w:val="center"/>
              <w:rPr>
                <w:b/>
              </w:rPr>
            </w:pPr>
          </w:p>
          <w:p w14:paraId="59D7C7B0" w14:textId="77777777" w:rsidR="000D4CBA" w:rsidRPr="0045564A" w:rsidRDefault="000D4CBA" w:rsidP="0045564A">
            <w:pPr>
              <w:rPr>
                <w:b/>
              </w:rPr>
            </w:pPr>
          </w:p>
          <w:p w14:paraId="4614981C" w14:textId="77777777" w:rsidR="00192956" w:rsidRPr="0045564A" w:rsidRDefault="00192956" w:rsidP="000D4CBA">
            <w:r w:rsidRPr="0045564A">
              <w:rPr>
                <w:b/>
              </w:rPr>
              <w:lastRenderedPageBreak/>
              <w:t xml:space="preserve">2: </w:t>
            </w:r>
            <w:r w:rsidRPr="0045564A">
              <w:t xml:space="preserve">An area of need is provided which addresses access </w:t>
            </w:r>
            <w:r w:rsidR="000D4CBA" w:rsidRPr="0045564A">
              <w:t xml:space="preserve">to </w:t>
            </w:r>
            <w:r w:rsidRPr="0045564A">
              <w:t>the general cu</w:t>
            </w:r>
            <w:r w:rsidR="000D4CBA" w:rsidRPr="0045564A">
              <w:t>rriculum but an explanation</w:t>
            </w:r>
            <w:r w:rsidRPr="0045564A">
              <w:t xml:space="preserve"> of the need is not provided</w:t>
            </w:r>
            <w:r w:rsidR="000D4CBA" w:rsidRPr="0045564A">
              <w:t xml:space="preserve"> (e.g. the specifics about the behavior)</w:t>
            </w:r>
            <w:r w:rsidRPr="0045564A">
              <w:t>.</w:t>
            </w:r>
          </w:p>
          <w:p w14:paraId="1F1C369A" w14:textId="77777777" w:rsidR="00192956" w:rsidRPr="0045564A" w:rsidRDefault="00192956" w:rsidP="00447ED0">
            <w:pPr>
              <w:jc w:val="center"/>
            </w:pPr>
          </w:p>
          <w:p w14:paraId="18676FEA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533D1FCD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6AF9D35C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0D2E731A" w14:textId="77777777" w:rsidR="00192956" w:rsidRPr="0045564A" w:rsidRDefault="00192956" w:rsidP="00447ED0">
            <w:pPr>
              <w:jc w:val="center"/>
              <w:rPr>
                <w:b/>
              </w:rPr>
            </w:pPr>
          </w:p>
          <w:p w14:paraId="4A025787" w14:textId="77777777" w:rsidR="00192956" w:rsidRPr="0045564A" w:rsidRDefault="00192956" w:rsidP="005A0B49">
            <w:pPr>
              <w:rPr>
                <w:b/>
              </w:rPr>
            </w:pPr>
          </w:p>
          <w:p w14:paraId="56E4C0E4" w14:textId="77777777" w:rsidR="00192956" w:rsidRPr="0045564A" w:rsidRDefault="00192956" w:rsidP="00447ED0">
            <w:pPr>
              <w:jc w:val="center"/>
              <w:rPr>
                <w:b/>
              </w:rPr>
            </w:pPr>
            <w:r w:rsidRPr="0045564A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20C8C56B" w14:textId="77777777" w:rsidR="000D4CBA" w:rsidRPr="0045564A" w:rsidRDefault="000D4CBA" w:rsidP="0045564A">
            <w:pPr>
              <w:rPr>
                <w:b/>
              </w:rPr>
            </w:pPr>
          </w:p>
          <w:p w14:paraId="514A6480" w14:textId="77777777" w:rsidR="000D4CBA" w:rsidRPr="0045564A" w:rsidRDefault="000D4CBA" w:rsidP="00447ED0">
            <w:pPr>
              <w:jc w:val="center"/>
              <w:rPr>
                <w:b/>
              </w:rPr>
            </w:pPr>
          </w:p>
          <w:p w14:paraId="2DFE590B" w14:textId="77777777" w:rsidR="00192956" w:rsidRPr="0045564A" w:rsidRDefault="00192956" w:rsidP="00447ED0">
            <w:pPr>
              <w:jc w:val="center"/>
            </w:pPr>
            <w:r w:rsidRPr="0045564A">
              <w:rPr>
                <w:b/>
              </w:rPr>
              <w:lastRenderedPageBreak/>
              <w:t>3:</w:t>
            </w:r>
            <w:r w:rsidR="000D4CBA" w:rsidRPr="0045564A">
              <w:t xml:space="preserve"> Impact statement has been developed or a behavioral need specifying s</w:t>
            </w:r>
            <w:r w:rsidRPr="0045564A">
              <w:t xml:space="preserve">kills needed, which would supplement and facilitate academic achievement are provided. (e.g. </w:t>
            </w:r>
            <w:r w:rsidR="00A31249" w:rsidRPr="0045564A">
              <w:t xml:space="preserve">behavior, social skills </w:t>
            </w:r>
            <w:r w:rsidRPr="0045564A">
              <w:t>or</w:t>
            </w:r>
            <w:r w:rsidR="00447ED0" w:rsidRPr="0045564A">
              <w:t>ganizational skills, self care</w:t>
            </w:r>
            <w:r w:rsidRPr="0045564A">
              <w:t>, etc.)</w:t>
            </w:r>
          </w:p>
          <w:p w14:paraId="11AACCF9" w14:textId="77777777" w:rsidR="007920BA" w:rsidRPr="0045564A" w:rsidRDefault="00A31249" w:rsidP="00447ED0">
            <w:r w:rsidRPr="0045564A">
              <w:t xml:space="preserve">                </w:t>
            </w:r>
          </w:p>
          <w:p w14:paraId="608614FE" w14:textId="77777777" w:rsidR="005A0B49" w:rsidRPr="0045564A" w:rsidRDefault="007920BA" w:rsidP="00447ED0">
            <w:r w:rsidRPr="0045564A">
              <w:t xml:space="preserve">                 </w:t>
            </w:r>
          </w:p>
          <w:p w14:paraId="12E03861" w14:textId="77777777" w:rsidR="00192956" w:rsidRPr="0045564A" w:rsidRDefault="00192956" w:rsidP="005A0B49">
            <w:pPr>
              <w:jc w:val="center"/>
              <w:rPr>
                <w:b/>
              </w:rPr>
            </w:pPr>
            <w:r w:rsidRPr="0045564A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</w:tr>
      <w:tr w:rsidR="008E02F2" w14:paraId="6D69BB4B" w14:textId="77777777">
        <w:trPr>
          <w:trHeight w:val="1070"/>
        </w:trPr>
        <w:tc>
          <w:tcPr>
            <w:tcW w:w="2268" w:type="dxa"/>
          </w:tcPr>
          <w:p w14:paraId="2635D5AB" w14:textId="77777777" w:rsidR="008E02F2" w:rsidRPr="002970AD" w:rsidRDefault="000D4CBA" w:rsidP="00447ED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8E02F2" w:rsidRPr="002970AD">
              <w:rPr>
                <w:b/>
              </w:rPr>
              <w:t>.</w:t>
            </w:r>
          </w:p>
          <w:p w14:paraId="7A52B5F1" w14:textId="77777777" w:rsidR="008E02F2" w:rsidRPr="002970AD" w:rsidRDefault="008E02F2" w:rsidP="00447ED0">
            <w:pPr>
              <w:jc w:val="center"/>
              <w:rPr>
                <w:b/>
              </w:rPr>
            </w:pPr>
            <w:r w:rsidRPr="002970AD">
              <w:rPr>
                <w:b/>
              </w:rPr>
              <w:t>Goals-</w:t>
            </w:r>
          </w:p>
          <w:p w14:paraId="521AE0ED" w14:textId="77777777" w:rsidR="008E02F2" w:rsidRPr="002970AD" w:rsidRDefault="008E02F2" w:rsidP="00447ED0">
            <w:pPr>
              <w:jc w:val="center"/>
              <w:rPr>
                <w:b/>
              </w:rPr>
            </w:pPr>
            <w:r w:rsidRPr="002970AD">
              <w:rPr>
                <w:b/>
              </w:rPr>
              <w:t>Individual Goal Rubric Averages</w:t>
            </w:r>
          </w:p>
        </w:tc>
        <w:tc>
          <w:tcPr>
            <w:tcW w:w="2677" w:type="dxa"/>
          </w:tcPr>
          <w:p w14:paraId="6C33C008" w14:textId="77777777" w:rsidR="008E02F2" w:rsidRPr="002970AD" w:rsidRDefault="008E02F2" w:rsidP="00447ED0">
            <w:pPr>
              <w:jc w:val="center"/>
            </w:pPr>
            <w:r w:rsidRPr="002970AD">
              <w:rPr>
                <w:b/>
              </w:rPr>
              <w:t xml:space="preserve">0: </w:t>
            </w:r>
            <w:r w:rsidRPr="002970AD">
              <w:t>0-1.49</w:t>
            </w:r>
          </w:p>
          <w:p w14:paraId="185AEE3E" w14:textId="77777777" w:rsidR="00B63B3E" w:rsidRDefault="00B63B3E" w:rsidP="00447ED0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</w:p>
          <w:p w14:paraId="73727366" w14:textId="77777777" w:rsidR="00B63B3E" w:rsidRDefault="00B63B3E" w:rsidP="00447ED0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</w:p>
          <w:p w14:paraId="08C1F6B6" w14:textId="77777777" w:rsidR="008E02F2" w:rsidRPr="002970AD" w:rsidRDefault="00F47AA4" w:rsidP="00447ED0">
            <w:pPr>
              <w:jc w:val="center"/>
            </w:pPr>
            <w:r w:rsidRPr="002970A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142251E7" w14:textId="77777777" w:rsidR="008E02F2" w:rsidRPr="002970AD" w:rsidRDefault="008E02F2" w:rsidP="00447ED0">
            <w:pPr>
              <w:jc w:val="center"/>
              <w:rPr>
                <w:b/>
              </w:rPr>
            </w:pPr>
            <w:r w:rsidRPr="002970AD">
              <w:rPr>
                <w:b/>
              </w:rPr>
              <w:t xml:space="preserve">1: </w:t>
            </w:r>
            <w:r w:rsidRPr="002970AD">
              <w:t>1.5-1.99</w:t>
            </w:r>
          </w:p>
          <w:p w14:paraId="03ACBDB9" w14:textId="77777777" w:rsidR="00B63B3E" w:rsidRDefault="00B63B3E" w:rsidP="00447ED0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</w:p>
          <w:p w14:paraId="14F71B88" w14:textId="77777777" w:rsidR="00B63B3E" w:rsidRDefault="00B63B3E" w:rsidP="00447ED0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</w:p>
          <w:p w14:paraId="66E7E228" w14:textId="77777777" w:rsidR="008E02F2" w:rsidRPr="002970AD" w:rsidRDefault="00F47AA4" w:rsidP="00447ED0">
            <w:pPr>
              <w:jc w:val="center"/>
            </w:pPr>
            <w:r w:rsidRPr="002970A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7" w:type="dxa"/>
          </w:tcPr>
          <w:p w14:paraId="68DC09BF" w14:textId="77777777" w:rsidR="008E02F2" w:rsidRPr="002970AD" w:rsidRDefault="008E02F2" w:rsidP="00447ED0">
            <w:pPr>
              <w:jc w:val="center"/>
              <w:rPr>
                <w:b/>
              </w:rPr>
            </w:pPr>
            <w:r w:rsidRPr="002970AD">
              <w:rPr>
                <w:b/>
              </w:rPr>
              <w:t xml:space="preserve">2: </w:t>
            </w:r>
            <w:r w:rsidRPr="002970AD">
              <w:t>2-2.49</w:t>
            </w:r>
          </w:p>
          <w:p w14:paraId="5C6ECFD5" w14:textId="77777777" w:rsidR="00B63B3E" w:rsidRDefault="00B63B3E" w:rsidP="00447ED0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</w:p>
          <w:p w14:paraId="22280A5A" w14:textId="77777777" w:rsidR="00B63B3E" w:rsidRDefault="00B63B3E" w:rsidP="00447ED0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</w:p>
          <w:p w14:paraId="7521EEB7" w14:textId="77777777" w:rsidR="008E02F2" w:rsidRPr="002970AD" w:rsidRDefault="00F47AA4" w:rsidP="00447ED0">
            <w:pPr>
              <w:jc w:val="center"/>
            </w:pPr>
            <w:r w:rsidRPr="002970A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31CFE262" w14:textId="77777777" w:rsidR="008E02F2" w:rsidRPr="002970AD" w:rsidRDefault="008E02F2" w:rsidP="00447ED0">
            <w:pPr>
              <w:jc w:val="center"/>
            </w:pPr>
            <w:r w:rsidRPr="002970AD">
              <w:rPr>
                <w:b/>
              </w:rPr>
              <w:t xml:space="preserve">3: </w:t>
            </w:r>
            <w:r w:rsidRPr="002970AD">
              <w:t>2.5-3.0</w:t>
            </w:r>
          </w:p>
          <w:p w14:paraId="0F2CA5D7" w14:textId="77777777" w:rsidR="00B63B3E" w:rsidRDefault="00B63B3E" w:rsidP="00447ED0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</w:p>
          <w:p w14:paraId="3EE2F396" w14:textId="77777777" w:rsidR="00B63B3E" w:rsidRDefault="00B63B3E" w:rsidP="00447ED0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</w:p>
          <w:p w14:paraId="23A78A1A" w14:textId="77777777" w:rsidR="00B63B3E" w:rsidRPr="00AD2E87" w:rsidRDefault="00F47AA4" w:rsidP="00AD2E87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  <w:r w:rsidRPr="002970A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</w:tr>
      <w:tr w:rsidR="006C74A4" w14:paraId="113616E8" w14:textId="77777777">
        <w:tc>
          <w:tcPr>
            <w:tcW w:w="2268" w:type="dxa"/>
          </w:tcPr>
          <w:p w14:paraId="0C4320C3" w14:textId="77777777" w:rsidR="007920BA" w:rsidRPr="002970AD" w:rsidRDefault="007920BA" w:rsidP="00447ED0">
            <w:pPr>
              <w:jc w:val="center"/>
              <w:rPr>
                <w:b/>
              </w:rPr>
            </w:pPr>
          </w:p>
          <w:p w14:paraId="064C9DB4" w14:textId="77777777" w:rsidR="007920BA" w:rsidRPr="002970AD" w:rsidRDefault="007920BA" w:rsidP="00447ED0">
            <w:pPr>
              <w:jc w:val="center"/>
              <w:rPr>
                <w:b/>
              </w:rPr>
            </w:pPr>
          </w:p>
          <w:p w14:paraId="444AB318" w14:textId="77777777" w:rsidR="006C74A4" w:rsidRPr="002970AD" w:rsidRDefault="006C74A4" w:rsidP="00447ED0">
            <w:pPr>
              <w:jc w:val="center"/>
              <w:rPr>
                <w:b/>
              </w:rPr>
            </w:pPr>
            <w:r w:rsidRPr="002970AD">
              <w:rPr>
                <w:b/>
              </w:rPr>
              <w:t>TOTAL</w:t>
            </w:r>
          </w:p>
          <w:p w14:paraId="00C57C1C" w14:textId="77777777" w:rsidR="006C74A4" w:rsidRPr="002970AD" w:rsidRDefault="006C74A4" w:rsidP="00447ED0">
            <w:pPr>
              <w:jc w:val="center"/>
              <w:rPr>
                <w:b/>
              </w:rPr>
            </w:pPr>
          </w:p>
        </w:tc>
        <w:tc>
          <w:tcPr>
            <w:tcW w:w="2677" w:type="dxa"/>
          </w:tcPr>
          <w:p w14:paraId="3336F03A" w14:textId="77777777" w:rsidR="006C74A4" w:rsidRPr="002970AD" w:rsidRDefault="006C74A4" w:rsidP="00447ED0">
            <w:pPr>
              <w:rPr>
                <w:b/>
              </w:rPr>
            </w:pPr>
          </w:p>
          <w:p w14:paraId="5DAAA16F" w14:textId="77777777" w:rsidR="007920BA" w:rsidRPr="002970AD" w:rsidRDefault="007920BA" w:rsidP="00447ED0">
            <w:pPr>
              <w:rPr>
                <w:b/>
              </w:rPr>
            </w:pPr>
          </w:p>
          <w:p w14:paraId="760005C9" w14:textId="77777777" w:rsidR="007920BA" w:rsidRPr="002970AD" w:rsidRDefault="007920BA" w:rsidP="00447ED0">
            <w:pPr>
              <w:rPr>
                <w:b/>
              </w:rPr>
            </w:pPr>
          </w:p>
          <w:p w14:paraId="79EAEC19" w14:textId="77777777" w:rsidR="006C74A4" w:rsidRPr="002970AD" w:rsidRDefault="006C74A4" w:rsidP="00447ED0">
            <w:pPr>
              <w:rPr>
                <w:b/>
              </w:rPr>
            </w:pPr>
            <w:r w:rsidRPr="002970AD">
              <w:rPr>
                <w:b/>
              </w:rPr>
              <w:t>_________ x 0 = _______     + (Checks)</w:t>
            </w:r>
          </w:p>
        </w:tc>
        <w:tc>
          <w:tcPr>
            <w:tcW w:w="2678" w:type="dxa"/>
          </w:tcPr>
          <w:p w14:paraId="4470737E" w14:textId="77777777" w:rsidR="006C74A4" w:rsidRPr="002970AD" w:rsidRDefault="006C74A4" w:rsidP="00447ED0">
            <w:pPr>
              <w:rPr>
                <w:b/>
              </w:rPr>
            </w:pPr>
          </w:p>
          <w:p w14:paraId="290B7EB8" w14:textId="77777777" w:rsidR="007920BA" w:rsidRPr="002970AD" w:rsidRDefault="007920BA" w:rsidP="00447ED0">
            <w:pPr>
              <w:rPr>
                <w:b/>
              </w:rPr>
            </w:pPr>
          </w:p>
          <w:p w14:paraId="3909196F" w14:textId="77777777" w:rsidR="007920BA" w:rsidRPr="002970AD" w:rsidRDefault="007920BA" w:rsidP="00447ED0">
            <w:pPr>
              <w:rPr>
                <w:b/>
              </w:rPr>
            </w:pPr>
          </w:p>
          <w:p w14:paraId="2D2180D5" w14:textId="77777777" w:rsidR="006C74A4" w:rsidRPr="002970AD" w:rsidRDefault="006C74A4" w:rsidP="00447ED0">
            <w:pPr>
              <w:rPr>
                <w:b/>
              </w:rPr>
            </w:pPr>
            <w:r w:rsidRPr="002970AD">
              <w:rPr>
                <w:b/>
              </w:rPr>
              <w:t>_________ x 1 = _______     + (Checks)</w:t>
            </w:r>
          </w:p>
        </w:tc>
        <w:tc>
          <w:tcPr>
            <w:tcW w:w="2677" w:type="dxa"/>
          </w:tcPr>
          <w:p w14:paraId="7958261F" w14:textId="77777777" w:rsidR="006C74A4" w:rsidRPr="002970AD" w:rsidRDefault="006C74A4" w:rsidP="00447ED0">
            <w:pPr>
              <w:rPr>
                <w:b/>
              </w:rPr>
            </w:pPr>
          </w:p>
          <w:p w14:paraId="45BB5CB0" w14:textId="77777777" w:rsidR="007920BA" w:rsidRPr="002970AD" w:rsidRDefault="007920BA" w:rsidP="00447ED0">
            <w:pPr>
              <w:rPr>
                <w:b/>
              </w:rPr>
            </w:pPr>
          </w:p>
          <w:p w14:paraId="3FDF954B" w14:textId="77777777" w:rsidR="007920BA" w:rsidRPr="002970AD" w:rsidRDefault="007920BA" w:rsidP="00447ED0">
            <w:pPr>
              <w:rPr>
                <w:b/>
              </w:rPr>
            </w:pPr>
          </w:p>
          <w:p w14:paraId="7F6F316A" w14:textId="77777777" w:rsidR="006C74A4" w:rsidRPr="002970AD" w:rsidRDefault="006C74A4" w:rsidP="00447ED0">
            <w:pPr>
              <w:rPr>
                <w:b/>
              </w:rPr>
            </w:pPr>
            <w:r w:rsidRPr="002970AD">
              <w:rPr>
                <w:b/>
              </w:rPr>
              <w:t>_________ x 2 = _______     + (Checks)</w:t>
            </w:r>
          </w:p>
        </w:tc>
        <w:tc>
          <w:tcPr>
            <w:tcW w:w="2678" w:type="dxa"/>
            <w:gridSpan w:val="2"/>
          </w:tcPr>
          <w:p w14:paraId="67C7A12C" w14:textId="77777777" w:rsidR="006C74A4" w:rsidRPr="002970AD" w:rsidRDefault="006C74A4" w:rsidP="00447ED0">
            <w:pPr>
              <w:rPr>
                <w:b/>
              </w:rPr>
            </w:pPr>
          </w:p>
          <w:p w14:paraId="707F03F3" w14:textId="77777777" w:rsidR="007920BA" w:rsidRPr="002970AD" w:rsidRDefault="007920BA" w:rsidP="00447ED0">
            <w:pPr>
              <w:rPr>
                <w:b/>
              </w:rPr>
            </w:pPr>
          </w:p>
          <w:p w14:paraId="53C781DA" w14:textId="77777777" w:rsidR="007920BA" w:rsidRPr="002970AD" w:rsidRDefault="007920BA" w:rsidP="00447ED0">
            <w:pPr>
              <w:rPr>
                <w:b/>
              </w:rPr>
            </w:pPr>
          </w:p>
          <w:p w14:paraId="27CD7CB6" w14:textId="77777777" w:rsidR="006C74A4" w:rsidRPr="002970AD" w:rsidRDefault="006C74A4" w:rsidP="00447ED0">
            <w:r w:rsidRPr="002970AD">
              <w:rPr>
                <w:b/>
              </w:rPr>
              <w:t>_________ x 3 = _______     = (Checks)</w:t>
            </w:r>
          </w:p>
        </w:tc>
      </w:tr>
      <w:tr w:rsidR="00E420E7" w14:paraId="3211221D" w14:textId="77777777">
        <w:tc>
          <w:tcPr>
            <w:tcW w:w="2268" w:type="dxa"/>
          </w:tcPr>
          <w:p w14:paraId="63196C04" w14:textId="77777777" w:rsidR="00E420E7" w:rsidRPr="002970AD" w:rsidRDefault="006C74A4" w:rsidP="00447ED0">
            <w:pPr>
              <w:jc w:val="center"/>
              <w:rPr>
                <w:b/>
              </w:rPr>
            </w:pPr>
            <w:r w:rsidRPr="002970AD">
              <w:rPr>
                <w:b/>
              </w:rPr>
              <w:t>AVERAGE</w:t>
            </w:r>
          </w:p>
        </w:tc>
        <w:tc>
          <w:tcPr>
            <w:tcW w:w="9090" w:type="dxa"/>
            <w:gridSpan w:val="4"/>
          </w:tcPr>
          <w:p w14:paraId="6151B5F6" w14:textId="77777777" w:rsidR="00E420E7" w:rsidRPr="002970AD" w:rsidRDefault="00E420E7" w:rsidP="00447ED0">
            <w:pPr>
              <w:jc w:val="center"/>
              <w:rPr>
                <w:rFonts w:ascii="MS Gothic" w:eastAsia="MS Gothic"/>
                <w:b/>
                <w:color w:val="000000"/>
              </w:rPr>
            </w:pPr>
            <w:r w:rsidRPr="002970AD">
              <w:rPr>
                <w:b/>
              </w:rPr>
              <w:t xml:space="preserve">(TOTAL </w:t>
            </w:r>
            <w:r w:rsidRPr="002970AD">
              <w:rPr>
                <w:rFonts w:ascii="MS Gothic" w:eastAsia="MS Gothic"/>
                <w:b/>
                <w:color w:val="000000"/>
              </w:rPr>
              <w:t>÷</w:t>
            </w:r>
            <w:r w:rsidR="000D4CBA">
              <w:rPr>
                <w:rFonts w:ascii="MS Gothic" w:eastAsia="MS Gothic"/>
                <w:b/>
                <w:color w:val="000000"/>
              </w:rPr>
              <w:t>4</w:t>
            </w:r>
            <w:r w:rsidRPr="002970AD">
              <w:rPr>
                <w:rFonts w:ascii="MS Gothic" w:eastAsia="MS Gothic"/>
                <w:b/>
                <w:color w:val="000000"/>
              </w:rPr>
              <w:t>)</w:t>
            </w:r>
          </w:p>
          <w:p w14:paraId="16BE7669" w14:textId="77777777" w:rsidR="00E420E7" w:rsidRPr="002970AD" w:rsidRDefault="00E420E7" w:rsidP="00447ED0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23D15E08" w14:textId="77777777" w:rsidR="00E420E7" w:rsidRDefault="00E420E7" w:rsidP="00447ED0">
            <w:pPr>
              <w:jc w:val="center"/>
            </w:pPr>
          </w:p>
        </w:tc>
      </w:tr>
    </w:tbl>
    <w:p w14:paraId="65DADB95" w14:textId="77777777" w:rsidR="00A453C4" w:rsidRDefault="00A453C4" w:rsidP="00AC64A5">
      <w:pPr>
        <w:rPr>
          <w:b/>
        </w:rPr>
      </w:pPr>
    </w:p>
    <w:p w14:paraId="2B67E451" w14:textId="77777777" w:rsidR="002425C6" w:rsidRDefault="006C6E95" w:rsidP="002A7D94">
      <w:pPr>
        <w:jc w:val="center"/>
        <w:outlineLvl w:val="0"/>
        <w:rPr>
          <w:b/>
        </w:rPr>
      </w:pPr>
      <w:r>
        <w:rPr>
          <w:b/>
        </w:rPr>
        <w:lastRenderedPageBreak/>
        <w:t>I</w:t>
      </w:r>
      <w:r w:rsidR="003F1E08" w:rsidRPr="003F1E08">
        <w:rPr>
          <w:b/>
        </w:rPr>
        <w:t xml:space="preserve">ndividual Goal </w:t>
      </w:r>
      <w:r w:rsidR="00984B60">
        <w:rPr>
          <w:b/>
        </w:rPr>
        <w:t xml:space="preserve">Page </w:t>
      </w:r>
      <w:r w:rsidR="003F1E08" w:rsidRPr="003F1E08">
        <w:rPr>
          <w:b/>
        </w:rPr>
        <w:t>Rubric</w:t>
      </w:r>
    </w:p>
    <w:p w14:paraId="5A86C17D" w14:textId="77777777" w:rsidR="00AC64A5" w:rsidRDefault="00AC64A5" w:rsidP="00AC64A5">
      <w:pPr>
        <w:outlineLvl w:val="0"/>
        <w:rPr>
          <w:b/>
        </w:rPr>
      </w:pPr>
    </w:p>
    <w:p w14:paraId="4BAED1B7" w14:textId="77777777" w:rsidR="00A0747A" w:rsidRDefault="00A0747A" w:rsidP="002425C6">
      <w:pPr>
        <w:jc w:val="center"/>
        <w:rPr>
          <w:b/>
        </w:rPr>
      </w:pPr>
    </w:p>
    <w:tbl>
      <w:tblPr>
        <w:tblStyle w:val="TableGrid"/>
        <w:tblW w:w="12978" w:type="dxa"/>
        <w:tblLayout w:type="fixed"/>
        <w:tblLook w:val="04A0" w:firstRow="1" w:lastRow="0" w:firstColumn="1" w:lastColumn="0" w:noHBand="0" w:noVBand="1"/>
      </w:tblPr>
      <w:tblGrid>
        <w:gridCol w:w="2268"/>
        <w:gridCol w:w="2677"/>
        <w:gridCol w:w="2678"/>
        <w:gridCol w:w="2677"/>
        <w:gridCol w:w="1058"/>
        <w:gridCol w:w="1620"/>
      </w:tblGrid>
      <w:tr w:rsidR="00D75BF6" w:rsidRPr="002425C6" w14:paraId="22EA5326" w14:textId="77777777">
        <w:tc>
          <w:tcPr>
            <w:tcW w:w="2268" w:type="dxa"/>
          </w:tcPr>
          <w:p w14:paraId="0CB02E9A" w14:textId="77777777" w:rsidR="00D75BF6" w:rsidRPr="002425C6" w:rsidRDefault="00D75BF6" w:rsidP="001B535A">
            <w:pPr>
              <w:jc w:val="center"/>
              <w:rPr>
                <w:b/>
              </w:rPr>
            </w:pPr>
            <w:r>
              <w:rPr>
                <w:b/>
              </w:rPr>
              <w:t>Content:</w:t>
            </w:r>
          </w:p>
        </w:tc>
        <w:tc>
          <w:tcPr>
            <w:tcW w:w="10710" w:type="dxa"/>
            <w:gridSpan w:val="5"/>
          </w:tcPr>
          <w:p w14:paraId="5DF88A9B" w14:textId="77777777" w:rsidR="00D75BF6" w:rsidRPr="002425C6" w:rsidRDefault="00D75BF6" w:rsidP="00D75BF6">
            <w:pPr>
              <w:jc w:val="center"/>
              <w:rPr>
                <w:b/>
              </w:rPr>
            </w:pPr>
            <w:r>
              <w:rPr>
                <w:b/>
              </w:rPr>
              <w:t>Rubric:</w:t>
            </w:r>
          </w:p>
        </w:tc>
      </w:tr>
      <w:tr w:rsidR="00F47AA4" w14:paraId="32D605FF" w14:textId="77777777">
        <w:tc>
          <w:tcPr>
            <w:tcW w:w="2268" w:type="dxa"/>
          </w:tcPr>
          <w:p w14:paraId="12848F6E" w14:textId="77777777" w:rsidR="00F47AA4" w:rsidRDefault="00F47AA4" w:rsidP="00E6631D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</w:p>
          <w:p w14:paraId="027F3267" w14:textId="77777777" w:rsidR="00F47AA4" w:rsidRDefault="00F47AA4" w:rsidP="00E6631D">
            <w:pPr>
              <w:jc w:val="center"/>
              <w:rPr>
                <w:b/>
              </w:rPr>
            </w:pPr>
            <w:r>
              <w:rPr>
                <w:b/>
              </w:rPr>
              <w:t>Unique Educational Needs and Characteristics</w:t>
            </w:r>
          </w:p>
          <w:p w14:paraId="64BD38D0" w14:textId="77777777" w:rsidR="00010540" w:rsidRDefault="00010540" w:rsidP="00E6631D">
            <w:pPr>
              <w:jc w:val="center"/>
              <w:rPr>
                <w:b/>
              </w:rPr>
            </w:pPr>
            <w:r>
              <w:rPr>
                <w:b/>
              </w:rPr>
              <w:t>Related to behavior and social skills</w:t>
            </w:r>
          </w:p>
        </w:tc>
        <w:tc>
          <w:tcPr>
            <w:tcW w:w="2677" w:type="dxa"/>
          </w:tcPr>
          <w:p w14:paraId="4A396186" w14:textId="77777777" w:rsidR="00F47AA4" w:rsidRPr="00D72856" w:rsidRDefault="00F47AA4" w:rsidP="00F47AA4">
            <w:pPr>
              <w:jc w:val="center"/>
              <w:rPr>
                <w:sz w:val="22"/>
                <w:szCs w:val="22"/>
              </w:rPr>
            </w:pPr>
            <w:r w:rsidRPr="00D72856">
              <w:rPr>
                <w:b/>
                <w:sz w:val="22"/>
                <w:szCs w:val="22"/>
              </w:rPr>
              <w:t xml:space="preserve">0: </w:t>
            </w:r>
            <w:r w:rsidRPr="00D72856">
              <w:rPr>
                <w:sz w:val="22"/>
                <w:szCs w:val="22"/>
              </w:rPr>
              <w:t>A specific need is not provided.</w:t>
            </w:r>
          </w:p>
          <w:p w14:paraId="165F39FC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5E402607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5DFFBE32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37307455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58EBB77F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65EB5C13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1138360C" w14:textId="77777777" w:rsidR="00D72856" w:rsidRPr="00D72856" w:rsidRDefault="00D72856" w:rsidP="003F1E08">
            <w:pPr>
              <w:jc w:val="center"/>
              <w:rPr>
                <w:sz w:val="22"/>
                <w:szCs w:val="22"/>
              </w:rPr>
            </w:pPr>
          </w:p>
          <w:p w14:paraId="347E287A" w14:textId="77777777" w:rsidR="00F47AA4" w:rsidRPr="00D72856" w:rsidRDefault="00F47AA4" w:rsidP="00A66580">
            <w:pPr>
              <w:rPr>
                <w:sz w:val="22"/>
                <w:szCs w:val="22"/>
              </w:rPr>
            </w:pPr>
          </w:p>
          <w:p w14:paraId="66E39A0C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4499B45F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  <w:r w:rsidRPr="00A66580">
              <w:rPr>
                <w:rFonts w:ascii="Menlo Bold" w:eastAsia="MS Gothic" w:hAnsi="Menlo Bold" w:cs="Menlo Bold"/>
                <w:color w:val="000000"/>
                <w:sz w:val="40"/>
                <w:szCs w:val="22"/>
              </w:rPr>
              <w:t>☐</w:t>
            </w:r>
          </w:p>
        </w:tc>
        <w:tc>
          <w:tcPr>
            <w:tcW w:w="2678" w:type="dxa"/>
          </w:tcPr>
          <w:p w14:paraId="57A97D92" w14:textId="77777777" w:rsidR="00F47AA4" w:rsidRPr="00D72856" w:rsidRDefault="00F47AA4" w:rsidP="00F47AA4">
            <w:pPr>
              <w:jc w:val="center"/>
              <w:rPr>
                <w:sz w:val="22"/>
                <w:szCs w:val="22"/>
              </w:rPr>
            </w:pPr>
            <w:r w:rsidRPr="00D72856">
              <w:rPr>
                <w:b/>
                <w:sz w:val="22"/>
                <w:szCs w:val="22"/>
              </w:rPr>
              <w:t xml:space="preserve">1:  </w:t>
            </w:r>
            <w:r w:rsidRPr="00D72856">
              <w:rPr>
                <w:sz w:val="22"/>
                <w:szCs w:val="22"/>
              </w:rPr>
              <w:t>Statement is vague and does not address a specific skill or area of need as previously stated in assessment results and data considerations.</w:t>
            </w:r>
          </w:p>
          <w:p w14:paraId="1C433ACF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5A33D8D6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12126814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672F950A" w14:textId="77777777" w:rsidR="00D72856" w:rsidRPr="00D72856" w:rsidRDefault="00D72856" w:rsidP="003F1E08">
            <w:pPr>
              <w:jc w:val="center"/>
              <w:rPr>
                <w:sz w:val="22"/>
                <w:szCs w:val="22"/>
              </w:rPr>
            </w:pPr>
          </w:p>
          <w:p w14:paraId="27758F4E" w14:textId="77777777" w:rsidR="00D72856" w:rsidRPr="00D72856" w:rsidRDefault="00D72856" w:rsidP="003F1E08">
            <w:pPr>
              <w:jc w:val="center"/>
              <w:rPr>
                <w:sz w:val="22"/>
                <w:szCs w:val="22"/>
              </w:rPr>
            </w:pPr>
          </w:p>
          <w:p w14:paraId="640761AD" w14:textId="77777777" w:rsidR="00F47AA4" w:rsidRPr="00D72856" w:rsidRDefault="00F47AA4" w:rsidP="003F1E08">
            <w:pPr>
              <w:jc w:val="center"/>
              <w:rPr>
                <w:sz w:val="22"/>
                <w:szCs w:val="22"/>
              </w:rPr>
            </w:pPr>
            <w:r w:rsidRPr="00A66580">
              <w:rPr>
                <w:rFonts w:ascii="Menlo Bold" w:eastAsia="MS Gothic" w:hAnsi="Menlo Bold" w:cs="Menlo Bold"/>
                <w:color w:val="000000"/>
                <w:sz w:val="40"/>
                <w:szCs w:val="22"/>
              </w:rPr>
              <w:t>☐</w:t>
            </w:r>
          </w:p>
        </w:tc>
        <w:tc>
          <w:tcPr>
            <w:tcW w:w="2677" w:type="dxa"/>
          </w:tcPr>
          <w:p w14:paraId="0A3B087C" w14:textId="77777777" w:rsidR="00F47AA4" w:rsidRPr="00D72856" w:rsidRDefault="00F47AA4" w:rsidP="00F47AA4">
            <w:pPr>
              <w:jc w:val="center"/>
              <w:rPr>
                <w:sz w:val="22"/>
                <w:szCs w:val="22"/>
              </w:rPr>
            </w:pPr>
            <w:r w:rsidRPr="00D72856">
              <w:rPr>
                <w:b/>
                <w:sz w:val="22"/>
                <w:szCs w:val="22"/>
              </w:rPr>
              <w:t xml:space="preserve">2: </w:t>
            </w:r>
            <w:r w:rsidRPr="00D72856">
              <w:rPr>
                <w:sz w:val="22"/>
                <w:szCs w:val="22"/>
              </w:rPr>
              <w:t xml:space="preserve">A specific skill or concept is addressed which relates to </w:t>
            </w:r>
            <w:r w:rsidR="00010540">
              <w:rPr>
                <w:sz w:val="22"/>
                <w:szCs w:val="22"/>
              </w:rPr>
              <w:t>the behavioral</w:t>
            </w:r>
            <w:r w:rsidRPr="00D72856">
              <w:rPr>
                <w:sz w:val="22"/>
                <w:szCs w:val="22"/>
              </w:rPr>
              <w:t xml:space="preserve"> need reflected in assessment data. It is unclear how the specific skill promotes a</w:t>
            </w:r>
            <w:r w:rsidR="00D72856" w:rsidRPr="00D72856">
              <w:rPr>
                <w:sz w:val="22"/>
                <w:szCs w:val="22"/>
              </w:rPr>
              <w:t>ccess to the general curriculum and advancing toward annual goal.</w:t>
            </w:r>
          </w:p>
          <w:p w14:paraId="15C14056" w14:textId="77777777" w:rsidR="00D72856" w:rsidRPr="00D72856" w:rsidRDefault="00D72856" w:rsidP="00F47AA4">
            <w:pPr>
              <w:jc w:val="center"/>
              <w:rPr>
                <w:sz w:val="22"/>
                <w:szCs w:val="22"/>
              </w:rPr>
            </w:pPr>
          </w:p>
          <w:p w14:paraId="31CDDB11" w14:textId="77777777" w:rsidR="00F47AA4" w:rsidRPr="00D72856" w:rsidRDefault="00F47AA4" w:rsidP="00D75BF6">
            <w:pPr>
              <w:jc w:val="center"/>
              <w:rPr>
                <w:sz w:val="22"/>
                <w:szCs w:val="22"/>
              </w:rPr>
            </w:pPr>
            <w:r w:rsidRPr="00A66580">
              <w:rPr>
                <w:rFonts w:ascii="Menlo Bold" w:eastAsia="MS Gothic" w:hAnsi="Menlo Bold" w:cs="Menlo Bold"/>
                <w:color w:val="000000"/>
                <w:sz w:val="40"/>
                <w:szCs w:val="22"/>
              </w:rPr>
              <w:t>☐</w:t>
            </w:r>
          </w:p>
        </w:tc>
        <w:tc>
          <w:tcPr>
            <w:tcW w:w="2678" w:type="dxa"/>
            <w:gridSpan w:val="2"/>
          </w:tcPr>
          <w:p w14:paraId="4159DB04" w14:textId="77777777" w:rsidR="00D75BF6" w:rsidRPr="00D72856" w:rsidRDefault="00F47AA4" w:rsidP="00D75BF6">
            <w:pPr>
              <w:jc w:val="center"/>
              <w:rPr>
                <w:sz w:val="22"/>
                <w:szCs w:val="22"/>
              </w:rPr>
            </w:pPr>
            <w:r w:rsidRPr="00D72856">
              <w:rPr>
                <w:b/>
                <w:sz w:val="22"/>
                <w:szCs w:val="22"/>
              </w:rPr>
              <w:t xml:space="preserve">3: </w:t>
            </w:r>
            <w:r w:rsidRPr="00D72856">
              <w:rPr>
                <w:sz w:val="22"/>
                <w:szCs w:val="22"/>
              </w:rPr>
              <w:t xml:space="preserve">A specific skill or concept is addressed which relates to </w:t>
            </w:r>
            <w:r w:rsidR="00010540">
              <w:rPr>
                <w:sz w:val="22"/>
                <w:szCs w:val="22"/>
              </w:rPr>
              <w:t>the behavioral</w:t>
            </w:r>
            <w:r w:rsidRPr="00D72856">
              <w:rPr>
                <w:sz w:val="22"/>
                <w:szCs w:val="22"/>
              </w:rPr>
              <w:t xml:space="preserve"> need reflected in assessment data. Specific skill promotes access to the general curriculum </w:t>
            </w:r>
            <w:r w:rsidR="00D72856" w:rsidRPr="00D72856">
              <w:rPr>
                <w:sz w:val="22"/>
                <w:szCs w:val="22"/>
              </w:rPr>
              <w:t>and advancing toward annual goal.</w:t>
            </w:r>
          </w:p>
          <w:p w14:paraId="2F33F901" w14:textId="77777777" w:rsidR="00D72856" w:rsidRPr="00D72856" w:rsidRDefault="00D72856" w:rsidP="00D75BF6">
            <w:pPr>
              <w:jc w:val="center"/>
              <w:rPr>
                <w:sz w:val="22"/>
                <w:szCs w:val="22"/>
              </w:rPr>
            </w:pPr>
          </w:p>
          <w:p w14:paraId="77E458F4" w14:textId="77777777" w:rsidR="00D72856" w:rsidRPr="00D72856" w:rsidRDefault="00D72856" w:rsidP="00D75BF6">
            <w:pPr>
              <w:jc w:val="center"/>
              <w:rPr>
                <w:sz w:val="22"/>
                <w:szCs w:val="22"/>
              </w:rPr>
            </w:pPr>
          </w:p>
          <w:p w14:paraId="0E356E52" w14:textId="77777777" w:rsidR="00F47AA4" w:rsidRPr="00D72856" w:rsidRDefault="00F47AA4" w:rsidP="00D75BF6">
            <w:pPr>
              <w:jc w:val="center"/>
              <w:rPr>
                <w:sz w:val="22"/>
                <w:szCs w:val="22"/>
              </w:rPr>
            </w:pPr>
            <w:r w:rsidRPr="00A66580">
              <w:rPr>
                <w:rFonts w:ascii="Menlo Bold" w:eastAsia="MS Gothic" w:hAnsi="Menlo Bold" w:cs="Menlo Bold"/>
                <w:color w:val="000000"/>
                <w:sz w:val="40"/>
                <w:szCs w:val="22"/>
              </w:rPr>
              <w:t>☐</w:t>
            </w:r>
          </w:p>
        </w:tc>
      </w:tr>
      <w:tr w:rsidR="00F47AA4" w14:paraId="0784B6C3" w14:textId="77777777" w:rsidTr="00AC64A5">
        <w:trPr>
          <w:trHeight w:val="3923"/>
        </w:trPr>
        <w:tc>
          <w:tcPr>
            <w:tcW w:w="2268" w:type="dxa"/>
          </w:tcPr>
          <w:p w14:paraId="57B0E90B" w14:textId="77777777" w:rsidR="00F47AA4" w:rsidRDefault="00F47AA4" w:rsidP="00E6631D">
            <w:pPr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</w:p>
          <w:p w14:paraId="38E929EE" w14:textId="77777777" w:rsidR="00F47AA4" w:rsidRDefault="00F47AA4" w:rsidP="00E6631D">
            <w:pPr>
              <w:jc w:val="center"/>
              <w:rPr>
                <w:b/>
              </w:rPr>
            </w:pPr>
            <w:r>
              <w:rPr>
                <w:b/>
              </w:rPr>
              <w:t>Statement of  Special Education and Related Services</w:t>
            </w:r>
            <w:bookmarkStart w:id="0" w:name="_GoBack"/>
            <w:bookmarkEnd w:id="0"/>
          </w:p>
        </w:tc>
        <w:tc>
          <w:tcPr>
            <w:tcW w:w="2677" w:type="dxa"/>
          </w:tcPr>
          <w:p w14:paraId="63FA6E9E" w14:textId="77777777" w:rsidR="00F47AA4" w:rsidRPr="009C0B15" w:rsidRDefault="00F47AA4" w:rsidP="00F47AA4">
            <w:pPr>
              <w:jc w:val="center"/>
            </w:pPr>
            <w:r>
              <w:rPr>
                <w:b/>
              </w:rPr>
              <w:t>0:</w:t>
            </w:r>
            <w:r w:rsidRPr="001323B3">
              <w:rPr>
                <w:b/>
                <w:sz w:val="22"/>
                <w:szCs w:val="22"/>
              </w:rPr>
              <w:t xml:space="preserve"> </w:t>
            </w:r>
            <w:r w:rsidRPr="001323B3">
              <w:rPr>
                <w:sz w:val="22"/>
                <w:szCs w:val="22"/>
              </w:rPr>
              <w:t>Services, modifications, and accommodations which address the</w:t>
            </w:r>
            <w:r w:rsidR="001323B3" w:rsidRPr="001323B3">
              <w:rPr>
                <w:sz w:val="22"/>
                <w:szCs w:val="22"/>
              </w:rPr>
              <w:t xml:space="preserve"> behavioral</w:t>
            </w:r>
            <w:r w:rsidRPr="001323B3">
              <w:rPr>
                <w:sz w:val="22"/>
                <w:szCs w:val="22"/>
              </w:rPr>
              <w:t xml:space="preserve"> need and encourage </w:t>
            </w:r>
            <w:r w:rsidR="00613418">
              <w:rPr>
                <w:sz w:val="22"/>
                <w:szCs w:val="22"/>
              </w:rPr>
              <w:t xml:space="preserve">inclusion with </w:t>
            </w:r>
            <w:r w:rsidRPr="001323B3">
              <w:rPr>
                <w:sz w:val="22"/>
                <w:szCs w:val="22"/>
              </w:rPr>
              <w:t xml:space="preserve">access to the </w:t>
            </w:r>
            <w:r w:rsidR="00613418">
              <w:rPr>
                <w:sz w:val="22"/>
                <w:szCs w:val="22"/>
              </w:rPr>
              <w:t>same-age peers</w:t>
            </w:r>
            <w:r w:rsidR="001323B3" w:rsidRPr="001323B3">
              <w:rPr>
                <w:sz w:val="22"/>
                <w:szCs w:val="22"/>
              </w:rPr>
              <w:t xml:space="preserve"> and help the student advance appropriately toward their annual behavior goal</w:t>
            </w:r>
            <w:r w:rsidRPr="001323B3">
              <w:rPr>
                <w:sz w:val="22"/>
                <w:szCs w:val="22"/>
              </w:rPr>
              <w:t xml:space="preserve"> are NOT provided but their need is evident.</w:t>
            </w:r>
          </w:p>
          <w:p w14:paraId="19729777" w14:textId="77777777" w:rsidR="00B63B3E" w:rsidRPr="00B63B3E" w:rsidRDefault="00B63B3E" w:rsidP="00B63B3E">
            <w:pPr>
              <w:rPr>
                <w:sz w:val="22"/>
              </w:rPr>
            </w:pPr>
          </w:p>
          <w:p w14:paraId="5C297191" w14:textId="77777777" w:rsidR="00F47AA4" w:rsidRDefault="00B63B3E" w:rsidP="00B63B3E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3CF6B080" w14:textId="77777777" w:rsidR="006C6E95" w:rsidRDefault="00F47AA4" w:rsidP="006C6E95">
            <w:pPr>
              <w:jc w:val="center"/>
              <w:rPr>
                <w:sz w:val="22"/>
                <w:szCs w:val="22"/>
              </w:rPr>
            </w:pPr>
            <w:r w:rsidRPr="006C6E95">
              <w:rPr>
                <w:b/>
                <w:sz w:val="22"/>
                <w:szCs w:val="22"/>
              </w:rPr>
              <w:t xml:space="preserve">1: </w:t>
            </w:r>
            <w:r w:rsidRPr="001323B3">
              <w:rPr>
                <w:sz w:val="22"/>
                <w:szCs w:val="22"/>
              </w:rPr>
              <w:t xml:space="preserve">A minimum of services, modifications, and accommodation are provided to address the </w:t>
            </w:r>
            <w:r w:rsidR="001323B3" w:rsidRPr="001323B3">
              <w:rPr>
                <w:sz w:val="22"/>
                <w:szCs w:val="22"/>
              </w:rPr>
              <w:t xml:space="preserve">behavioral </w:t>
            </w:r>
            <w:r w:rsidRPr="001323B3">
              <w:rPr>
                <w:sz w:val="22"/>
                <w:szCs w:val="22"/>
              </w:rPr>
              <w:t xml:space="preserve">need. It is unclear how </w:t>
            </w:r>
            <w:r w:rsidR="00613418" w:rsidRPr="00613418">
              <w:rPr>
                <w:rFonts w:ascii="Cambria" w:hAnsi="Cambria" w:cs="Cambria"/>
                <w:sz w:val="22"/>
                <w:szCs w:val="22"/>
              </w:rPr>
              <w:t xml:space="preserve">inclusion </w:t>
            </w:r>
            <w:r w:rsidR="00613418">
              <w:rPr>
                <w:rFonts w:ascii="Cambria" w:hAnsi="Cambria" w:cs="Cambria"/>
                <w:sz w:val="22"/>
                <w:szCs w:val="22"/>
              </w:rPr>
              <w:t xml:space="preserve">is encouraged </w:t>
            </w:r>
            <w:r w:rsidR="00613418" w:rsidRPr="00613418">
              <w:rPr>
                <w:rFonts w:ascii="Cambria" w:hAnsi="Cambria" w:cs="Cambria"/>
                <w:sz w:val="22"/>
                <w:szCs w:val="22"/>
              </w:rPr>
              <w:t>with same-age peers</w:t>
            </w:r>
            <w:r w:rsidR="00613418"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="00613418">
              <w:rPr>
                <w:sz w:val="22"/>
                <w:szCs w:val="22"/>
              </w:rPr>
              <w:t xml:space="preserve">and </w:t>
            </w:r>
            <w:r w:rsidR="00613418" w:rsidRPr="001323B3">
              <w:rPr>
                <w:sz w:val="22"/>
                <w:szCs w:val="22"/>
              </w:rPr>
              <w:t>helps</w:t>
            </w:r>
            <w:r w:rsidR="001323B3" w:rsidRPr="001323B3">
              <w:rPr>
                <w:sz w:val="22"/>
                <w:szCs w:val="22"/>
              </w:rPr>
              <w:t xml:space="preserve"> the student advance appropriately toward their annual behavior goal</w:t>
            </w:r>
            <w:r w:rsidR="001323B3">
              <w:rPr>
                <w:sz w:val="22"/>
                <w:szCs w:val="22"/>
              </w:rPr>
              <w:t>.</w:t>
            </w:r>
            <w:r w:rsidRPr="001323B3">
              <w:rPr>
                <w:sz w:val="22"/>
                <w:szCs w:val="22"/>
              </w:rPr>
              <w:t xml:space="preserve"> </w:t>
            </w:r>
          </w:p>
          <w:p w14:paraId="5EDDFCC2" w14:textId="77777777" w:rsidR="00B63B3E" w:rsidRPr="00B63B3E" w:rsidRDefault="00B63B3E" w:rsidP="00B63B3E">
            <w:pPr>
              <w:rPr>
                <w:rFonts w:ascii="Menlo Bold" w:eastAsia="MS Gothic" w:hAnsi="Menlo Bold" w:cs="Menlo Bold"/>
                <w:color w:val="000000"/>
                <w:sz w:val="22"/>
              </w:rPr>
            </w:pPr>
          </w:p>
          <w:p w14:paraId="05368BA7" w14:textId="77777777" w:rsidR="00F47AA4" w:rsidRPr="00B63B3E" w:rsidRDefault="001323B3" w:rsidP="00B63B3E">
            <w:pPr>
              <w:jc w:val="center"/>
              <w:rPr>
                <w:sz w:val="22"/>
                <w:szCs w:val="22"/>
              </w:rPr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7" w:type="dxa"/>
          </w:tcPr>
          <w:p w14:paraId="18982BBC" w14:textId="77777777" w:rsidR="00F47AA4" w:rsidRPr="00B63B3E" w:rsidRDefault="00F47AA4" w:rsidP="00F47AA4">
            <w:pPr>
              <w:jc w:val="center"/>
              <w:rPr>
                <w:sz w:val="22"/>
                <w:szCs w:val="22"/>
              </w:rPr>
            </w:pPr>
            <w:r w:rsidRPr="00B63B3E">
              <w:rPr>
                <w:b/>
                <w:sz w:val="22"/>
                <w:szCs w:val="22"/>
              </w:rPr>
              <w:t xml:space="preserve">2: </w:t>
            </w:r>
            <w:r w:rsidRPr="00B63B3E">
              <w:rPr>
                <w:sz w:val="22"/>
                <w:szCs w:val="22"/>
              </w:rPr>
              <w:t xml:space="preserve">A number of services, modifications, and accommodation are provided. Additional services could be offered which more appropriately </w:t>
            </w:r>
            <w:r w:rsidR="001323B3" w:rsidRPr="00B63B3E">
              <w:rPr>
                <w:sz w:val="22"/>
                <w:szCs w:val="22"/>
              </w:rPr>
              <w:t>address student behavior</w:t>
            </w:r>
            <w:r w:rsidRPr="00B63B3E">
              <w:rPr>
                <w:sz w:val="22"/>
                <w:szCs w:val="22"/>
              </w:rPr>
              <w:t xml:space="preserve">. </w:t>
            </w:r>
          </w:p>
          <w:p w14:paraId="20D28944" w14:textId="77777777" w:rsidR="00F47AA4" w:rsidRPr="00B63B3E" w:rsidRDefault="00F47AA4" w:rsidP="003F1E08">
            <w:pPr>
              <w:jc w:val="center"/>
              <w:rPr>
                <w:sz w:val="22"/>
                <w:szCs w:val="22"/>
              </w:rPr>
            </w:pPr>
          </w:p>
          <w:p w14:paraId="47E8B17F" w14:textId="77777777" w:rsidR="001323B3" w:rsidRPr="00B63B3E" w:rsidRDefault="001323B3" w:rsidP="00B63B3E">
            <w:pPr>
              <w:rPr>
                <w:sz w:val="22"/>
                <w:szCs w:val="22"/>
              </w:rPr>
            </w:pPr>
          </w:p>
          <w:p w14:paraId="44EE2D07" w14:textId="77777777" w:rsidR="00B63B3E" w:rsidRDefault="00B63B3E" w:rsidP="00B63B3E">
            <w:pPr>
              <w:rPr>
                <w:sz w:val="22"/>
                <w:szCs w:val="22"/>
              </w:rPr>
            </w:pPr>
          </w:p>
          <w:p w14:paraId="004241DC" w14:textId="77777777" w:rsidR="00B63B3E" w:rsidRDefault="00B63B3E" w:rsidP="00B63B3E">
            <w:pPr>
              <w:rPr>
                <w:sz w:val="22"/>
                <w:szCs w:val="22"/>
              </w:rPr>
            </w:pPr>
          </w:p>
          <w:p w14:paraId="08E54002" w14:textId="77777777" w:rsidR="00B63B3E" w:rsidRDefault="00B63B3E" w:rsidP="00B63B3E">
            <w:pPr>
              <w:rPr>
                <w:sz w:val="22"/>
                <w:szCs w:val="22"/>
              </w:rPr>
            </w:pPr>
          </w:p>
          <w:p w14:paraId="5DD55136" w14:textId="77777777" w:rsidR="00B63B3E" w:rsidRPr="00B63B3E" w:rsidRDefault="00B63B3E" w:rsidP="00B63B3E">
            <w:pPr>
              <w:rPr>
                <w:sz w:val="22"/>
                <w:szCs w:val="22"/>
              </w:rPr>
            </w:pPr>
          </w:p>
          <w:p w14:paraId="5B996D95" w14:textId="77777777" w:rsidR="00F47AA4" w:rsidRDefault="00F47AA4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280DCA0B" w14:textId="77777777" w:rsidR="00B63B3E" w:rsidRPr="00B63B3E" w:rsidRDefault="00F47AA4" w:rsidP="00B63B3E">
            <w:pPr>
              <w:jc w:val="center"/>
            </w:pPr>
            <w:r>
              <w:rPr>
                <w:b/>
              </w:rPr>
              <w:t xml:space="preserve">3: </w:t>
            </w:r>
            <w:r w:rsidR="00613418" w:rsidRPr="00613418">
              <w:rPr>
                <w:rFonts w:ascii="Cambria" w:hAnsi="Cambria" w:cs="Cambria"/>
                <w:sz w:val="22"/>
                <w:szCs w:val="22"/>
              </w:rPr>
              <w:t xml:space="preserve">Services, modifications, and accommodations are provided which address the need stated, encourage inclusion with same-age peers, and help the student advance </w:t>
            </w:r>
            <w:r w:rsidR="00613418" w:rsidRPr="00B63B3E">
              <w:rPr>
                <w:rFonts w:ascii="Cambria" w:hAnsi="Cambria" w:cs="Cambria"/>
                <w:sz w:val="22"/>
                <w:szCs w:val="22"/>
              </w:rPr>
              <w:t>appropriately toward their annual behavior goal.</w:t>
            </w:r>
          </w:p>
          <w:p w14:paraId="34A4B6AC" w14:textId="77777777" w:rsidR="00AC64A5" w:rsidRPr="00A66580" w:rsidRDefault="00AC64A5" w:rsidP="00A66580">
            <w:pPr>
              <w:rPr>
                <w:sz w:val="44"/>
              </w:rPr>
            </w:pPr>
          </w:p>
          <w:p w14:paraId="7EB9B013" w14:textId="77777777" w:rsidR="00F47AA4" w:rsidRDefault="00B63B3E" w:rsidP="00A66580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  <w:p w14:paraId="68D9D31C" w14:textId="77777777" w:rsidR="00AC64A5" w:rsidRDefault="00AC64A5" w:rsidP="00A66580">
            <w:pPr>
              <w:jc w:val="center"/>
            </w:pPr>
          </w:p>
        </w:tc>
      </w:tr>
      <w:tr w:rsidR="00F47AA4" w14:paraId="1E4A218D" w14:textId="77777777">
        <w:tc>
          <w:tcPr>
            <w:tcW w:w="2268" w:type="dxa"/>
          </w:tcPr>
          <w:p w14:paraId="0964054D" w14:textId="77777777" w:rsidR="00F47AA4" w:rsidRDefault="00F47AA4" w:rsidP="00E6631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3. </w:t>
            </w:r>
          </w:p>
          <w:p w14:paraId="5D2BFFC3" w14:textId="77777777" w:rsidR="00F47AA4" w:rsidRDefault="00F47AA4" w:rsidP="00E6631D">
            <w:pPr>
              <w:jc w:val="center"/>
              <w:rPr>
                <w:b/>
              </w:rPr>
            </w:pPr>
            <w:r>
              <w:rPr>
                <w:b/>
              </w:rPr>
              <w:t>Services, Aids and Modifications</w:t>
            </w:r>
          </w:p>
          <w:p w14:paraId="7BFFBCCB" w14:textId="77777777" w:rsidR="00F47AA4" w:rsidRDefault="00F47AA4" w:rsidP="00E6631D">
            <w:pPr>
              <w:jc w:val="center"/>
              <w:rPr>
                <w:b/>
              </w:rPr>
            </w:pPr>
            <w:r>
              <w:rPr>
                <w:b/>
              </w:rPr>
              <w:t>(time-based)</w:t>
            </w:r>
          </w:p>
        </w:tc>
        <w:tc>
          <w:tcPr>
            <w:tcW w:w="2677" w:type="dxa"/>
          </w:tcPr>
          <w:p w14:paraId="1CFAB999" w14:textId="77777777" w:rsidR="00F47AA4" w:rsidRPr="006805F3" w:rsidRDefault="00F47AA4" w:rsidP="00F47AA4">
            <w:pPr>
              <w:jc w:val="center"/>
            </w:pPr>
            <w:r>
              <w:rPr>
                <w:b/>
              </w:rPr>
              <w:t xml:space="preserve">0: </w:t>
            </w:r>
            <w:r>
              <w:t>Services and times allotted are n</w:t>
            </w:r>
            <w:r w:rsidR="008C650E">
              <w:t>ot provided to address the needs of the student</w:t>
            </w:r>
            <w:r>
              <w:t>.</w:t>
            </w:r>
          </w:p>
          <w:p w14:paraId="59AEF42D" w14:textId="77777777" w:rsidR="00F47AA4" w:rsidRDefault="00F47AA4" w:rsidP="003F1E08">
            <w:pPr>
              <w:jc w:val="center"/>
            </w:pPr>
          </w:p>
          <w:p w14:paraId="27DA5B22" w14:textId="77777777" w:rsidR="00D75BF6" w:rsidRDefault="00D75BF6" w:rsidP="003F1E08">
            <w:pPr>
              <w:jc w:val="center"/>
            </w:pPr>
          </w:p>
          <w:p w14:paraId="7EE6F9B2" w14:textId="77777777" w:rsidR="00D75BF6" w:rsidRDefault="00D75BF6" w:rsidP="003F1E08">
            <w:pPr>
              <w:jc w:val="center"/>
            </w:pPr>
          </w:p>
          <w:p w14:paraId="7E061367" w14:textId="77777777" w:rsidR="00D75BF6" w:rsidRDefault="00D75BF6" w:rsidP="003F1E08">
            <w:pPr>
              <w:jc w:val="center"/>
            </w:pPr>
          </w:p>
          <w:p w14:paraId="4A234C6E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4737F519" w14:textId="77777777" w:rsidR="00F47AA4" w:rsidRPr="006805F3" w:rsidRDefault="00F47AA4" w:rsidP="00F47AA4">
            <w:pPr>
              <w:jc w:val="center"/>
            </w:pPr>
            <w:r>
              <w:rPr>
                <w:b/>
              </w:rPr>
              <w:t xml:space="preserve">1: </w:t>
            </w:r>
            <w:r w:rsidR="00812DA1">
              <w:t>Services and times</w:t>
            </w:r>
            <w:r>
              <w:t xml:space="preserve"> are not sufficient or appropriate to meet the needs of the student.</w:t>
            </w:r>
          </w:p>
          <w:p w14:paraId="48C29174" w14:textId="77777777" w:rsidR="00F47AA4" w:rsidRDefault="00F47AA4" w:rsidP="003F1E08">
            <w:pPr>
              <w:jc w:val="center"/>
            </w:pPr>
          </w:p>
          <w:p w14:paraId="6B52F305" w14:textId="77777777" w:rsidR="00D75BF6" w:rsidRDefault="00D75BF6" w:rsidP="003F1E08">
            <w:pPr>
              <w:jc w:val="center"/>
            </w:pPr>
          </w:p>
          <w:p w14:paraId="6841E586" w14:textId="77777777" w:rsidR="00D75BF6" w:rsidRDefault="00D75BF6" w:rsidP="003F1E08">
            <w:pPr>
              <w:jc w:val="center"/>
            </w:pPr>
          </w:p>
          <w:p w14:paraId="430F364C" w14:textId="77777777" w:rsidR="00D75BF6" w:rsidRDefault="00D75BF6" w:rsidP="003F1E08">
            <w:pPr>
              <w:jc w:val="center"/>
            </w:pPr>
          </w:p>
          <w:p w14:paraId="39A2DBAD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7" w:type="dxa"/>
          </w:tcPr>
          <w:p w14:paraId="37D23C10" w14:textId="77777777" w:rsidR="00F47AA4" w:rsidRPr="006805F3" w:rsidRDefault="00F47AA4" w:rsidP="00F47AA4">
            <w:pPr>
              <w:jc w:val="center"/>
            </w:pPr>
            <w:r>
              <w:rPr>
                <w:b/>
              </w:rPr>
              <w:t xml:space="preserve">2: </w:t>
            </w:r>
            <w:r w:rsidR="00865F2F">
              <w:t>Services and times are</w:t>
            </w:r>
            <w:r>
              <w:t xml:space="preserve"> matched to the skill and</w:t>
            </w:r>
            <w:r w:rsidR="00865F2F">
              <w:t xml:space="preserve"> unique</w:t>
            </w:r>
            <w:r>
              <w:t xml:space="preserve"> </w:t>
            </w:r>
            <w:proofErr w:type="gramStart"/>
            <w:r>
              <w:t xml:space="preserve">need </w:t>
            </w:r>
            <w:r w:rsidR="00A31249">
              <w:t>are</w:t>
            </w:r>
            <w:proofErr w:type="gramEnd"/>
            <w:r w:rsidR="00A31249">
              <w:t xml:space="preserve"> </w:t>
            </w:r>
            <w:r>
              <w:t xml:space="preserve">assessed but require more of a connection to </w:t>
            </w:r>
            <w:r w:rsidR="008C650E">
              <w:t>address behavior concern.</w:t>
            </w:r>
          </w:p>
          <w:p w14:paraId="1756FED7" w14:textId="77777777" w:rsidR="00F47AA4" w:rsidRDefault="00F47AA4" w:rsidP="003F1E08">
            <w:pPr>
              <w:jc w:val="center"/>
            </w:pPr>
          </w:p>
          <w:p w14:paraId="7F7B4D73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385742B1" w14:textId="77777777" w:rsidR="00F47AA4" w:rsidRDefault="00F47AA4" w:rsidP="003F1E08">
            <w:pPr>
              <w:jc w:val="center"/>
            </w:pPr>
            <w:r>
              <w:rPr>
                <w:b/>
              </w:rPr>
              <w:t xml:space="preserve">3: </w:t>
            </w:r>
            <w:r w:rsidR="00865F2F">
              <w:t xml:space="preserve">Services and times are </w:t>
            </w:r>
            <w:r>
              <w:t>appropriate for the needs assessed and the skills addressed.</w:t>
            </w:r>
            <w:r w:rsidR="008C650E">
              <w:t xml:space="preserve"> The services align with the behavioral need. </w:t>
            </w:r>
          </w:p>
          <w:p w14:paraId="06A65B58" w14:textId="77777777" w:rsidR="00865F2F" w:rsidRDefault="00865F2F" w:rsidP="003F1E08">
            <w:pPr>
              <w:jc w:val="center"/>
            </w:pPr>
          </w:p>
          <w:p w14:paraId="370AE6AE" w14:textId="77777777" w:rsidR="00B63B3E" w:rsidRDefault="00B63B3E" w:rsidP="003F1E08">
            <w:pPr>
              <w:jc w:val="center"/>
            </w:pPr>
          </w:p>
          <w:p w14:paraId="38408564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</w:tr>
      <w:tr w:rsidR="00F47AA4" w14:paraId="49252E8F" w14:textId="77777777">
        <w:tc>
          <w:tcPr>
            <w:tcW w:w="2268" w:type="dxa"/>
          </w:tcPr>
          <w:p w14:paraId="1CF5D7FF" w14:textId="77777777" w:rsidR="00F47AA4" w:rsidRDefault="00F47AA4" w:rsidP="00E6631D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  <w:p w14:paraId="1E6C06D7" w14:textId="77777777" w:rsidR="00F47AA4" w:rsidRDefault="00F47AA4" w:rsidP="00E6631D">
            <w:pPr>
              <w:jc w:val="center"/>
              <w:rPr>
                <w:b/>
              </w:rPr>
            </w:pPr>
            <w:r w:rsidRPr="0033254A">
              <w:rPr>
                <w:b/>
              </w:rPr>
              <w:t>PLEP</w:t>
            </w:r>
          </w:p>
        </w:tc>
        <w:tc>
          <w:tcPr>
            <w:tcW w:w="2677" w:type="dxa"/>
          </w:tcPr>
          <w:p w14:paraId="314F183C" w14:textId="77777777" w:rsidR="00F47AA4" w:rsidRPr="00B63B3E" w:rsidRDefault="00F47AA4" w:rsidP="00F47AA4">
            <w:pPr>
              <w:jc w:val="center"/>
            </w:pPr>
            <w:r w:rsidRPr="00B63B3E">
              <w:rPr>
                <w:b/>
              </w:rPr>
              <w:t xml:space="preserve">0: </w:t>
            </w:r>
            <w:r w:rsidRPr="00B63B3E">
              <w:t>Present level of performance does not reflect a quantifiable measure of the skill identified</w:t>
            </w:r>
            <w:r w:rsidR="0033254A" w:rsidRPr="00B63B3E">
              <w:t>.</w:t>
            </w:r>
          </w:p>
          <w:p w14:paraId="42617D21" w14:textId="77777777" w:rsidR="00D75BF6" w:rsidRDefault="00D75BF6" w:rsidP="00B63B3E"/>
          <w:p w14:paraId="310A31D5" w14:textId="77777777" w:rsidR="00B63B3E" w:rsidRDefault="00B63B3E" w:rsidP="00B63B3E"/>
          <w:p w14:paraId="6F267FDC" w14:textId="77777777" w:rsidR="00B63B3E" w:rsidRPr="00B63B3E" w:rsidRDefault="00B63B3E" w:rsidP="00B63B3E"/>
          <w:p w14:paraId="3303FFB4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3B755BB5" w14:textId="77777777" w:rsidR="006C6E95" w:rsidRDefault="00F47AA4" w:rsidP="006C6E95">
            <w:pPr>
              <w:jc w:val="center"/>
            </w:pPr>
            <w:r>
              <w:rPr>
                <w:b/>
              </w:rPr>
              <w:t xml:space="preserve">1: </w:t>
            </w:r>
            <w:r>
              <w:t xml:space="preserve">Present level reflects </w:t>
            </w:r>
            <w:r w:rsidR="006C6E95">
              <w:t>the</w:t>
            </w:r>
            <w:r>
              <w:t xml:space="preserve"> </w:t>
            </w:r>
            <w:r w:rsidR="006C6E95">
              <w:t>instructional level</w:t>
            </w:r>
            <w:r>
              <w:t xml:space="preserve"> the student performs rather than the specific skills/concepts needed to a</w:t>
            </w:r>
            <w:r w:rsidR="0033254A">
              <w:t>chieve annual goal</w:t>
            </w:r>
          </w:p>
          <w:p w14:paraId="204BF4E4" w14:textId="77777777" w:rsidR="00B63B3E" w:rsidRPr="00B63B3E" w:rsidRDefault="00B63B3E" w:rsidP="00B63B3E">
            <w:pPr>
              <w:rPr>
                <w:rFonts w:ascii="Menlo Bold" w:eastAsia="MS Gothic" w:hAnsi="Menlo Bold" w:cs="Menlo Bold"/>
                <w:color w:val="000000"/>
                <w:sz w:val="48"/>
              </w:rPr>
            </w:pPr>
          </w:p>
          <w:p w14:paraId="1CFE82E8" w14:textId="77777777" w:rsidR="00D75BF6" w:rsidRDefault="00D75BF6" w:rsidP="006C6E95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7" w:type="dxa"/>
          </w:tcPr>
          <w:p w14:paraId="6AF0BAF9" w14:textId="77777777" w:rsidR="00F47AA4" w:rsidRPr="00B63B3E" w:rsidRDefault="00F47AA4" w:rsidP="00F47AA4">
            <w:pPr>
              <w:jc w:val="center"/>
            </w:pPr>
            <w:r w:rsidRPr="00B63B3E">
              <w:rPr>
                <w:b/>
              </w:rPr>
              <w:t xml:space="preserve">2: </w:t>
            </w:r>
            <w:r w:rsidRPr="00B63B3E">
              <w:t>Present level is quantifiable and measureable but it is unclear how it relates to progress with</w:t>
            </w:r>
            <w:r w:rsidR="0033254A" w:rsidRPr="00B63B3E">
              <w:t xml:space="preserve"> same-age peers. </w:t>
            </w:r>
          </w:p>
          <w:p w14:paraId="3041C13E" w14:textId="77777777" w:rsidR="00F47AA4" w:rsidRDefault="00F47AA4" w:rsidP="003F1E08">
            <w:pPr>
              <w:jc w:val="center"/>
            </w:pPr>
          </w:p>
          <w:p w14:paraId="659F38D2" w14:textId="77777777" w:rsidR="00B63B3E" w:rsidRPr="00B63B3E" w:rsidRDefault="00B63B3E" w:rsidP="003F1E08">
            <w:pPr>
              <w:jc w:val="center"/>
            </w:pPr>
          </w:p>
          <w:p w14:paraId="2853AD34" w14:textId="77777777" w:rsidR="00D75BF6" w:rsidRDefault="00D75BF6" w:rsidP="00B63B3E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2D28605C" w14:textId="77777777" w:rsidR="00F47AA4" w:rsidRDefault="00F47AA4" w:rsidP="003F1E08">
            <w:pPr>
              <w:jc w:val="center"/>
            </w:pPr>
            <w:r>
              <w:rPr>
                <w:b/>
              </w:rPr>
              <w:t>3:</w:t>
            </w:r>
            <w:r w:rsidR="003A76E6">
              <w:rPr>
                <w:b/>
              </w:rPr>
              <w:t xml:space="preserve"> </w:t>
            </w:r>
            <w:r w:rsidR="003A76E6" w:rsidRPr="003A76E6">
              <w:t>P</w:t>
            </w:r>
            <w:r w:rsidRPr="003A76E6">
              <w:t>resent level</w:t>
            </w:r>
            <w:r>
              <w:t xml:space="preserve"> of performance is a quantifiable measure of the skill/concept identified and connects the assessment to the skill needed and the goal.</w:t>
            </w:r>
          </w:p>
          <w:p w14:paraId="0105734E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</w:tr>
      <w:tr w:rsidR="00D75BF6" w14:paraId="47D23450" w14:textId="77777777">
        <w:tc>
          <w:tcPr>
            <w:tcW w:w="2268" w:type="dxa"/>
          </w:tcPr>
          <w:p w14:paraId="3277F8C5" w14:textId="77777777" w:rsidR="00D75BF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5i.</w:t>
            </w:r>
          </w:p>
          <w:p w14:paraId="3F8F742F" w14:textId="77777777" w:rsidR="00D75BF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  <w:p w14:paraId="7D690803" w14:textId="77777777" w:rsidR="00D75BF6" w:rsidRPr="002425C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Specific</w:t>
            </w:r>
          </w:p>
        </w:tc>
        <w:tc>
          <w:tcPr>
            <w:tcW w:w="2677" w:type="dxa"/>
          </w:tcPr>
          <w:p w14:paraId="41654C3B" w14:textId="77777777" w:rsidR="00D75BF6" w:rsidRDefault="00D75BF6" w:rsidP="003F1E08">
            <w:pPr>
              <w:jc w:val="center"/>
            </w:pPr>
            <w:r w:rsidRPr="001B535A">
              <w:rPr>
                <w:b/>
              </w:rPr>
              <w:t>0:</w:t>
            </w:r>
            <w:r>
              <w:t xml:space="preserve"> Not Present</w:t>
            </w:r>
          </w:p>
          <w:p w14:paraId="662A580F" w14:textId="77777777" w:rsidR="00D75BF6" w:rsidRDefault="00D75BF6" w:rsidP="003F1E08">
            <w:pPr>
              <w:jc w:val="center"/>
            </w:pPr>
          </w:p>
          <w:p w14:paraId="0181357C" w14:textId="77777777" w:rsidR="00D75BF6" w:rsidRDefault="00D75BF6" w:rsidP="003F1E08">
            <w:pPr>
              <w:jc w:val="center"/>
            </w:pPr>
          </w:p>
          <w:p w14:paraId="54ED7717" w14:textId="77777777" w:rsidR="00D75BF6" w:rsidRDefault="00D75BF6" w:rsidP="003F1E08">
            <w:pPr>
              <w:jc w:val="center"/>
            </w:pPr>
          </w:p>
          <w:p w14:paraId="34FE8B2B" w14:textId="77777777" w:rsidR="00BE6565" w:rsidRDefault="00BE6565" w:rsidP="003F1E08">
            <w:pPr>
              <w:jc w:val="center"/>
            </w:pPr>
          </w:p>
          <w:p w14:paraId="242DBF73" w14:textId="77777777" w:rsidR="00BE6565" w:rsidRDefault="00BE6565" w:rsidP="003F1E08">
            <w:pPr>
              <w:jc w:val="center"/>
            </w:pPr>
          </w:p>
          <w:p w14:paraId="0A16558E" w14:textId="77777777" w:rsidR="00A66580" w:rsidRDefault="00A66580" w:rsidP="003F1E08">
            <w:pPr>
              <w:jc w:val="center"/>
            </w:pPr>
          </w:p>
          <w:p w14:paraId="15DCD399" w14:textId="77777777" w:rsidR="00A31249" w:rsidRDefault="00A31249" w:rsidP="00A31249"/>
          <w:p w14:paraId="53AE5219" w14:textId="77777777" w:rsidR="00D75BF6" w:rsidRDefault="00A31249" w:rsidP="00A31249">
            <w:r>
              <w:t xml:space="preserve">                      </w:t>
            </w:r>
            <w:r w:rsidR="00D75BF6"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619067CA" w14:textId="77777777" w:rsidR="00BE6565" w:rsidRDefault="00D75BF6" w:rsidP="00A31249">
            <w:pPr>
              <w:jc w:val="center"/>
            </w:pPr>
            <w:r>
              <w:rPr>
                <w:b/>
              </w:rPr>
              <w:t xml:space="preserve">1: </w:t>
            </w:r>
            <w:r w:rsidR="00BE6565">
              <w:t>Goal is loosely worded and does not provide the reader with a clear template for how instruction and achievement</w:t>
            </w:r>
            <w:r w:rsidR="00A31249">
              <w:t xml:space="preserve"> will be delivered and assessed.</w:t>
            </w:r>
          </w:p>
          <w:p w14:paraId="7BEAA0FF" w14:textId="77777777" w:rsidR="00A66580" w:rsidRDefault="00A66580" w:rsidP="00A31249">
            <w:pPr>
              <w:jc w:val="center"/>
            </w:pPr>
          </w:p>
          <w:p w14:paraId="732F5710" w14:textId="77777777" w:rsidR="00D75BF6" w:rsidRPr="00B63B3E" w:rsidRDefault="00A31249" w:rsidP="00A31249">
            <w:pPr>
              <w:rPr>
                <w:sz w:val="32"/>
              </w:rPr>
            </w:pPr>
            <w:r>
              <w:t xml:space="preserve">                    </w:t>
            </w:r>
            <w:r w:rsidR="00D75BF6"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7" w:type="dxa"/>
          </w:tcPr>
          <w:p w14:paraId="7A2BE789" w14:textId="77777777" w:rsidR="00BE6565" w:rsidRPr="003A76E6" w:rsidRDefault="00D75BF6" w:rsidP="00BE6565">
            <w:pPr>
              <w:jc w:val="center"/>
            </w:pPr>
            <w:r>
              <w:rPr>
                <w:b/>
              </w:rPr>
              <w:t xml:space="preserve">2: </w:t>
            </w:r>
            <w:r w:rsidR="00BE6565" w:rsidRPr="003A76E6">
              <w:t xml:space="preserve">Goal looks at a skill but it is too </w:t>
            </w:r>
            <w:r w:rsidR="00A31249">
              <w:t>broad to best foster improvement</w:t>
            </w:r>
            <w:r w:rsidR="00BE6565" w:rsidRPr="003A76E6">
              <w:t>.</w:t>
            </w:r>
          </w:p>
          <w:p w14:paraId="015E742D" w14:textId="77777777" w:rsidR="00A66580" w:rsidRDefault="00A66580" w:rsidP="00B63B3E">
            <w:pPr>
              <w:rPr>
                <w:rFonts w:ascii="Menlo Bold" w:eastAsia="MS Gothic" w:hAnsi="Menlo Bold" w:cs="Menlo Bold"/>
                <w:color w:val="000000"/>
              </w:rPr>
            </w:pPr>
          </w:p>
          <w:p w14:paraId="1F9B8A23" w14:textId="77777777" w:rsidR="00A66580" w:rsidRDefault="00A66580" w:rsidP="00B63B3E">
            <w:pPr>
              <w:rPr>
                <w:rFonts w:ascii="Menlo Bold" w:eastAsia="MS Gothic" w:hAnsi="Menlo Bold" w:cs="Menlo Bold"/>
                <w:color w:val="000000"/>
              </w:rPr>
            </w:pPr>
          </w:p>
          <w:p w14:paraId="2D0F2580" w14:textId="77777777" w:rsidR="00A66580" w:rsidRDefault="00A66580" w:rsidP="00B63B3E">
            <w:pPr>
              <w:rPr>
                <w:rFonts w:ascii="Menlo Bold" w:eastAsia="MS Gothic" w:hAnsi="Menlo Bold" w:cs="Menlo Bold"/>
                <w:color w:val="000000"/>
              </w:rPr>
            </w:pPr>
          </w:p>
          <w:p w14:paraId="391E7B1A" w14:textId="77777777" w:rsidR="00A66580" w:rsidRPr="00A66580" w:rsidRDefault="00A66580" w:rsidP="00B63B3E">
            <w:pPr>
              <w:rPr>
                <w:rFonts w:ascii="Menlo Bold" w:eastAsia="MS Gothic" w:hAnsi="Menlo Bold" w:cs="Menlo Bold"/>
                <w:color w:val="000000"/>
              </w:rPr>
            </w:pPr>
          </w:p>
          <w:p w14:paraId="61655D3D" w14:textId="77777777" w:rsidR="00D75BF6" w:rsidRDefault="00D75BF6" w:rsidP="00B63B3E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08B6C594" w14:textId="77777777" w:rsidR="00A66580" w:rsidRDefault="00D75BF6" w:rsidP="00A66580">
            <w:pPr>
              <w:jc w:val="center"/>
            </w:pPr>
            <w:r>
              <w:rPr>
                <w:b/>
              </w:rPr>
              <w:t xml:space="preserve">3: </w:t>
            </w:r>
            <w:r w:rsidR="003A76E6" w:rsidRPr="003A76E6">
              <w:t xml:space="preserve">Goal is </w:t>
            </w:r>
            <w:r w:rsidR="003A76E6">
              <w:t>c</w:t>
            </w:r>
            <w:r w:rsidRPr="003A76E6">
              <w:t xml:space="preserve">learly and concisely related to a specific skill </w:t>
            </w:r>
            <w:r w:rsidR="00A31249">
              <w:t>of behavior and social skills</w:t>
            </w:r>
            <w:r w:rsidR="00EE2D79">
              <w:t>.</w:t>
            </w:r>
          </w:p>
          <w:p w14:paraId="66C67F21" w14:textId="77777777" w:rsidR="00A66580" w:rsidRDefault="00A66580" w:rsidP="00A66580">
            <w:pPr>
              <w:jc w:val="center"/>
            </w:pPr>
          </w:p>
          <w:p w14:paraId="6807EFF3" w14:textId="77777777" w:rsidR="00A66580" w:rsidRDefault="00A66580" w:rsidP="00A66580">
            <w:pPr>
              <w:jc w:val="center"/>
            </w:pPr>
          </w:p>
          <w:p w14:paraId="138D2AC0" w14:textId="77777777" w:rsidR="00A66580" w:rsidRPr="00A66580" w:rsidRDefault="00A66580" w:rsidP="00A66580">
            <w:pPr>
              <w:jc w:val="center"/>
            </w:pPr>
          </w:p>
          <w:p w14:paraId="29ADC9B0" w14:textId="77777777" w:rsidR="00D75BF6" w:rsidRDefault="00D75BF6" w:rsidP="003F1E08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  <w:p w14:paraId="0B1F38C9" w14:textId="77777777" w:rsidR="00A66580" w:rsidRDefault="00A66580" w:rsidP="003F1E08">
            <w:pPr>
              <w:jc w:val="center"/>
            </w:pPr>
          </w:p>
        </w:tc>
      </w:tr>
      <w:tr w:rsidR="00D75BF6" w14:paraId="4C437C4F" w14:textId="77777777">
        <w:tc>
          <w:tcPr>
            <w:tcW w:w="2268" w:type="dxa"/>
          </w:tcPr>
          <w:p w14:paraId="662DAADD" w14:textId="77777777" w:rsidR="00D75BF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5ii.</w:t>
            </w:r>
          </w:p>
          <w:p w14:paraId="0100DD45" w14:textId="77777777" w:rsidR="00D75BF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  <w:p w14:paraId="193552A5" w14:textId="77777777" w:rsidR="00D75BF6" w:rsidRPr="002425C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Measureable</w:t>
            </w:r>
          </w:p>
        </w:tc>
        <w:tc>
          <w:tcPr>
            <w:tcW w:w="2677" w:type="dxa"/>
          </w:tcPr>
          <w:p w14:paraId="2DB04EB9" w14:textId="77777777" w:rsidR="00D75BF6" w:rsidRDefault="00D75BF6" w:rsidP="003F1E08">
            <w:pPr>
              <w:jc w:val="center"/>
            </w:pPr>
            <w:r w:rsidRPr="001B535A">
              <w:rPr>
                <w:b/>
              </w:rPr>
              <w:t>0:</w:t>
            </w:r>
            <w:r>
              <w:t xml:space="preserve"> Not Present</w:t>
            </w:r>
          </w:p>
          <w:p w14:paraId="5FC8D8D3" w14:textId="77777777" w:rsidR="00D75BF6" w:rsidRDefault="00D75BF6" w:rsidP="003F1E08">
            <w:pPr>
              <w:jc w:val="center"/>
            </w:pPr>
          </w:p>
          <w:p w14:paraId="3732EF08" w14:textId="77777777" w:rsidR="00D75BF6" w:rsidRDefault="00D75BF6" w:rsidP="003F1E08">
            <w:pPr>
              <w:jc w:val="center"/>
            </w:pPr>
          </w:p>
          <w:p w14:paraId="3808D5EE" w14:textId="77777777" w:rsidR="00865F2F" w:rsidRDefault="00865F2F" w:rsidP="003F1E08">
            <w:pPr>
              <w:jc w:val="center"/>
            </w:pPr>
          </w:p>
          <w:p w14:paraId="4603E500" w14:textId="77777777" w:rsidR="00865F2F" w:rsidRDefault="00865F2F" w:rsidP="003F1E08">
            <w:pPr>
              <w:jc w:val="center"/>
            </w:pPr>
          </w:p>
          <w:p w14:paraId="1E750D2A" w14:textId="77777777" w:rsidR="00865F2F" w:rsidRDefault="00865F2F" w:rsidP="003F1E08">
            <w:pPr>
              <w:jc w:val="center"/>
            </w:pPr>
          </w:p>
          <w:p w14:paraId="0B86C7C6" w14:textId="77777777" w:rsidR="00865F2F" w:rsidRDefault="00865F2F" w:rsidP="003F1E08">
            <w:pPr>
              <w:jc w:val="center"/>
            </w:pPr>
          </w:p>
          <w:p w14:paraId="4CAA9D4B" w14:textId="77777777" w:rsidR="00BE6565" w:rsidRDefault="00BE6565" w:rsidP="003F1E08">
            <w:pPr>
              <w:jc w:val="center"/>
            </w:pPr>
          </w:p>
          <w:p w14:paraId="48612016" w14:textId="77777777" w:rsidR="00865F2F" w:rsidRDefault="00865F2F" w:rsidP="003F1E08">
            <w:pPr>
              <w:jc w:val="center"/>
            </w:pPr>
          </w:p>
          <w:p w14:paraId="5118BDAA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3D30FC26" w14:textId="77777777" w:rsidR="00D75BF6" w:rsidRPr="00AD2E87" w:rsidRDefault="00D75BF6" w:rsidP="003F1E08">
            <w:pPr>
              <w:jc w:val="center"/>
            </w:pPr>
            <w:r w:rsidRPr="00AD2E87">
              <w:rPr>
                <w:b/>
              </w:rPr>
              <w:t xml:space="preserve">1: </w:t>
            </w:r>
            <w:r w:rsidR="00BE6565" w:rsidRPr="00AD2E87">
              <w:t xml:space="preserve">The goal can be measured but </w:t>
            </w:r>
            <w:r w:rsidR="00E31B96" w:rsidRPr="00AD2E87">
              <w:t>is not</w:t>
            </w:r>
            <w:r w:rsidR="00D42E72" w:rsidRPr="00AD2E87">
              <w:t xml:space="preserve"> the same measurement </w:t>
            </w:r>
            <w:r w:rsidR="00E31B96" w:rsidRPr="00AD2E87">
              <w:t xml:space="preserve">as the </w:t>
            </w:r>
            <w:r w:rsidR="00D42E72" w:rsidRPr="00AD2E87">
              <w:t>PLEP</w:t>
            </w:r>
            <w:r w:rsidR="00E31B96" w:rsidRPr="00AD2E87">
              <w:t>.</w:t>
            </w:r>
            <w:r w:rsidR="00D42E72" w:rsidRPr="00AD2E87">
              <w:t xml:space="preserve"> </w:t>
            </w:r>
            <w:r w:rsidR="00AD2E87" w:rsidRPr="00AD2E87">
              <w:t>And/or</w:t>
            </w:r>
            <w:r w:rsidR="00E31B96" w:rsidRPr="00AD2E87">
              <w:t xml:space="preserve"> </w:t>
            </w:r>
            <w:r w:rsidR="00D42E72" w:rsidRPr="00AD2E87">
              <w:t>measurement</w:t>
            </w:r>
            <w:r w:rsidR="00CD4E10" w:rsidRPr="00AD2E87">
              <w:t xml:space="preserve"> type is limited to 1-2 opportunities</w:t>
            </w:r>
            <w:r w:rsidR="00865F2F" w:rsidRPr="00AD2E87">
              <w:t>.</w:t>
            </w:r>
          </w:p>
          <w:p w14:paraId="1B460C08" w14:textId="77777777" w:rsidR="00865F2F" w:rsidRPr="00AD2E87" w:rsidRDefault="00865F2F" w:rsidP="003F1E08">
            <w:pPr>
              <w:jc w:val="center"/>
            </w:pPr>
          </w:p>
          <w:p w14:paraId="69485AA8" w14:textId="77777777" w:rsidR="00865F2F" w:rsidRPr="00AD2E87" w:rsidRDefault="00865F2F" w:rsidP="003F1E08">
            <w:pPr>
              <w:jc w:val="center"/>
            </w:pPr>
          </w:p>
          <w:p w14:paraId="17CAD160" w14:textId="77777777" w:rsidR="00D75BF6" w:rsidRPr="00AD2E87" w:rsidRDefault="00D75BF6" w:rsidP="003F1E08">
            <w:pPr>
              <w:jc w:val="center"/>
            </w:pPr>
            <w:r w:rsidRPr="00AD2E87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  <w:tc>
          <w:tcPr>
            <w:tcW w:w="2677" w:type="dxa"/>
          </w:tcPr>
          <w:p w14:paraId="5ACF0A65" w14:textId="77777777" w:rsidR="00865F2F" w:rsidRPr="00AD2E87" w:rsidRDefault="00D75BF6" w:rsidP="00BE6565">
            <w:pPr>
              <w:jc w:val="center"/>
            </w:pPr>
            <w:r w:rsidRPr="00AD2E87">
              <w:rPr>
                <w:b/>
              </w:rPr>
              <w:t xml:space="preserve">2: </w:t>
            </w:r>
            <w:r w:rsidR="00BE6565" w:rsidRPr="00AD2E87">
              <w:t xml:space="preserve">The goal is measureable </w:t>
            </w:r>
            <w:r w:rsidR="00D42E72" w:rsidRPr="00AD2E87">
              <w:t xml:space="preserve">and is aligned with PLEP, but </w:t>
            </w:r>
            <w:r w:rsidR="00865F2F" w:rsidRPr="00AD2E87">
              <w:t>provides minimal opportunities for demonstration of mastery.</w:t>
            </w:r>
          </w:p>
          <w:p w14:paraId="53CE9936" w14:textId="77777777" w:rsidR="00865F2F" w:rsidRPr="00AD2E87" w:rsidRDefault="00865F2F" w:rsidP="00BE6565">
            <w:pPr>
              <w:jc w:val="center"/>
            </w:pPr>
          </w:p>
          <w:p w14:paraId="37D88243" w14:textId="77777777" w:rsidR="00865F2F" w:rsidRPr="00AD2E87" w:rsidRDefault="00865F2F" w:rsidP="00BE6565">
            <w:pPr>
              <w:jc w:val="center"/>
            </w:pPr>
          </w:p>
          <w:p w14:paraId="080A0F6C" w14:textId="77777777" w:rsidR="00D75BF6" w:rsidRPr="00AD2E87" w:rsidRDefault="00D75BF6" w:rsidP="00BE6565">
            <w:pPr>
              <w:jc w:val="center"/>
            </w:pPr>
            <w:r w:rsidRPr="00AD2E87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04FE55DD" w14:textId="77777777" w:rsidR="00D75BF6" w:rsidRPr="00AD2E87" w:rsidRDefault="00D75BF6" w:rsidP="003F1E08">
            <w:pPr>
              <w:jc w:val="center"/>
            </w:pPr>
            <w:r w:rsidRPr="00AD2E87">
              <w:rPr>
                <w:b/>
              </w:rPr>
              <w:t xml:space="preserve">3: </w:t>
            </w:r>
            <w:r w:rsidRPr="00AD2E87">
              <w:t xml:space="preserve">The goal is </w:t>
            </w:r>
            <w:r w:rsidR="00320408" w:rsidRPr="00AD2E87">
              <w:t>measurable</w:t>
            </w:r>
            <w:r w:rsidR="00D42E72" w:rsidRPr="00AD2E87">
              <w:t>, rigorous</w:t>
            </w:r>
            <w:r w:rsidR="00E31B96" w:rsidRPr="00AD2E87">
              <w:t>,</w:t>
            </w:r>
            <w:r w:rsidR="00D42E72" w:rsidRPr="00AD2E87">
              <w:t xml:space="preserve"> aligned with PLEP</w:t>
            </w:r>
            <w:r w:rsidR="00E31B96" w:rsidRPr="00AD2E87">
              <w:t>,</w:t>
            </w:r>
            <w:r w:rsidR="00D42E72" w:rsidRPr="00AD2E87">
              <w:t xml:space="preserve"> and provides multiple opportunities for data collection</w:t>
            </w:r>
            <w:r w:rsidR="00865F2F" w:rsidRPr="00AD2E87">
              <w:t>.</w:t>
            </w:r>
          </w:p>
          <w:p w14:paraId="2C30B888" w14:textId="77777777" w:rsidR="00BE6565" w:rsidRPr="00AD2E87" w:rsidRDefault="00BE6565" w:rsidP="00BE6565"/>
          <w:p w14:paraId="64240A8D" w14:textId="77777777" w:rsidR="00865F2F" w:rsidRPr="00AD2E87" w:rsidRDefault="00865F2F" w:rsidP="00BE6565"/>
          <w:p w14:paraId="55B5B88F" w14:textId="77777777" w:rsidR="00865F2F" w:rsidRPr="00AD2E87" w:rsidRDefault="00865F2F" w:rsidP="00BE6565"/>
          <w:p w14:paraId="37763106" w14:textId="77777777" w:rsidR="00D75BF6" w:rsidRPr="00AD2E87" w:rsidRDefault="00D75BF6" w:rsidP="003F1E08">
            <w:pPr>
              <w:jc w:val="center"/>
            </w:pPr>
            <w:r w:rsidRPr="00AD2E87">
              <w:rPr>
                <w:rFonts w:ascii="Menlo Bold" w:eastAsia="MS Gothic" w:hAnsi="Menlo Bold" w:cs="Menlo Bold"/>
                <w:sz w:val="40"/>
              </w:rPr>
              <w:t>☐</w:t>
            </w:r>
          </w:p>
        </w:tc>
      </w:tr>
      <w:tr w:rsidR="00D75BF6" w14:paraId="7643397A" w14:textId="77777777">
        <w:tc>
          <w:tcPr>
            <w:tcW w:w="2268" w:type="dxa"/>
          </w:tcPr>
          <w:p w14:paraId="5404C754" w14:textId="77777777" w:rsidR="00D75BF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5iii.</w:t>
            </w:r>
          </w:p>
          <w:p w14:paraId="565FB92E" w14:textId="77777777" w:rsidR="00D75BF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  <w:p w14:paraId="3150077B" w14:textId="77777777" w:rsidR="00D75BF6" w:rsidRPr="002425C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Attainable</w:t>
            </w:r>
          </w:p>
        </w:tc>
        <w:tc>
          <w:tcPr>
            <w:tcW w:w="2677" w:type="dxa"/>
          </w:tcPr>
          <w:p w14:paraId="663BD77E" w14:textId="77777777" w:rsidR="00D75BF6" w:rsidRDefault="00D75BF6" w:rsidP="003F1E08">
            <w:pPr>
              <w:jc w:val="center"/>
            </w:pPr>
            <w:r w:rsidRPr="001B535A">
              <w:rPr>
                <w:b/>
              </w:rPr>
              <w:t>0:</w:t>
            </w:r>
            <w:r>
              <w:t xml:space="preserve"> Not Present</w:t>
            </w:r>
          </w:p>
          <w:p w14:paraId="20C6E680" w14:textId="77777777" w:rsidR="00D75BF6" w:rsidRDefault="00D75BF6" w:rsidP="003F1E08">
            <w:pPr>
              <w:jc w:val="center"/>
            </w:pPr>
          </w:p>
          <w:p w14:paraId="09857B4B" w14:textId="77777777" w:rsidR="00D75BF6" w:rsidRDefault="00D75BF6" w:rsidP="003F1E08">
            <w:pPr>
              <w:jc w:val="center"/>
            </w:pPr>
          </w:p>
          <w:p w14:paraId="60D7A7F6" w14:textId="77777777" w:rsidR="00D75BF6" w:rsidRDefault="00D75BF6" w:rsidP="003F1E08">
            <w:pPr>
              <w:jc w:val="center"/>
            </w:pPr>
          </w:p>
          <w:p w14:paraId="4C537FA7" w14:textId="77777777" w:rsidR="00D75BF6" w:rsidRDefault="00D75BF6" w:rsidP="003F1E08">
            <w:pPr>
              <w:jc w:val="center"/>
            </w:pPr>
          </w:p>
          <w:p w14:paraId="3A550A1A" w14:textId="77777777" w:rsidR="00D75BF6" w:rsidRDefault="00D75BF6" w:rsidP="003F1E08">
            <w:pPr>
              <w:jc w:val="center"/>
            </w:pPr>
          </w:p>
          <w:p w14:paraId="6B715884" w14:textId="77777777" w:rsidR="00865F2F" w:rsidRDefault="00865F2F" w:rsidP="003F1E08">
            <w:pPr>
              <w:jc w:val="center"/>
            </w:pPr>
          </w:p>
          <w:p w14:paraId="765DAE52" w14:textId="77777777" w:rsidR="00D75BF6" w:rsidRDefault="00D75BF6" w:rsidP="003F1E08">
            <w:pPr>
              <w:jc w:val="center"/>
            </w:pPr>
          </w:p>
          <w:p w14:paraId="02F56F10" w14:textId="77777777" w:rsidR="00D75BF6" w:rsidRDefault="00D75BF6" w:rsidP="003F1E08">
            <w:pPr>
              <w:jc w:val="center"/>
            </w:pPr>
          </w:p>
          <w:p w14:paraId="1CB26240" w14:textId="77777777" w:rsidR="00D75BF6" w:rsidRDefault="00D75BF6" w:rsidP="00D75BF6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026FF5E4" w14:textId="77777777" w:rsidR="00D75BF6" w:rsidRDefault="00D75BF6" w:rsidP="003F1E08">
            <w:pPr>
              <w:jc w:val="center"/>
            </w:pPr>
            <w:r>
              <w:rPr>
                <w:b/>
              </w:rPr>
              <w:t xml:space="preserve">1: </w:t>
            </w:r>
            <w:r w:rsidR="00DC3802">
              <w:t>The goal is unrealistic and not rigorous enough to support improvement.</w:t>
            </w:r>
          </w:p>
          <w:p w14:paraId="1C38DEA2" w14:textId="77777777" w:rsidR="00D75BF6" w:rsidRDefault="00D75BF6" w:rsidP="003F1E08">
            <w:pPr>
              <w:jc w:val="center"/>
            </w:pPr>
          </w:p>
          <w:p w14:paraId="4CC1A62C" w14:textId="77777777" w:rsidR="00D75BF6" w:rsidRDefault="00D75BF6" w:rsidP="003F1E08">
            <w:pPr>
              <w:jc w:val="center"/>
            </w:pPr>
          </w:p>
          <w:p w14:paraId="3C10D51B" w14:textId="77777777" w:rsidR="00865F2F" w:rsidRDefault="00865F2F" w:rsidP="003F1E08">
            <w:pPr>
              <w:jc w:val="center"/>
            </w:pPr>
          </w:p>
          <w:p w14:paraId="6CCC2E98" w14:textId="77777777" w:rsidR="00D75BF6" w:rsidRDefault="00D75BF6" w:rsidP="003F1E08">
            <w:pPr>
              <w:jc w:val="center"/>
            </w:pPr>
          </w:p>
          <w:p w14:paraId="7024697D" w14:textId="77777777" w:rsidR="00D75BF6" w:rsidRDefault="00D75BF6" w:rsidP="003F1E08">
            <w:pPr>
              <w:jc w:val="center"/>
            </w:pPr>
          </w:p>
          <w:p w14:paraId="3FEFCC62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7" w:type="dxa"/>
          </w:tcPr>
          <w:p w14:paraId="6D809BB3" w14:textId="77777777" w:rsidR="00D75BF6" w:rsidRDefault="00D75BF6" w:rsidP="003F1E08">
            <w:pPr>
              <w:jc w:val="center"/>
            </w:pPr>
            <w:r>
              <w:rPr>
                <w:b/>
              </w:rPr>
              <w:t xml:space="preserve">2: </w:t>
            </w:r>
            <w:r w:rsidR="00E80665">
              <w:t>The goal may be too difficult or too simple but not enough evidence is presented throughout the IEP that the goal is appropriate for the student.</w:t>
            </w:r>
          </w:p>
          <w:p w14:paraId="79E20288" w14:textId="77777777" w:rsidR="00AC4FEB" w:rsidRDefault="00AC4FEB" w:rsidP="003F1E08">
            <w:pPr>
              <w:jc w:val="center"/>
            </w:pPr>
          </w:p>
          <w:p w14:paraId="6E8819CF" w14:textId="77777777" w:rsidR="00865F2F" w:rsidRDefault="00865F2F" w:rsidP="003F1E08">
            <w:pPr>
              <w:jc w:val="center"/>
            </w:pPr>
          </w:p>
          <w:p w14:paraId="76530485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69E158ED" w14:textId="77777777" w:rsidR="00D75BF6" w:rsidRDefault="00D75BF6" w:rsidP="003F1E08">
            <w:pPr>
              <w:jc w:val="center"/>
            </w:pPr>
            <w:r>
              <w:rPr>
                <w:b/>
              </w:rPr>
              <w:t xml:space="preserve">3: </w:t>
            </w:r>
            <w:r w:rsidR="00865F2F">
              <w:t>The goal is</w:t>
            </w:r>
            <w:r>
              <w:t xml:space="preserve"> realistically attain</w:t>
            </w:r>
            <w:r w:rsidR="00865F2F">
              <w:t>able by the student</w:t>
            </w:r>
            <w:r>
              <w:t xml:space="preserve"> given their present levels, the supports provided, and the allotted time.</w:t>
            </w:r>
          </w:p>
          <w:p w14:paraId="051D6A9F" w14:textId="77777777" w:rsidR="00D75BF6" w:rsidRDefault="00D75BF6" w:rsidP="003F1E08">
            <w:pPr>
              <w:jc w:val="center"/>
            </w:pPr>
          </w:p>
          <w:p w14:paraId="5490062A" w14:textId="77777777" w:rsidR="00D75BF6" w:rsidRDefault="00D75BF6" w:rsidP="003F1E08">
            <w:pPr>
              <w:jc w:val="center"/>
            </w:pPr>
          </w:p>
          <w:p w14:paraId="34496023" w14:textId="77777777" w:rsidR="00865F2F" w:rsidRDefault="00865F2F" w:rsidP="003F1E08">
            <w:pPr>
              <w:jc w:val="center"/>
            </w:pPr>
          </w:p>
          <w:p w14:paraId="7DF9E13F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</w:tr>
      <w:tr w:rsidR="00D75BF6" w14:paraId="275E89E8" w14:textId="77777777">
        <w:tc>
          <w:tcPr>
            <w:tcW w:w="2268" w:type="dxa"/>
          </w:tcPr>
          <w:p w14:paraId="0C00E673" w14:textId="77777777" w:rsidR="00D75BF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5iv.</w:t>
            </w:r>
          </w:p>
          <w:p w14:paraId="19957743" w14:textId="77777777" w:rsidR="00D75BF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  <w:p w14:paraId="160D02A2" w14:textId="77777777" w:rsidR="00D75BF6" w:rsidRPr="002425C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Results-Oriented</w:t>
            </w:r>
          </w:p>
        </w:tc>
        <w:tc>
          <w:tcPr>
            <w:tcW w:w="2677" w:type="dxa"/>
          </w:tcPr>
          <w:p w14:paraId="0C2ACAA9" w14:textId="77777777" w:rsidR="00D75BF6" w:rsidRDefault="00D75BF6" w:rsidP="003F1E08">
            <w:pPr>
              <w:jc w:val="center"/>
            </w:pPr>
            <w:r w:rsidRPr="001B535A">
              <w:rPr>
                <w:b/>
              </w:rPr>
              <w:t>0</w:t>
            </w:r>
            <w:r>
              <w:t>: Not Present</w:t>
            </w:r>
          </w:p>
          <w:p w14:paraId="60AD65A6" w14:textId="77777777" w:rsidR="00D75BF6" w:rsidRDefault="00D75BF6" w:rsidP="003F1E08">
            <w:pPr>
              <w:jc w:val="center"/>
            </w:pPr>
          </w:p>
          <w:p w14:paraId="77216A3E" w14:textId="77777777" w:rsidR="00D75BF6" w:rsidRDefault="00D75BF6" w:rsidP="003F1E08">
            <w:pPr>
              <w:jc w:val="center"/>
            </w:pPr>
          </w:p>
          <w:p w14:paraId="57F5BDAA" w14:textId="77777777" w:rsidR="00D75BF6" w:rsidRDefault="00D75BF6" w:rsidP="003F1E08">
            <w:pPr>
              <w:jc w:val="center"/>
            </w:pPr>
          </w:p>
          <w:p w14:paraId="097A0764" w14:textId="77777777" w:rsidR="00D75BF6" w:rsidRDefault="00D75BF6" w:rsidP="003F1E08">
            <w:pPr>
              <w:jc w:val="center"/>
            </w:pPr>
          </w:p>
          <w:p w14:paraId="297A38A2" w14:textId="77777777" w:rsidR="00865F2F" w:rsidRDefault="00865F2F" w:rsidP="003F1E08">
            <w:pPr>
              <w:jc w:val="center"/>
            </w:pPr>
          </w:p>
          <w:p w14:paraId="50DB6642" w14:textId="77777777" w:rsidR="00865F2F" w:rsidRDefault="00865F2F" w:rsidP="003F1E08">
            <w:pPr>
              <w:jc w:val="center"/>
            </w:pPr>
          </w:p>
          <w:p w14:paraId="0BEECFCA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63A63BBE" w14:textId="77777777" w:rsidR="00865F2F" w:rsidRDefault="00D75BF6" w:rsidP="005A223C">
            <w:pPr>
              <w:jc w:val="center"/>
            </w:pPr>
            <w:r>
              <w:rPr>
                <w:b/>
              </w:rPr>
              <w:t xml:space="preserve">1: </w:t>
            </w:r>
            <w:r w:rsidR="008F3444">
              <w:t>The results expec</w:t>
            </w:r>
            <w:r w:rsidR="005A223C">
              <w:t>ted are not easily measured and is unclear if they will be able to show achievement or growth.</w:t>
            </w:r>
          </w:p>
          <w:p w14:paraId="7B4ECD2C" w14:textId="77777777" w:rsidR="00865F2F" w:rsidRDefault="00865F2F" w:rsidP="005A223C">
            <w:pPr>
              <w:jc w:val="center"/>
            </w:pPr>
          </w:p>
          <w:p w14:paraId="1922196E" w14:textId="77777777" w:rsidR="00865F2F" w:rsidRDefault="00865F2F" w:rsidP="005A223C">
            <w:pPr>
              <w:jc w:val="center"/>
            </w:pPr>
          </w:p>
          <w:p w14:paraId="4C3661F5" w14:textId="77777777" w:rsidR="00D75BF6" w:rsidRDefault="00865F2F" w:rsidP="00865F2F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7" w:type="dxa"/>
            <w:shd w:val="clear" w:color="auto" w:fill="A0A0A0"/>
          </w:tcPr>
          <w:p w14:paraId="5D58DB67" w14:textId="77777777" w:rsidR="005A223C" w:rsidRPr="005A223C" w:rsidRDefault="00865F2F" w:rsidP="00865F2F">
            <w:pPr>
              <w:tabs>
                <w:tab w:val="left" w:pos="219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678" w:type="dxa"/>
            <w:gridSpan w:val="2"/>
          </w:tcPr>
          <w:p w14:paraId="34E5F1BC" w14:textId="77777777" w:rsidR="00D75BF6" w:rsidRDefault="00D75BF6" w:rsidP="003F1E08">
            <w:pPr>
              <w:jc w:val="center"/>
            </w:pPr>
            <w:r>
              <w:rPr>
                <w:b/>
              </w:rPr>
              <w:t xml:space="preserve">3: </w:t>
            </w:r>
            <w:r>
              <w:t>Goal is based on</w:t>
            </w:r>
            <w:r w:rsidR="00CD4E10">
              <w:t xml:space="preserve"> a results-oriented measurement that will accurately measure student</w:t>
            </w:r>
            <w:r w:rsidR="005A223C">
              <w:t xml:space="preserve"> achievement and</w:t>
            </w:r>
            <w:r w:rsidR="00CD4E10">
              <w:t xml:space="preserve"> growth</w:t>
            </w:r>
          </w:p>
          <w:p w14:paraId="747781AD" w14:textId="77777777" w:rsidR="00865F2F" w:rsidRDefault="00865F2F" w:rsidP="003F1E08">
            <w:pPr>
              <w:jc w:val="center"/>
            </w:pPr>
          </w:p>
          <w:p w14:paraId="27B6B585" w14:textId="77777777" w:rsidR="00B63B3E" w:rsidRPr="00A66580" w:rsidRDefault="00D75BF6" w:rsidP="00A66580">
            <w:pPr>
              <w:jc w:val="center"/>
              <w:rPr>
                <w:rFonts w:ascii="Menlo Bold" w:eastAsia="MS Gothic" w:hAnsi="Menlo Bold" w:cs="Menlo Bold"/>
                <w:color w:val="000000"/>
                <w:sz w:val="40"/>
              </w:rPr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</w:tr>
      <w:tr w:rsidR="00D75BF6" w14:paraId="73F05AAC" w14:textId="77777777">
        <w:tc>
          <w:tcPr>
            <w:tcW w:w="2268" w:type="dxa"/>
          </w:tcPr>
          <w:p w14:paraId="70DD53E8" w14:textId="77777777" w:rsidR="00D75BF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5v.</w:t>
            </w:r>
          </w:p>
          <w:p w14:paraId="75E8E82F" w14:textId="77777777" w:rsidR="00D75BF6" w:rsidRDefault="00D75BF6" w:rsidP="003F1E08">
            <w:pPr>
              <w:jc w:val="center"/>
              <w:rPr>
                <w:b/>
              </w:rPr>
            </w:pPr>
            <w:r>
              <w:rPr>
                <w:b/>
              </w:rPr>
              <w:t>GOAL</w:t>
            </w:r>
          </w:p>
          <w:p w14:paraId="03204B7D" w14:textId="77777777" w:rsidR="007920BA" w:rsidRPr="002425C6" w:rsidRDefault="00D75BF6" w:rsidP="007920BA">
            <w:pPr>
              <w:jc w:val="center"/>
              <w:rPr>
                <w:b/>
              </w:rPr>
            </w:pPr>
            <w:r>
              <w:rPr>
                <w:b/>
              </w:rPr>
              <w:t>Time-bound</w:t>
            </w:r>
          </w:p>
        </w:tc>
        <w:tc>
          <w:tcPr>
            <w:tcW w:w="2677" w:type="dxa"/>
          </w:tcPr>
          <w:p w14:paraId="08FCA9FE" w14:textId="77777777" w:rsidR="00D75BF6" w:rsidRDefault="00D75BF6" w:rsidP="00D75BF6">
            <w:pPr>
              <w:jc w:val="center"/>
            </w:pPr>
            <w:r w:rsidRPr="001B535A">
              <w:rPr>
                <w:b/>
              </w:rPr>
              <w:t>0:</w:t>
            </w:r>
            <w:r>
              <w:t xml:space="preserve"> Not Present</w:t>
            </w:r>
          </w:p>
          <w:p w14:paraId="601235DD" w14:textId="77777777" w:rsidR="00D75BF6" w:rsidRDefault="00D75BF6" w:rsidP="003F1E08">
            <w:pPr>
              <w:jc w:val="center"/>
            </w:pPr>
          </w:p>
          <w:p w14:paraId="35A93FC9" w14:textId="77777777" w:rsidR="00D75BF6" w:rsidRDefault="00D75BF6" w:rsidP="003F1E08">
            <w:pPr>
              <w:jc w:val="center"/>
            </w:pPr>
          </w:p>
          <w:p w14:paraId="3900CAC7" w14:textId="77777777" w:rsidR="00D75BF6" w:rsidRDefault="00D75BF6" w:rsidP="003F1E08">
            <w:pPr>
              <w:jc w:val="center"/>
            </w:pPr>
          </w:p>
          <w:p w14:paraId="6E6FF614" w14:textId="77777777" w:rsidR="00D75BF6" w:rsidRDefault="00D75BF6" w:rsidP="003F1E08">
            <w:pPr>
              <w:jc w:val="center"/>
            </w:pPr>
          </w:p>
          <w:p w14:paraId="58404989" w14:textId="77777777" w:rsidR="00865F2F" w:rsidRDefault="00865F2F" w:rsidP="003F1E08">
            <w:pPr>
              <w:jc w:val="center"/>
            </w:pPr>
          </w:p>
          <w:p w14:paraId="3551F8BE" w14:textId="77777777" w:rsidR="00A07B1E" w:rsidRDefault="00A07B1E" w:rsidP="003F1E08">
            <w:pPr>
              <w:jc w:val="center"/>
            </w:pPr>
          </w:p>
          <w:p w14:paraId="24C0610D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0357E2E7" w14:textId="77777777" w:rsidR="007F6CDA" w:rsidRDefault="00D75BF6" w:rsidP="007F6CDA">
            <w:pPr>
              <w:jc w:val="center"/>
            </w:pPr>
            <w:r>
              <w:rPr>
                <w:b/>
              </w:rPr>
              <w:t xml:space="preserve">1: </w:t>
            </w:r>
            <w:r w:rsidR="007F6CDA">
              <w:t xml:space="preserve">The time frame for data collection </w:t>
            </w:r>
            <w:r w:rsidR="00A07B1E">
              <w:t>is</w:t>
            </w:r>
            <w:r w:rsidR="007F6CDA">
              <w:t xml:space="preserve"> </w:t>
            </w:r>
            <w:r w:rsidR="00A07B1E">
              <w:t>im</w:t>
            </w:r>
            <w:r w:rsidR="007F6CDA">
              <w:t>practical, contradictory, and/or do not fit the goal’s needs.</w:t>
            </w:r>
          </w:p>
          <w:p w14:paraId="5DA86DB7" w14:textId="77777777" w:rsidR="00865F2F" w:rsidRDefault="00865F2F" w:rsidP="007F6CDA">
            <w:pPr>
              <w:jc w:val="center"/>
            </w:pPr>
          </w:p>
          <w:p w14:paraId="2185EF5B" w14:textId="77777777" w:rsidR="00D75BF6" w:rsidRDefault="00D75BF6" w:rsidP="007F6CDA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7" w:type="dxa"/>
          </w:tcPr>
          <w:p w14:paraId="2A3C42C9" w14:textId="77777777" w:rsidR="00D75BF6" w:rsidRDefault="00D75BF6" w:rsidP="003F1E08">
            <w:pPr>
              <w:jc w:val="center"/>
            </w:pPr>
            <w:r>
              <w:rPr>
                <w:b/>
              </w:rPr>
              <w:t xml:space="preserve">2: </w:t>
            </w:r>
            <w:r w:rsidR="00E80665">
              <w:t>The time frame for data collection is present but may not be the most efficient way to assess success.</w:t>
            </w:r>
          </w:p>
          <w:p w14:paraId="64DAF2DB" w14:textId="77777777" w:rsidR="00A07B1E" w:rsidRDefault="00A07B1E" w:rsidP="003F1E08">
            <w:pPr>
              <w:jc w:val="center"/>
            </w:pPr>
          </w:p>
          <w:p w14:paraId="3EA3B398" w14:textId="77777777" w:rsidR="00865F2F" w:rsidRDefault="00865F2F" w:rsidP="003F1E08">
            <w:pPr>
              <w:jc w:val="center"/>
            </w:pPr>
          </w:p>
          <w:p w14:paraId="292DA79C" w14:textId="77777777" w:rsidR="00D75BF6" w:rsidRDefault="00D75BF6" w:rsidP="00A07B1E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5783D9E5" w14:textId="77777777" w:rsidR="00D75BF6" w:rsidRDefault="00D75BF6" w:rsidP="00B63B3E">
            <w:pPr>
              <w:jc w:val="center"/>
            </w:pPr>
            <w:r>
              <w:rPr>
                <w:b/>
              </w:rPr>
              <w:t xml:space="preserve">3: </w:t>
            </w:r>
            <w:r w:rsidR="00865F2F">
              <w:t>The time frame</w:t>
            </w:r>
            <w:r>
              <w:t xml:space="preserve"> needed to achieve the goal is stated.</w:t>
            </w:r>
            <w:r w:rsidR="00320408">
              <w:t xml:space="preserve"> OR the times provided are realistic and match the expectations of the goal.</w:t>
            </w:r>
          </w:p>
          <w:p w14:paraId="784B184E" w14:textId="77777777" w:rsidR="00D75BF6" w:rsidRDefault="00D75BF6" w:rsidP="003F1E08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</w:tr>
      <w:tr w:rsidR="00F47AA4" w14:paraId="26D02F7D" w14:textId="77777777">
        <w:trPr>
          <w:trHeight w:val="566"/>
        </w:trPr>
        <w:tc>
          <w:tcPr>
            <w:tcW w:w="2268" w:type="dxa"/>
          </w:tcPr>
          <w:p w14:paraId="66D37FE1" w14:textId="77777777" w:rsidR="00F47AA4" w:rsidRDefault="00BD73B9" w:rsidP="009E3DDE">
            <w:pPr>
              <w:jc w:val="center"/>
              <w:rPr>
                <w:b/>
              </w:rPr>
            </w:pPr>
            <w:r>
              <w:rPr>
                <w:b/>
              </w:rPr>
              <w:t>5vi</w:t>
            </w:r>
            <w:r w:rsidR="00F47AA4">
              <w:rPr>
                <w:b/>
              </w:rPr>
              <w:t>.</w:t>
            </w:r>
          </w:p>
          <w:p w14:paraId="5ADDBD45" w14:textId="77777777" w:rsidR="00F47AA4" w:rsidRDefault="00F47AA4" w:rsidP="009E3DDE">
            <w:pPr>
              <w:jc w:val="center"/>
              <w:rPr>
                <w:b/>
              </w:rPr>
            </w:pPr>
            <w:r>
              <w:rPr>
                <w:b/>
              </w:rPr>
              <w:t>GOALS</w:t>
            </w:r>
          </w:p>
          <w:p w14:paraId="07B2D470" w14:textId="77777777" w:rsidR="00F47AA4" w:rsidRDefault="00F47AA4" w:rsidP="009E3DDE">
            <w:pPr>
              <w:jc w:val="center"/>
              <w:rPr>
                <w:b/>
              </w:rPr>
            </w:pPr>
            <w:r>
              <w:rPr>
                <w:b/>
              </w:rPr>
              <w:t>Average</w:t>
            </w:r>
          </w:p>
          <w:p w14:paraId="728C9464" w14:textId="77777777" w:rsidR="00D75BF6" w:rsidRPr="00B65673" w:rsidRDefault="00BD73B9" w:rsidP="00D75BF6">
            <w:pPr>
              <w:jc w:val="center"/>
            </w:pPr>
            <w:r>
              <w:t>(Add 5i through 5v) / (Divide by 5</w:t>
            </w:r>
            <w:r w:rsidR="00D75BF6" w:rsidRPr="00B65673">
              <w:t>)</w:t>
            </w:r>
          </w:p>
          <w:p w14:paraId="1625BA04" w14:textId="77777777" w:rsidR="00F47AA4" w:rsidRDefault="00D75BF6" w:rsidP="00D75BF6">
            <w:pPr>
              <w:jc w:val="center"/>
              <w:rPr>
                <w:b/>
              </w:rPr>
            </w:pPr>
            <w:r>
              <w:t>S</w:t>
            </w:r>
            <w:r w:rsidRPr="00B65673">
              <w:t>elect the appropriate check box</w:t>
            </w:r>
            <w:r>
              <w:t xml:space="preserve"> for where the score falls between</w:t>
            </w:r>
            <w:r w:rsidRPr="00B65673">
              <w:t>.</w:t>
            </w:r>
          </w:p>
        </w:tc>
        <w:tc>
          <w:tcPr>
            <w:tcW w:w="2677" w:type="dxa"/>
          </w:tcPr>
          <w:p w14:paraId="405DDE54" w14:textId="77777777" w:rsidR="00D75BF6" w:rsidRDefault="00D75BF6" w:rsidP="00D75BF6">
            <w:pPr>
              <w:jc w:val="center"/>
              <w:rPr>
                <w:rFonts w:eastAsia="MS Gothic" w:cs="Menlo Bold"/>
                <w:b/>
                <w:color w:val="000000"/>
              </w:rPr>
            </w:pPr>
            <w:r>
              <w:rPr>
                <w:rFonts w:eastAsia="MS Gothic" w:cs="Menlo Bold"/>
                <w:b/>
                <w:color w:val="000000"/>
              </w:rPr>
              <w:t xml:space="preserve">0: </w:t>
            </w:r>
          </w:p>
          <w:p w14:paraId="6C27232A" w14:textId="77777777" w:rsidR="00D75BF6" w:rsidRDefault="00C73352" w:rsidP="00D75BF6">
            <w:pPr>
              <w:jc w:val="center"/>
              <w:rPr>
                <w:rFonts w:eastAsia="MS Gothic" w:cs="Menlo Bold"/>
                <w:color w:val="000000"/>
              </w:rPr>
            </w:pPr>
            <w:r>
              <w:rPr>
                <w:rFonts w:eastAsia="MS Gothic" w:cs="Menlo Bold"/>
                <w:color w:val="000000"/>
              </w:rPr>
              <w:t>0-1.50</w:t>
            </w:r>
          </w:p>
          <w:p w14:paraId="347CFC9E" w14:textId="77777777" w:rsidR="00D75BF6" w:rsidRDefault="00D75BF6" w:rsidP="00D75BF6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39F404B4" w14:textId="77777777" w:rsidR="00D75BF6" w:rsidRDefault="00D75BF6" w:rsidP="00D75BF6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616535EB" w14:textId="77777777" w:rsidR="00D75BF6" w:rsidRDefault="00D75BF6" w:rsidP="00D75BF6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02D271FC" w14:textId="77777777" w:rsidR="00D75BF6" w:rsidRDefault="00D75BF6" w:rsidP="00D75BF6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5E6B7C74" w14:textId="77777777" w:rsidR="00D75BF6" w:rsidRDefault="00D75BF6" w:rsidP="00D75BF6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5C9258EA" w14:textId="77777777" w:rsidR="007A3079" w:rsidRPr="00D75BF6" w:rsidRDefault="007A3079" w:rsidP="00D75BF6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7569F3A1" w14:textId="77777777" w:rsidR="00F47AA4" w:rsidRDefault="00D75BF6" w:rsidP="00D75BF6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7CB45388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  <w:r w:rsidRPr="00D75BF6">
              <w:rPr>
                <w:rFonts w:eastAsia="MS Gothic" w:cs="Menlo Bold"/>
                <w:b/>
                <w:color w:val="000000"/>
              </w:rPr>
              <w:t>1:</w:t>
            </w:r>
            <w:r w:rsidRPr="00D75BF6">
              <w:rPr>
                <w:rFonts w:eastAsia="MS Gothic" w:cs="Menlo Bold"/>
                <w:color w:val="000000"/>
              </w:rPr>
              <w:t xml:space="preserve"> </w:t>
            </w:r>
          </w:p>
          <w:p w14:paraId="2CF585EA" w14:textId="77777777" w:rsidR="00D75BF6" w:rsidRDefault="00C73352" w:rsidP="001B535A">
            <w:pPr>
              <w:jc w:val="center"/>
              <w:rPr>
                <w:rFonts w:eastAsia="MS Gothic" w:cs="Menlo Bold"/>
                <w:color w:val="000000"/>
              </w:rPr>
            </w:pPr>
            <w:r>
              <w:rPr>
                <w:rFonts w:eastAsia="MS Gothic" w:cs="Menlo Bold"/>
                <w:color w:val="000000"/>
              </w:rPr>
              <w:t>1.50</w:t>
            </w:r>
            <w:r w:rsidR="00D75BF6" w:rsidRPr="00D75BF6">
              <w:rPr>
                <w:rFonts w:eastAsia="MS Gothic" w:cs="Menlo Bold"/>
                <w:color w:val="000000"/>
              </w:rPr>
              <w:t>-1.</w:t>
            </w:r>
            <w:r>
              <w:rPr>
                <w:rFonts w:eastAsia="MS Gothic" w:cs="Menlo Bold"/>
                <w:color w:val="000000"/>
              </w:rPr>
              <w:t>9</w:t>
            </w:r>
            <w:r w:rsidR="00466B51">
              <w:rPr>
                <w:rFonts w:eastAsia="MS Gothic" w:cs="Menlo Bold"/>
                <w:color w:val="000000"/>
              </w:rPr>
              <w:t>9</w:t>
            </w:r>
          </w:p>
          <w:p w14:paraId="621F1F13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5EF7F72A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69D1E93C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34EDA0FA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1B456C2B" w14:textId="77777777" w:rsidR="007A3079" w:rsidRDefault="007A3079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51535CD3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061CF521" w14:textId="77777777" w:rsidR="00F47AA4" w:rsidRDefault="00D75BF6" w:rsidP="001B535A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7" w:type="dxa"/>
          </w:tcPr>
          <w:p w14:paraId="1FF4AABD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  <w:r w:rsidRPr="00D75BF6">
              <w:rPr>
                <w:rFonts w:eastAsia="MS Gothic" w:cs="Menlo Bold"/>
                <w:b/>
                <w:color w:val="000000"/>
              </w:rPr>
              <w:t>2:</w:t>
            </w:r>
          </w:p>
          <w:p w14:paraId="0846CD89" w14:textId="77777777" w:rsidR="00D75BF6" w:rsidRDefault="00C73352" w:rsidP="001B535A">
            <w:pPr>
              <w:jc w:val="center"/>
              <w:rPr>
                <w:rFonts w:eastAsia="MS Gothic" w:cs="Menlo Bold"/>
                <w:color w:val="000000"/>
              </w:rPr>
            </w:pPr>
            <w:r>
              <w:rPr>
                <w:rFonts w:eastAsia="MS Gothic" w:cs="Menlo Bold"/>
                <w:color w:val="000000"/>
              </w:rPr>
              <w:t>2.0</w:t>
            </w:r>
            <w:r w:rsidR="00D75BF6" w:rsidRPr="00D75BF6">
              <w:rPr>
                <w:rFonts w:eastAsia="MS Gothic" w:cs="Menlo Bold"/>
                <w:color w:val="000000"/>
              </w:rPr>
              <w:t>-2.</w:t>
            </w:r>
            <w:r>
              <w:rPr>
                <w:rFonts w:eastAsia="MS Gothic" w:cs="Menlo Bold"/>
                <w:color w:val="000000"/>
              </w:rPr>
              <w:t>49</w:t>
            </w:r>
          </w:p>
          <w:p w14:paraId="1F47AF14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1C144F7C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523A0AE2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17C05AD8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4969C2AC" w14:textId="77777777" w:rsidR="007A3079" w:rsidRDefault="007A3079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795E0EC8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286A07BE" w14:textId="77777777" w:rsidR="00F47AA4" w:rsidRDefault="00D75BF6" w:rsidP="001B535A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06B7CBE2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  <w:r w:rsidRPr="00D75BF6">
              <w:rPr>
                <w:rFonts w:eastAsia="MS Gothic" w:cs="Menlo Bold"/>
                <w:b/>
                <w:color w:val="000000"/>
              </w:rPr>
              <w:t>3:</w:t>
            </w:r>
          </w:p>
          <w:p w14:paraId="541557FF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  <w:r w:rsidRPr="00D75BF6">
              <w:rPr>
                <w:rFonts w:eastAsia="MS Gothic" w:cs="Menlo Bold"/>
                <w:color w:val="000000"/>
              </w:rPr>
              <w:t>2.</w:t>
            </w:r>
            <w:r w:rsidR="00C73352">
              <w:rPr>
                <w:rFonts w:eastAsia="MS Gothic" w:cs="Menlo Bold"/>
                <w:color w:val="000000"/>
              </w:rPr>
              <w:t>50</w:t>
            </w:r>
            <w:r w:rsidRPr="00D75BF6">
              <w:rPr>
                <w:rFonts w:eastAsia="MS Gothic" w:cs="Menlo Bold"/>
                <w:color w:val="000000"/>
              </w:rPr>
              <w:t>-3.0</w:t>
            </w:r>
          </w:p>
          <w:p w14:paraId="51DDA2A2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3EB50841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420A7291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25D9ED0F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34681DC2" w14:textId="77777777" w:rsidR="007A3079" w:rsidRDefault="007A3079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194A75FE" w14:textId="77777777" w:rsidR="00D75BF6" w:rsidRDefault="00D75BF6" w:rsidP="001B535A">
            <w:pPr>
              <w:jc w:val="center"/>
              <w:rPr>
                <w:rFonts w:eastAsia="MS Gothic" w:cs="Menlo Bold"/>
                <w:color w:val="000000"/>
              </w:rPr>
            </w:pPr>
          </w:p>
          <w:p w14:paraId="589D54EF" w14:textId="77777777" w:rsidR="00F47AA4" w:rsidRDefault="00D75BF6" w:rsidP="001B535A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</w:tr>
      <w:tr w:rsidR="00F47AA4" w14:paraId="1EA833D3" w14:textId="77777777">
        <w:trPr>
          <w:trHeight w:val="566"/>
        </w:trPr>
        <w:tc>
          <w:tcPr>
            <w:tcW w:w="2268" w:type="dxa"/>
          </w:tcPr>
          <w:p w14:paraId="1BBAA002" w14:textId="77777777" w:rsidR="00F47AA4" w:rsidRDefault="00F47AA4" w:rsidP="009E3DDE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  <w:p w14:paraId="61993F25" w14:textId="77777777" w:rsidR="00F47AA4" w:rsidRPr="002425C6" w:rsidRDefault="00F47AA4" w:rsidP="001B535A">
            <w:pPr>
              <w:jc w:val="center"/>
              <w:rPr>
                <w:b/>
              </w:rPr>
            </w:pPr>
            <w:r>
              <w:rPr>
                <w:b/>
              </w:rPr>
              <w:t>Benchmarks</w:t>
            </w:r>
          </w:p>
        </w:tc>
        <w:tc>
          <w:tcPr>
            <w:tcW w:w="2677" w:type="dxa"/>
          </w:tcPr>
          <w:p w14:paraId="4F186726" w14:textId="77777777" w:rsidR="00B01287" w:rsidRDefault="00F47AA4" w:rsidP="00B01287">
            <w:pPr>
              <w:jc w:val="center"/>
            </w:pPr>
            <w:r>
              <w:rPr>
                <w:b/>
              </w:rPr>
              <w:t xml:space="preserve">0: </w:t>
            </w:r>
            <w:r w:rsidR="00B01287">
              <w:t>Benchmarks are not present.</w:t>
            </w:r>
          </w:p>
          <w:p w14:paraId="763A0E8B" w14:textId="77777777" w:rsidR="00B01287" w:rsidRDefault="00B01287" w:rsidP="00B01287">
            <w:pPr>
              <w:jc w:val="center"/>
            </w:pPr>
          </w:p>
          <w:p w14:paraId="2C4CE05C" w14:textId="77777777" w:rsidR="00B01287" w:rsidRDefault="00B01287" w:rsidP="00B01287">
            <w:pPr>
              <w:jc w:val="center"/>
            </w:pPr>
          </w:p>
          <w:p w14:paraId="1C47F8A0" w14:textId="77777777" w:rsidR="00F47AA4" w:rsidRDefault="00D75BF6" w:rsidP="00B01287">
            <w:pPr>
              <w:jc w:val="center"/>
            </w:pPr>
            <w:r w:rsidRPr="003E728D">
              <w:rPr>
                <w:rFonts w:ascii="MS Gothic" w:eastAsia="MS Gothic" w:hAnsi="MS Gothic" w:cs="MS Gothic" w:hint="eastAsia"/>
                <w:color w:val="000000"/>
                <w:sz w:val="40"/>
              </w:rPr>
              <w:t>☐</w:t>
            </w:r>
          </w:p>
        </w:tc>
        <w:tc>
          <w:tcPr>
            <w:tcW w:w="2678" w:type="dxa"/>
          </w:tcPr>
          <w:p w14:paraId="1019C561" w14:textId="77777777" w:rsidR="00F47AA4" w:rsidRPr="009E3DDE" w:rsidRDefault="00F47AA4" w:rsidP="00F47AA4">
            <w:pPr>
              <w:jc w:val="center"/>
            </w:pPr>
            <w:r>
              <w:rPr>
                <w:b/>
              </w:rPr>
              <w:t xml:space="preserve">1: </w:t>
            </w:r>
            <w:r>
              <w:t>Benchmarks are present but not m</w:t>
            </w:r>
            <w:r w:rsidR="00B01287">
              <w:t>easureable or do not reasonably connect the</w:t>
            </w:r>
            <w:r>
              <w:t xml:space="preserve"> PLEP with the goal.</w:t>
            </w:r>
          </w:p>
          <w:p w14:paraId="47B5D701" w14:textId="77777777" w:rsidR="00F47AA4" w:rsidRDefault="00D75BF6" w:rsidP="001B535A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7" w:type="dxa"/>
          </w:tcPr>
          <w:p w14:paraId="2606271E" w14:textId="77777777" w:rsidR="00F47AA4" w:rsidRPr="009E3DDE" w:rsidRDefault="00F47AA4" w:rsidP="00F47AA4">
            <w:pPr>
              <w:jc w:val="center"/>
            </w:pPr>
            <w:r>
              <w:rPr>
                <w:b/>
              </w:rPr>
              <w:t xml:space="preserve">2: </w:t>
            </w:r>
            <w:r>
              <w:t xml:space="preserve">Benchmarks are measureable and </w:t>
            </w:r>
            <w:r w:rsidR="00B01287">
              <w:t xml:space="preserve">include </w:t>
            </w:r>
            <w:r>
              <w:t xml:space="preserve">progress from the PLEP to </w:t>
            </w:r>
            <w:r w:rsidR="00B01287">
              <w:t>goal but progression is unclear.</w:t>
            </w:r>
          </w:p>
          <w:p w14:paraId="55177700" w14:textId="77777777" w:rsidR="00F47AA4" w:rsidRDefault="00D75BF6" w:rsidP="001B535A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  <w:tc>
          <w:tcPr>
            <w:tcW w:w="2678" w:type="dxa"/>
            <w:gridSpan w:val="2"/>
          </w:tcPr>
          <w:p w14:paraId="003D1152" w14:textId="77777777" w:rsidR="00F47AA4" w:rsidRDefault="00F47AA4" w:rsidP="001B535A">
            <w:pPr>
              <w:jc w:val="center"/>
            </w:pPr>
            <w:r>
              <w:rPr>
                <w:b/>
              </w:rPr>
              <w:t xml:space="preserve">3: </w:t>
            </w:r>
            <w:r>
              <w:t>Benchmarks represent a clear, measurable progression between PLEP and goal.</w:t>
            </w:r>
          </w:p>
          <w:p w14:paraId="41CE33DB" w14:textId="77777777" w:rsidR="00D75BF6" w:rsidRDefault="00D75BF6" w:rsidP="001B535A">
            <w:pPr>
              <w:jc w:val="center"/>
            </w:pPr>
            <w:r w:rsidRPr="003E728D">
              <w:rPr>
                <w:rFonts w:ascii="Menlo Bold" w:eastAsia="MS Gothic" w:hAnsi="Menlo Bold" w:cs="Menlo Bold"/>
                <w:color w:val="000000"/>
                <w:sz w:val="40"/>
              </w:rPr>
              <w:t>☐</w:t>
            </w:r>
          </w:p>
        </w:tc>
      </w:tr>
      <w:tr w:rsidR="006C74A4" w14:paraId="6041D84C" w14:textId="77777777">
        <w:trPr>
          <w:trHeight w:val="566"/>
        </w:trPr>
        <w:tc>
          <w:tcPr>
            <w:tcW w:w="2268" w:type="dxa"/>
          </w:tcPr>
          <w:p w14:paraId="35D8F0A8" w14:textId="77777777" w:rsidR="006C74A4" w:rsidRDefault="006C74A4" w:rsidP="00887660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  <w:p w14:paraId="5E95300D" w14:textId="77777777" w:rsidR="006C74A4" w:rsidRPr="002425C6" w:rsidRDefault="006C74A4" w:rsidP="001B535A">
            <w:pPr>
              <w:jc w:val="center"/>
              <w:rPr>
                <w:b/>
              </w:rPr>
            </w:pPr>
          </w:p>
        </w:tc>
        <w:tc>
          <w:tcPr>
            <w:tcW w:w="2677" w:type="dxa"/>
          </w:tcPr>
          <w:p w14:paraId="1C614674" w14:textId="77777777" w:rsidR="006C74A4" w:rsidRDefault="006C74A4" w:rsidP="00887660">
            <w:pPr>
              <w:rPr>
                <w:b/>
              </w:rPr>
            </w:pPr>
          </w:p>
          <w:p w14:paraId="5AD8A0E9" w14:textId="77777777" w:rsidR="006C74A4" w:rsidRPr="003E0F1B" w:rsidRDefault="006C74A4" w:rsidP="006C74A4">
            <w:pPr>
              <w:jc w:val="center"/>
              <w:rPr>
                <w:b/>
              </w:rPr>
            </w:pPr>
            <w:r>
              <w:rPr>
                <w:b/>
              </w:rPr>
              <w:t xml:space="preserve">_________ x 0 = _______     </w:t>
            </w:r>
            <w:r w:rsidRPr="007B2358">
              <w:rPr>
                <w:b/>
              </w:rPr>
              <w:t>+</w:t>
            </w:r>
            <w:r>
              <w:rPr>
                <w:b/>
              </w:rPr>
              <w:t xml:space="preserve"> (Checks)</w:t>
            </w:r>
          </w:p>
        </w:tc>
        <w:tc>
          <w:tcPr>
            <w:tcW w:w="2678" w:type="dxa"/>
          </w:tcPr>
          <w:p w14:paraId="43A20381" w14:textId="77777777" w:rsidR="006C74A4" w:rsidRDefault="006C74A4" w:rsidP="00887660">
            <w:pPr>
              <w:rPr>
                <w:b/>
              </w:rPr>
            </w:pPr>
          </w:p>
          <w:p w14:paraId="396D452E" w14:textId="77777777" w:rsidR="006C74A4" w:rsidRPr="003E0F1B" w:rsidRDefault="006C74A4" w:rsidP="006C74A4">
            <w:pPr>
              <w:jc w:val="center"/>
              <w:rPr>
                <w:b/>
              </w:rPr>
            </w:pPr>
            <w:r>
              <w:rPr>
                <w:b/>
              </w:rPr>
              <w:t>_________ x 1 = _______     + (Checks)</w:t>
            </w:r>
          </w:p>
        </w:tc>
        <w:tc>
          <w:tcPr>
            <w:tcW w:w="2677" w:type="dxa"/>
          </w:tcPr>
          <w:p w14:paraId="3003BCF8" w14:textId="77777777" w:rsidR="006C74A4" w:rsidRDefault="006C74A4" w:rsidP="00887660">
            <w:pPr>
              <w:rPr>
                <w:b/>
              </w:rPr>
            </w:pPr>
          </w:p>
          <w:p w14:paraId="1A7545F8" w14:textId="77777777" w:rsidR="006C74A4" w:rsidRPr="003E0F1B" w:rsidRDefault="006C74A4" w:rsidP="006C74A4">
            <w:pPr>
              <w:jc w:val="center"/>
              <w:rPr>
                <w:b/>
              </w:rPr>
            </w:pPr>
            <w:r>
              <w:rPr>
                <w:b/>
              </w:rPr>
              <w:t>_________ x 2 = _______     + (Checks)</w:t>
            </w:r>
          </w:p>
        </w:tc>
        <w:tc>
          <w:tcPr>
            <w:tcW w:w="2678" w:type="dxa"/>
            <w:gridSpan w:val="2"/>
          </w:tcPr>
          <w:p w14:paraId="200A06B3" w14:textId="77777777" w:rsidR="006C74A4" w:rsidRDefault="006C74A4" w:rsidP="00887660">
            <w:pPr>
              <w:rPr>
                <w:b/>
              </w:rPr>
            </w:pPr>
          </w:p>
          <w:p w14:paraId="3BAFBF12" w14:textId="77777777" w:rsidR="006C74A4" w:rsidRDefault="006C74A4" w:rsidP="001B535A">
            <w:pPr>
              <w:jc w:val="center"/>
            </w:pPr>
            <w:r>
              <w:rPr>
                <w:b/>
              </w:rPr>
              <w:t>_________ x 3 = _______     = (Checks)</w:t>
            </w:r>
          </w:p>
        </w:tc>
      </w:tr>
      <w:tr w:rsidR="006C74A4" w14:paraId="20174EA0" w14:textId="77777777">
        <w:trPr>
          <w:trHeight w:val="566"/>
        </w:trPr>
        <w:tc>
          <w:tcPr>
            <w:tcW w:w="2268" w:type="dxa"/>
          </w:tcPr>
          <w:p w14:paraId="5913D5BE" w14:textId="77777777" w:rsidR="006C74A4" w:rsidRPr="002425C6" w:rsidRDefault="006C74A4" w:rsidP="003E0F1B">
            <w:pPr>
              <w:jc w:val="center"/>
              <w:rPr>
                <w:b/>
              </w:rPr>
            </w:pPr>
            <w:r w:rsidRPr="003E0F1B">
              <w:rPr>
                <w:b/>
              </w:rPr>
              <w:t>AVERAGE</w:t>
            </w:r>
          </w:p>
        </w:tc>
        <w:tc>
          <w:tcPr>
            <w:tcW w:w="9090" w:type="dxa"/>
            <w:gridSpan w:val="4"/>
          </w:tcPr>
          <w:p w14:paraId="68FBB6B5" w14:textId="77777777" w:rsidR="006C74A4" w:rsidRDefault="006C74A4" w:rsidP="00887660">
            <w:pPr>
              <w:jc w:val="center"/>
              <w:rPr>
                <w:rFonts w:ascii="MS Gothic" w:eastAsia="MS Gothic"/>
                <w:b/>
                <w:color w:val="000000"/>
              </w:rPr>
            </w:pPr>
            <w:r w:rsidRPr="003E0F1B">
              <w:rPr>
                <w:b/>
              </w:rPr>
              <w:t xml:space="preserve">(TOTAL </w:t>
            </w:r>
            <w:r w:rsidRPr="003E0F1B">
              <w:rPr>
                <w:rFonts w:ascii="MS Gothic" w:eastAsia="MS Gothic"/>
                <w:b/>
                <w:color w:val="000000"/>
              </w:rPr>
              <w:t>÷</w:t>
            </w:r>
            <w:r w:rsidR="009063CB">
              <w:rPr>
                <w:rFonts w:ascii="MS Gothic" w:eastAsia="MS Gothic"/>
                <w:b/>
                <w:color w:val="000000"/>
              </w:rPr>
              <w:t>6</w:t>
            </w:r>
            <w:r w:rsidRPr="003E0F1B">
              <w:rPr>
                <w:rFonts w:ascii="MS Gothic" w:eastAsia="MS Gothic"/>
                <w:b/>
                <w:color w:val="000000"/>
              </w:rPr>
              <w:t>)</w:t>
            </w:r>
          </w:p>
          <w:p w14:paraId="1B9D320C" w14:textId="77777777" w:rsidR="006C74A4" w:rsidRPr="003E0F1B" w:rsidRDefault="006C74A4" w:rsidP="003E0F1B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7895A63C" w14:textId="77777777" w:rsidR="006C74A4" w:rsidRDefault="006C74A4" w:rsidP="003E0F1B">
            <w:pPr>
              <w:jc w:val="center"/>
            </w:pPr>
          </w:p>
        </w:tc>
      </w:tr>
    </w:tbl>
    <w:p w14:paraId="3930094C" w14:textId="77777777" w:rsidR="003F1E08" w:rsidRPr="00B63B3E" w:rsidRDefault="003F1E08" w:rsidP="009B159D">
      <w:pPr>
        <w:rPr>
          <w:sz w:val="6"/>
        </w:rPr>
      </w:pPr>
    </w:p>
    <w:sectPr w:rsidR="003F1E08" w:rsidRPr="00B63B3E" w:rsidSect="00BF45ED">
      <w:headerReference w:type="even" r:id="rId9"/>
      <w:headerReference w:type="default" r:id="rId10"/>
      <w:foot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9BA91" w14:textId="77777777" w:rsidR="00352400" w:rsidRDefault="00352400" w:rsidP="00211883">
      <w:r>
        <w:separator/>
      </w:r>
    </w:p>
  </w:endnote>
  <w:endnote w:type="continuationSeparator" w:id="0">
    <w:p w14:paraId="01BE6ACA" w14:textId="77777777" w:rsidR="00352400" w:rsidRDefault="00352400" w:rsidP="0021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enlo Bold">
    <w:altName w:val="Times New Roman"/>
    <w:charset w:val="00"/>
    <w:family w:val="auto"/>
    <w:pitch w:val="variable"/>
    <w:sig w:usb0="00000000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6EAA7" w14:textId="1AE09312" w:rsidR="00A453C4" w:rsidRDefault="00462B03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7FFFB" wp14:editId="66F1A384">
          <wp:simplePos x="0" y="0"/>
          <wp:positionH relativeFrom="column">
            <wp:posOffset>1847850</wp:posOffset>
          </wp:positionH>
          <wp:positionV relativeFrom="paragraph">
            <wp:posOffset>-447675</wp:posOffset>
          </wp:positionV>
          <wp:extent cx="3536950" cy="914400"/>
          <wp:effectExtent l="0" t="0" r="6350" b="0"/>
          <wp:wrapTight wrapText="bothSides">
            <wp:wrapPolygon edited="0">
              <wp:start x="0" y="0"/>
              <wp:lineTo x="0" y="21150"/>
              <wp:lineTo x="21522" y="21150"/>
              <wp:lineTo x="21522" y="0"/>
              <wp:lineTo x="0" y="0"/>
            </wp:wrapPolygon>
          </wp:wrapTight>
          <wp:docPr id="10" name="Picture 9" descr="CDS-UD_logo_cmyk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CDS-UD_logo_cmyk.jpg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695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38714A5" wp14:editId="7F9DC17F">
          <wp:simplePos x="0" y="0"/>
          <wp:positionH relativeFrom="column">
            <wp:posOffset>6960235</wp:posOffset>
          </wp:positionH>
          <wp:positionV relativeFrom="paragraph">
            <wp:posOffset>-421640</wp:posOffset>
          </wp:positionV>
          <wp:extent cx="1954530" cy="822960"/>
          <wp:effectExtent l="0" t="0" r="762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j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530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53C4" w:rsidRPr="00714CD0">
      <w:rPr>
        <w:noProof/>
      </w:rPr>
      <w:drawing>
        <wp:anchor distT="0" distB="0" distL="114300" distR="114300" simplePos="0" relativeHeight="251659264" behindDoc="0" locked="0" layoutInCell="1" allowOverlap="1" wp14:anchorId="54A61072" wp14:editId="64819253">
          <wp:simplePos x="0" y="0"/>
          <wp:positionH relativeFrom="column">
            <wp:posOffset>-682625</wp:posOffset>
          </wp:positionH>
          <wp:positionV relativeFrom="paragraph">
            <wp:posOffset>-421640</wp:posOffset>
          </wp:positionV>
          <wp:extent cx="905256" cy="822960"/>
          <wp:effectExtent l="0" t="0" r="9525" b="0"/>
          <wp:wrapSquare wrapText="bothSides"/>
          <wp:docPr id="1026" name="Picture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256" cy="822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38830" w14:textId="77777777" w:rsidR="00352400" w:rsidRDefault="00352400" w:rsidP="00211883">
      <w:r>
        <w:separator/>
      </w:r>
    </w:p>
  </w:footnote>
  <w:footnote w:type="continuationSeparator" w:id="0">
    <w:p w14:paraId="3FDAA53E" w14:textId="77777777" w:rsidR="00352400" w:rsidRDefault="00352400" w:rsidP="00211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47748" w14:textId="77777777" w:rsidR="000D4CBA" w:rsidRDefault="000D4CBA" w:rsidP="00044D95">
    <w:pPr>
      <w:pStyle w:val="Header"/>
    </w:pPr>
    <w:r>
      <w:t>Rater: ____________________________________________________    Date: _____________________________________</w:t>
    </w:r>
    <w:r>
      <w:ptab w:relativeTo="margin" w:alignment="right" w:leader="none"/>
    </w:r>
    <w:r>
      <w:t>IEP Code: __________________________</w:t>
    </w:r>
  </w:p>
  <w:p w14:paraId="5B50CEF6" w14:textId="77777777" w:rsidR="000D4CBA" w:rsidRDefault="000D4CBA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462089FC" w14:textId="17AEE483" w:rsidR="000D4CBA" w:rsidRDefault="000D4C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2DE4D" w14:textId="5A5B723B" w:rsidR="008B7A47" w:rsidRDefault="008B7A47">
    <w:pPr>
      <w:pStyle w:val="Header"/>
    </w:pPr>
  </w:p>
  <w:p w14:paraId="73FEECEA" w14:textId="5398A783" w:rsidR="000D4CBA" w:rsidRDefault="000D4CBA">
    <w:pPr>
      <w:pStyle w:val="Header"/>
    </w:pPr>
    <w:r>
      <w:t>Rater: ____________________________________________________    Date: _____________________________________</w:t>
    </w:r>
    <w:r>
      <w:ptab w:relativeTo="margin" w:alignment="right" w:leader="none"/>
    </w:r>
    <w:r>
      <w:t xml:space="preserve">IEP </w:t>
    </w:r>
    <w:r w:rsidR="00A453C4">
      <w:t>Code: _________________________</w:t>
    </w:r>
  </w:p>
  <w:p w14:paraId="0614DAF2" w14:textId="77777777" w:rsidR="00A453C4" w:rsidRDefault="00A45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835911"/>
    <w:multiLevelType w:val="hybridMultilevel"/>
    <w:tmpl w:val="3EEE87F4"/>
    <w:lvl w:ilvl="0" w:tplc="FEACB4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C6"/>
    <w:rsid w:val="000012DB"/>
    <w:rsid w:val="00010540"/>
    <w:rsid w:val="00040358"/>
    <w:rsid w:val="00044D95"/>
    <w:rsid w:val="00070E61"/>
    <w:rsid w:val="000B6DB7"/>
    <w:rsid w:val="000D4CBA"/>
    <w:rsid w:val="001010A4"/>
    <w:rsid w:val="00113F3B"/>
    <w:rsid w:val="001144C3"/>
    <w:rsid w:val="001323B3"/>
    <w:rsid w:val="00133458"/>
    <w:rsid w:val="001518FB"/>
    <w:rsid w:val="00173B19"/>
    <w:rsid w:val="00192956"/>
    <w:rsid w:val="0019536F"/>
    <w:rsid w:val="001B535A"/>
    <w:rsid w:val="001D4B4D"/>
    <w:rsid w:val="00211883"/>
    <w:rsid w:val="002425C6"/>
    <w:rsid w:val="002618E7"/>
    <w:rsid w:val="00283520"/>
    <w:rsid w:val="00284F7F"/>
    <w:rsid w:val="002970AD"/>
    <w:rsid w:val="002A7D94"/>
    <w:rsid w:val="002E0B12"/>
    <w:rsid w:val="003168E5"/>
    <w:rsid w:val="00320408"/>
    <w:rsid w:val="0033254A"/>
    <w:rsid w:val="00335F90"/>
    <w:rsid w:val="0034392D"/>
    <w:rsid w:val="00351EFE"/>
    <w:rsid w:val="00352400"/>
    <w:rsid w:val="00356856"/>
    <w:rsid w:val="003A76E6"/>
    <w:rsid w:val="003E0F1B"/>
    <w:rsid w:val="003E728D"/>
    <w:rsid w:val="003F1E08"/>
    <w:rsid w:val="003F5B41"/>
    <w:rsid w:val="00404FB5"/>
    <w:rsid w:val="00447ED0"/>
    <w:rsid w:val="0045564A"/>
    <w:rsid w:val="00462B03"/>
    <w:rsid w:val="00466B51"/>
    <w:rsid w:val="00474AC7"/>
    <w:rsid w:val="00485EAE"/>
    <w:rsid w:val="004A2BB3"/>
    <w:rsid w:val="004F5FDD"/>
    <w:rsid w:val="004F6B13"/>
    <w:rsid w:val="00507153"/>
    <w:rsid w:val="00537BE7"/>
    <w:rsid w:val="00560E67"/>
    <w:rsid w:val="00593EF3"/>
    <w:rsid w:val="005A0B49"/>
    <w:rsid w:val="005A223C"/>
    <w:rsid w:val="005B3C65"/>
    <w:rsid w:val="005C7F06"/>
    <w:rsid w:val="005D1EB0"/>
    <w:rsid w:val="005F3F1A"/>
    <w:rsid w:val="00613418"/>
    <w:rsid w:val="00617ECE"/>
    <w:rsid w:val="0063479B"/>
    <w:rsid w:val="00641ED9"/>
    <w:rsid w:val="006805F3"/>
    <w:rsid w:val="00682A94"/>
    <w:rsid w:val="006C6E95"/>
    <w:rsid w:val="006C74A4"/>
    <w:rsid w:val="006E56AC"/>
    <w:rsid w:val="007115A1"/>
    <w:rsid w:val="00715CD9"/>
    <w:rsid w:val="007920BA"/>
    <w:rsid w:val="007A3079"/>
    <w:rsid w:val="007B0B42"/>
    <w:rsid w:val="007B2358"/>
    <w:rsid w:val="007F6CDA"/>
    <w:rsid w:val="00810743"/>
    <w:rsid w:val="00812DA1"/>
    <w:rsid w:val="008266BC"/>
    <w:rsid w:val="00860832"/>
    <w:rsid w:val="00865F2F"/>
    <w:rsid w:val="00887660"/>
    <w:rsid w:val="0089660D"/>
    <w:rsid w:val="008A4132"/>
    <w:rsid w:val="008B1618"/>
    <w:rsid w:val="008B7A47"/>
    <w:rsid w:val="008C398E"/>
    <w:rsid w:val="008C650E"/>
    <w:rsid w:val="008D0217"/>
    <w:rsid w:val="008E0236"/>
    <w:rsid w:val="008E02F2"/>
    <w:rsid w:val="008E33EA"/>
    <w:rsid w:val="008F3444"/>
    <w:rsid w:val="00904C54"/>
    <w:rsid w:val="009063CB"/>
    <w:rsid w:val="00984B60"/>
    <w:rsid w:val="00996DB3"/>
    <w:rsid w:val="009B159D"/>
    <w:rsid w:val="009C0B15"/>
    <w:rsid w:val="009C6141"/>
    <w:rsid w:val="009E3DDE"/>
    <w:rsid w:val="009E5477"/>
    <w:rsid w:val="009E79B0"/>
    <w:rsid w:val="009F3311"/>
    <w:rsid w:val="00A0747A"/>
    <w:rsid w:val="00A07B1E"/>
    <w:rsid w:val="00A26689"/>
    <w:rsid w:val="00A267A4"/>
    <w:rsid w:val="00A31249"/>
    <w:rsid w:val="00A453C4"/>
    <w:rsid w:val="00A66580"/>
    <w:rsid w:val="00AC4FEB"/>
    <w:rsid w:val="00AC64A5"/>
    <w:rsid w:val="00AD2E87"/>
    <w:rsid w:val="00AF5CBB"/>
    <w:rsid w:val="00B01287"/>
    <w:rsid w:val="00B45F0D"/>
    <w:rsid w:val="00B51263"/>
    <w:rsid w:val="00B533EA"/>
    <w:rsid w:val="00B63B3E"/>
    <w:rsid w:val="00B65673"/>
    <w:rsid w:val="00B70306"/>
    <w:rsid w:val="00B750F6"/>
    <w:rsid w:val="00B85E1A"/>
    <w:rsid w:val="00B93EAB"/>
    <w:rsid w:val="00BC0545"/>
    <w:rsid w:val="00BC2632"/>
    <w:rsid w:val="00BD73B9"/>
    <w:rsid w:val="00BD7D8A"/>
    <w:rsid w:val="00BE6565"/>
    <w:rsid w:val="00BF45ED"/>
    <w:rsid w:val="00C22F0F"/>
    <w:rsid w:val="00C54F3E"/>
    <w:rsid w:val="00C710A9"/>
    <w:rsid w:val="00C73352"/>
    <w:rsid w:val="00CD4E10"/>
    <w:rsid w:val="00CF113A"/>
    <w:rsid w:val="00D25A84"/>
    <w:rsid w:val="00D35DDA"/>
    <w:rsid w:val="00D401BB"/>
    <w:rsid w:val="00D42E72"/>
    <w:rsid w:val="00D546E7"/>
    <w:rsid w:val="00D60681"/>
    <w:rsid w:val="00D61BFA"/>
    <w:rsid w:val="00D72856"/>
    <w:rsid w:val="00D75BF6"/>
    <w:rsid w:val="00D956C8"/>
    <w:rsid w:val="00DC3802"/>
    <w:rsid w:val="00DD1C15"/>
    <w:rsid w:val="00DD2E52"/>
    <w:rsid w:val="00DD35CE"/>
    <w:rsid w:val="00DF4349"/>
    <w:rsid w:val="00E31B96"/>
    <w:rsid w:val="00E420E7"/>
    <w:rsid w:val="00E6631D"/>
    <w:rsid w:val="00E664C6"/>
    <w:rsid w:val="00E80665"/>
    <w:rsid w:val="00ED785E"/>
    <w:rsid w:val="00EE2D79"/>
    <w:rsid w:val="00F1252D"/>
    <w:rsid w:val="00F47AA4"/>
    <w:rsid w:val="00F57A87"/>
    <w:rsid w:val="00F77A65"/>
    <w:rsid w:val="00F82F34"/>
    <w:rsid w:val="00F97A5A"/>
    <w:rsid w:val="00FA13F7"/>
    <w:rsid w:val="00FE0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F1E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7A47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8B7A47"/>
    <w:pPr>
      <w:keepNext/>
      <w:outlineLvl w:val="1"/>
    </w:pPr>
    <w:rPr>
      <w:rFonts w:ascii="Times New Roman" w:eastAsia="Times New Roman" w:hAnsi="Times New Roman" w:cs="Times New Roman"/>
      <w:b/>
      <w:bCs/>
      <w:color w:val="0000FF"/>
    </w:rPr>
  </w:style>
  <w:style w:type="paragraph" w:styleId="Heading3">
    <w:name w:val="heading 3"/>
    <w:basedOn w:val="Normal"/>
    <w:next w:val="Normal"/>
    <w:link w:val="Heading3Char"/>
    <w:qFormat/>
    <w:rsid w:val="008B7A47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color w:val="0000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C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3E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E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E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EF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E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E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F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1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883"/>
  </w:style>
  <w:style w:type="paragraph" w:styleId="Footer">
    <w:name w:val="footer"/>
    <w:basedOn w:val="Normal"/>
    <w:link w:val="FooterChar"/>
    <w:uiPriority w:val="99"/>
    <w:unhideWhenUsed/>
    <w:rsid w:val="00211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883"/>
  </w:style>
  <w:style w:type="table" w:styleId="LightShading-Accent1">
    <w:name w:val="Light Shading Accent 1"/>
    <w:basedOn w:val="TableNormal"/>
    <w:uiPriority w:val="60"/>
    <w:rsid w:val="00887660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7D94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7D94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8B7A47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8B7A47"/>
    <w:rPr>
      <w:rFonts w:ascii="Times New Roman" w:eastAsia="Times New Roman" w:hAnsi="Times New Roman" w:cs="Times New Roman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rsid w:val="008B7A47"/>
    <w:rPr>
      <w:rFonts w:ascii="Times New Roman" w:eastAsia="Times New Roman" w:hAnsi="Times New Roman" w:cs="Times New Roman"/>
      <w:b/>
      <w:bCs/>
      <w:color w:val="0000FF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7A47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8B7A47"/>
    <w:pPr>
      <w:keepNext/>
      <w:outlineLvl w:val="1"/>
    </w:pPr>
    <w:rPr>
      <w:rFonts w:ascii="Times New Roman" w:eastAsia="Times New Roman" w:hAnsi="Times New Roman" w:cs="Times New Roman"/>
      <w:b/>
      <w:bCs/>
      <w:color w:val="0000FF"/>
    </w:rPr>
  </w:style>
  <w:style w:type="paragraph" w:styleId="Heading3">
    <w:name w:val="heading 3"/>
    <w:basedOn w:val="Normal"/>
    <w:next w:val="Normal"/>
    <w:link w:val="Heading3Char"/>
    <w:qFormat/>
    <w:rsid w:val="008B7A47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color w:val="0000FF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4C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3EF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3EF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3EF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EF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E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EF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EF3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1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883"/>
  </w:style>
  <w:style w:type="paragraph" w:styleId="Footer">
    <w:name w:val="footer"/>
    <w:basedOn w:val="Normal"/>
    <w:link w:val="FooterChar"/>
    <w:uiPriority w:val="99"/>
    <w:unhideWhenUsed/>
    <w:rsid w:val="00211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883"/>
  </w:style>
  <w:style w:type="table" w:styleId="LightShading-Accent1">
    <w:name w:val="Light Shading Accent 1"/>
    <w:basedOn w:val="TableNormal"/>
    <w:uiPriority w:val="60"/>
    <w:rsid w:val="00887660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7D94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7D94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rsid w:val="008B7A47"/>
    <w:rPr>
      <w:rFonts w:ascii="Times New Roman" w:eastAsia="Times New Roman" w:hAnsi="Times New Roman" w:cs="Times New Roman"/>
      <w:b/>
      <w:bCs/>
      <w:sz w:val="20"/>
    </w:rPr>
  </w:style>
  <w:style w:type="character" w:customStyle="1" w:styleId="Heading2Char">
    <w:name w:val="Heading 2 Char"/>
    <w:basedOn w:val="DefaultParagraphFont"/>
    <w:link w:val="Heading2"/>
    <w:rsid w:val="008B7A47"/>
    <w:rPr>
      <w:rFonts w:ascii="Times New Roman" w:eastAsia="Times New Roman" w:hAnsi="Times New Roman" w:cs="Times New Roman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rsid w:val="008B7A47"/>
    <w:rPr>
      <w:rFonts w:ascii="Times New Roman" w:eastAsia="Times New Roman" w:hAnsi="Times New Roman" w:cs="Times New Roman"/>
      <w:b/>
      <w:bCs/>
      <w:color w:val="0000F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C2FE9F-A605-44E0-994E-A95B51AC4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Delaware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Smith</dc:creator>
  <cp:lastModifiedBy>Megan Messmer</cp:lastModifiedBy>
  <cp:revision>4</cp:revision>
  <cp:lastPrinted>2017-04-14T18:56:00Z</cp:lastPrinted>
  <dcterms:created xsi:type="dcterms:W3CDTF">2017-04-14T18:40:00Z</dcterms:created>
  <dcterms:modified xsi:type="dcterms:W3CDTF">2017-04-14T18:58:00Z</dcterms:modified>
</cp:coreProperties>
</file>