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64" w:rsidRDefault="000A4064" w:rsidP="000A406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B85658">
        <w:rPr>
          <w:rFonts w:ascii="Calibri" w:hAnsi="Calibri"/>
          <w:b/>
          <w:sz w:val="28"/>
          <w:szCs w:val="28"/>
        </w:rPr>
        <w:t xml:space="preserve">Delaware School </w:t>
      </w:r>
      <w:r>
        <w:rPr>
          <w:rFonts w:ascii="Calibri" w:hAnsi="Calibri"/>
          <w:b/>
          <w:sz w:val="28"/>
          <w:szCs w:val="28"/>
        </w:rPr>
        <w:t xml:space="preserve">Surveys </w:t>
      </w:r>
      <w:r w:rsidRPr="00B85658">
        <w:rPr>
          <w:rFonts w:ascii="Calibri" w:hAnsi="Calibri"/>
          <w:b/>
          <w:sz w:val="28"/>
          <w:szCs w:val="28"/>
        </w:rPr>
        <w:t>Interpretation Worksheet</w:t>
      </w:r>
    </w:p>
    <w:p w:rsidR="00D03554" w:rsidRDefault="00D03554" w:rsidP="00D0355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School Climate</w:t>
      </w:r>
      <w:r w:rsidR="00A0395C">
        <w:rPr>
          <w:rFonts w:ascii="Calibri" w:hAnsi="Calibri"/>
          <w:b/>
          <w:sz w:val="28"/>
          <w:szCs w:val="28"/>
        </w:rPr>
        <w:t xml:space="preserve"> and</w:t>
      </w:r>
      <w:r>
        <w:rPr>
          <w:rFonts w:ascii="Calibri" w:hAnsi="Calibri"/>
          <w:b/>
          <w:sz w:val="28"/>
          <w:szCs w:val="28"/>
        </w:rPr>
        <w:t xml:space="preserve"> Techniques</w:t>
      </w:r>
    </w:p>
    <w:p w:rsidR="008C5B48" w:rsidRDefault="008C5B48" w:rsidP="00D0355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</w:p>
    <w:p w:rsidR="008C5B48" w:rsidRDefault="008C5B48" w:rsidP="00D03554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STAFF Version</w:t>
      </w:r>
    </w:p>
    <w:p w:rsidR="00D03554" w:rsidRDefault="00D03554" w:rsidP="00D0355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2892"/>
        <w:gridCol w:w="236"/>
        <w:gridCol w:w="2992"/>
      </w:tblGrid>
      <w:tr w:rsidR="00D03554" w:rsidTr="00E4295A">
        <w:tc>
          <w:tcPr>
            <w:tcW w:w="9558" w:type="dxa"/>
            <w:gridSpan w:val="5"/>
          </w:tcPr>
          <w:p w:rsidR="00D03554" w:rsidRPr="00DD35A3" w:rsidRDefault="00D03554" w:rsidP="00E4295A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D35A3">
              <w:rPr>
                <w:rFonts w:ascii="Calibri" w:hAnsi="Calibri"/>
                <w:b/>
                <w:szCs w:val="28"/>
              </w:rPr>
              <w:t>Report Interpretation</w:t>
            </w:r>
            <w:r>
              <w:rPr>
                <w:rFonts w:ascii="Calibri" w:hAnsi="Calibri"/>
                <w:b/>
                <w:szCs w:val="28"/>
              </w:rPr>
              <w:t xml:space="preserve"> Key</w:t>
            </w:r>
          </w:p>
        </w:tc>
      </w:tr>
      <w:tr w:rsidR="0008411D" w:rsidTr="0008411D">
        <w:tc>
          <w:tcPr>
            <w:tcW w:w="3168" w:type="dxa"/>
          </w:tcPr>
          <w:p w:rsidR="0008411D" w:rsidRDefault="0008411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Scale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462E05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462E05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Score Type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Pr="00CA14D3" w:rsidRDefault="0008411D" w:rsidP="00E4295A">
            <w:pPr>
              <w:rPr>
                <w:rFonts w:ascii="Calibri" w:hAnsi="Calibri"/>
                <w:b/>
                <w:szCs w:val="28"/>
              </w:rPr>
            </w:pPr>
          </w:p>
        </w:tc>
      </w:tr>
      <w:tr w:rsidR="0008411D" w:rsidTr="0008411D">
        <w:trPr>
          <w:trHeight w:val="512"/>
        </w:trPr>
        <w:tc>
          <w:tcPr>
            <w:tcW w:w="3168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School Climate Scale – Table 1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08411D">
            <w:pPr>
              <w:spacing w:after="200"/>
              <w:rPr>
                <w:rFonts w:ascii="Calibri" w:hAnsi="Calibri"/>
                <w:szCs w:val="28"/>
              </w:rPr>
            </w:pP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Standard Scores – Table 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b/>
                <w:szCs w:val="28"/>
              </w:rPr>
              <w:t>Bold</w:t>
            </w:r>
            <w:r>
              <w:rPr>
                <w:rFonts w:ascii="Calibri" w:hAnsi="Calibri"/>
                <w:szCs w:val="28"/>
              </w:rPr>
              <w:t xml:space="preserve"> – Total Scores</w:t>
            </w:r>
          </w:p>
        </w:tc>
      </w:tr>
      <w:tr w:rsidR="0008411D" w:rsidTr="0008411D">
        <w:trPr>
          <w:trHeight w:val="476"/>
        </w:trPr>
        <w:tc>
          <w:tcPr>
            <w:tcW w:w="3168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Techniques Scale – Table 2</w:t>
            </w: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08411D">
            <w:pPr>
              <w:spacing w:after="200"/>
              <w:rPr>
                <w:rFonts w:ascii="Calibri" w:hAnsi="Calibri"/>
                <w:szCs w:val="28"/>
              </w:rPr>
            </w:pP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Scores – Table b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00B050"/>
                <w:szCs w:val="28"/>
              </w:rPr>
              <w:t>Green</w:t>
            </w:r>
            <w:r>
              <w:rPr>
                <w:rFonts w:ascii="Calibri" w:hAnsi="Calibri"/>
                <w:szCs w:val="28"/>
              </w:rPr>
              <w:t xml:space="preserve"> – Favorable</w:t>
            </w:r>
          </w:p>
        </w:tc>
      </w:tr>
      <w:tr w:rsidR="0008411D" w:rsidTr="0008411D">
        <w:trPr>
          <w:trHeight w:val="629"/>
        </w:trPr>
        <w:tc>
          <w:tcPr>
            <w:tcW w:w="3168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8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 Scores – Table c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08411D" w:rsidRDefault="0008411D" w:rsidP="0008411D">
            <w:pPr>
              <w:spacing w:after="200"/>
              <w:rPr>
                <w:rFonts w:ascii="Calibri" w:hAnsi="Calibri"/>
                <w:szCs w:val="28"/>
              </w:rPr>
            </w:pPr>
          </w:p>
          <w:p w:rsidR="0008411D" w:rsidRDefault="0008411D" w:rsidP="0008411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92" w:type="dxa"/>
          </w:tcPr>
          <w:p w:rsidR="0008411D" w:rsidRDefault="0008411D" w:rsidP="0008411D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FF0000"/>
                <w:szCs w:val="28"/>
              </w:rPr>
              <w:t>Red</w:t>
            </w:r>
            <w:r>
              <w:rPr>
                <w:rFonts w:ascii="Calibri" w:hAnsi="Calibri"/>
                <w:szCs w:val="28"/>
              </w:rPr>
              <w:t xml:space="preserve"> – Unfavorable </w:t>
            </w:r>
          </w:p>
        </w:tc>
      </w:tr>
    </w:tbl>
    <w:p w:rsidR="00D03554" w:rsidRDefault="00D03554" w:rsidP="00D03554">
      <w:pPr>
        <w:rPr>
          <w:rFonts w:ascii="Calibri" w:hAnsi="Calibri"/>
          <w:szCs w:val="28"/>
        </w:rPr>
      </w:pPr>
    </w:p>
    <w:p w:rsidR="00981FC4" w:rsidRDefault="00981FC4" w:rsidP="00D03554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620"/>
        <w:gridCol w:w="1530"/>
        <w:gridCol w:w="1710"/>
        <w:gridCol w:w="1728"/>
      </w:tblGrid>
      <w:tr w:rsidR="00D03554" w:rsidTr="00E4295A">
        <w:tc>
          <w:tcPr>
            <w:tcW w:w="2988" w:type="dxa"/>
            <w:shd w:val="clear" w:color="auto" w:fill="D9D9D9" w:themeFill="background1" w:themeFillShade="D9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92D050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Favorable (GREEN)</w:t>
            </w:r>
          </w:p>
        </w:tc>
        <w:tc>
          <w:tcPr>
            <w:tcW w:w="3438" w:type="dxa"/>
            <w:gridSpan w:val="2"/>
            <w:shd w:val="clear" w:color="auto" w:fill="FF643F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Unfavorable (RED)</w:t>
            </w:r>
          </w:p>
        </w:tc>
      </w:tr>
      <w:tr w:rsidR="00D03554" w:rsidTr="00907667">
        <w:tc>
          <w:tcPr>
            <w:tcW w:w="2988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Scale</w:t>
            </w:r>
          </w:p>
        </w:tc>
        <w:tc>
          <w:tcPr>
            <w:tcW w:w="1620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530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  <w:tc>
          <w:tcPr>
            <w:tcW w:w="1710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728" w:type="dxa"/>
            <w:shd w:val="clear" w:color="auto" w:fill="auto"/>
          </w:tcPr>
          <w:p w:rsidR="00D03554" w:rsidRPr="004A19AE" w:rsidRDefault="00D03554" w:rsidP="00E4295A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</w:tr>
      <w:tr w:rsidR="00D03554" w:rsidTr="00907667">
        <w:tc>
          <w:tcPr>
            <w:tcW w:w="2988" w:type="dxa"/>
            <w:shd w:val="clear" w:color="auto" w:fill="auto"/>
          </w:tcPr>
          <w:p w:rsidR="00D03554" w:rsidRPr="00594940" w:rsidRDefault="003440CF" w:rsidP="003440CF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 xml:space="preserve">School Climate &amp; </w:t>
            </w:r>
            <w:r w:rsidR="00D03554">
              <w:rPr>
                <w:rFonts w:ascii="Calibri" w:hAnsi="Calibri"/>
                <w:sz w:val="22"/>
                <w:szCs w:val="28"/>
              </w:rPr>
              <w:t xml:space="preserve"> Techniques</w:t>
            </w:r>
          </w:p>
        </w:tc>
        <w:tc>
          <w:tcPr>
            <w:tcW w:w="1620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530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3.4 and above</w:t>
            </w:r>
          </w:p>
        </w:tc>
        <w:tc>
          <w:tcPr>
            <w:tcW w:w="1710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89 and below</w:t>
            </w:r>
          </w:p>
        </w:tc>
        <w:tc>
          <w:tcPr>
            <w:tcW w:w="1728" w:type="dxa"/>
            <w:shd w:val="clear" w:color="auto" w:fill="auto"/>
          </w:tcPr>
          <w:p w:rsidR="00D03554" w:rsidRPr="00594940" w:rsidRDefault="00D03554" w:rsidP="00E4295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2.5 and below</w:t>
            </w:r>
          </w:p>
        </w:tc>
      </w:tr>
    </w:tbl>
    <w:p w:rsidR="00D03554" w:rsidRDefault="00D03554" w:rsidP="00D03554">
      <w:pPr>
        <w:rPr>
          <w:rFonts w:ascii="Calibri" w:hAnsi="Calibri"/>
          <w:szCs w:val="28"/>
        </w:rPr>
      </w:pPr>
    </w:p>
    <w:p w:rsidR="00BA328C" w:rsidRDefault="00BA328C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Pr="007E47CE" w:rsidRDefault="00D03554" w:rsidP="00D03554">
      <w:pPr>
        <w:rPr>
          <w:rFonts w:ascii="Calibri" w:hAnsi="Calibri"/>
          <w:sz w:val="28"/>
          <w:szCs w:val="28"/>
          <w:u w:val="single"/>
        </w:rPr>
      </w:pPr>
      <w:r w:rsidRPr="008871FB">
        <w:rPr>
          <w:rFonts w:ascii="Calibri" w:hAnsi="Calibri"/>
          <w:sz w:val="28"/>
          <w:szCs w:val="28"/>
          <w:u w:val="single"/>
        </w:rPr>
        <w:t>Standard Score Distribution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7E47CE">
        <w:rPr>
          <w:rFonts w:ascii="Calibri" w:hAnsi="Calibri"/>
          <w:sz w:val="28"/>
          <w:szCs w:val="28"/>
          <w:u w:val="single"/>
        </w:rPr>
        <w:t xml:space="preserve">Average Item </w:t>
      </w:r>
      <w:r>
        <w:rPr>
          <w:rFonts w:ascii="Calibri" w:hAnsi="Calibri"/>
          <w:sz w:val="28"/>
          <w:szCs w:val="28"/>
          <w:u w:val="single"/>
        </w:rPr>
        <w:t>Score Calculation</w:t>
      </w:r>
    </w:p>
    <w:p w:rsidR="00D03554" w:rsidRDefault="00D03554" w:rsidP="00D03554">
      <w:pPr>
        <w:rPr>
          <w:rFonts w:ascii="Calibri" w:hAnsi="Calibri"/>
          <w:szCs w:val="28"/>
        </w:rPr>
      </w:pPr>
      <w:r w:rsidRPr="007E47CE">
        <w:rPr>
          <w:rFonts w:ascii="Calibri" w:hAnsi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2AB34" wp14:editId="548EB172">
                <wp:simplePos x="0" y="0"/>
                <wp:positionH relativeFrom="column">
                  <wp:posOffset>3333750</wp:posOffset>
                </wp:positionH>
                <wp:positionV relativeFrom="paragraph">
                  <wp:posOffset>100965</wp:posOffset>
                </wp:positionV>
                <wp:extent cx="2809875" cy="1200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Pr="007E47CE" w:rsidRDefault="00D03554" w:rsidP="00D03554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Determine: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Do your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respondent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s’ scores reflect positive or negative perceptions of school climate, regardless of how your school compares to other schools?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D03554" w:rsidRDefault="00D03554" w:rsidP="00D03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7.95pt;width:221.2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fiIgIAAEU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iiUYRol&#10;ehJjIO9gJGVkZ7C+wqBHi2FhxGtUOVXq7T3wb54Y2PTM7MStczD0grWYXRFfZhdPJxwfQZrhE7T4&#10;DdsHSEBj53SkDskgiI4qHc/KxFQ4XpbX+fL6akEJR1+BwheLpF3Gqufn1vnwQYAm8VBTh9IneHa4&#10;9yGmw6rnkPibByXbrVQqGW7XbJQjB4Ztsk0rVfAiTBky1HS5KBcTA3+FyNP6E4SWAftdSY2En4NY&#10;FXl7b9rUjYFJNZ0xZWVOREbuJhbD2IwnYRpoj0ipg6mvcQ7x0IP7QcmAPV1T/33PnKBEfTQoy7KY&#10;z+MQJGO+uCrRcJee5tLDDEeomgZKpuMmpMGJhBm4Rfk6mYiNOk+ZnHLFXk18n+YqDsOlnaJ+Tf/6&#10;JwAAAP//AwBQSwMEFAAGAAgAAAAhAGrYibbgAAAACgEAAA8AAABkcnMvZG93bnJldi54bWxMj8FO&#10;wzAQRO9I/IO1SFwQdQhN2oQ4FUICwQ0Kgqsbb5OIeB1sNw1/z3KC42hGM2+qzWwHMaEPvSMFV4sE&#10;BFLjTE+tgrfX+8s1iBA1GT04QgXfGGBTn55UujTuSC84bWMruIRCqRV0MY6llKHp0OqwcCMSe3vn&#10;rY4sfSuN10cut4NMkySXVvfEC50e8a7D5nN7sArWy8fpIzxdP783+X4o4sVqevjySp2fzbc3ICLO&#10;8S8Mv/iMDjUz7dyBTBCDgizN+EtkIytAcKDIVxmInYI0WRYg60r+v1D/AAAA//8DAFBLAQItABQA&#10;BgAIAAAAIQC2gziS/gAAAOEBAAATAAAAAAAAAAAAAAAAAAAAAABbQ29udGVudF9UeXBlc10ueG1s&#10;UEsBAi0AFAAGAAgAAAAhADj9If/WAAAAlAEAAAsAAAAAAAAAAAAAAAAALwEAAF9yZWxzLy5yZWxz&#10;UEsBAi0AFAAGAAgAAAAhAB8M1+IiAgAARQQAAA4AAAAAAAAAAAAAAAAALgIAAGRycy9lMm9Eb2Mu&#10;eG1sUEsBAi0AFAAGAAgAAAAhAGrYibbgAAAACgEAAA8AAAAAAAAAAAAAAAAAfAQAAGRycy9kb3du&#10;cmV2LnhtbFBLBQYAAAAABAAEAPMAAACJBQAAAAA=&#10;">
                <v:textbox>
                  <w:txbxContent>
                    <w:p w:rsidR="00D03554" w:rsidRPr="007E47CE" w:rsidRDefault="00D03554" w:rsidP="00D03554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Determine: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 xml:space="preserve"> Do your 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respondent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s’ scores reflect positive or negative perceptions of school climate, regardless of how your school compares to other schools?</w:t>
                      </w: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D03554" w:rsidRDefault="00D03554" w:rsidP="00D03554"/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A4E2A" wp14:editId="34D55C61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2523490" cy="751205"/>
                <wp:effectExtent l="0" t="0" r="228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Pr="007E47CE" w:rsidRDefault="00D03554" w:rsidP="00D03554">
                            <w:pPr>
                              <w:rPr>
                                <w:b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Determine: 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How does your school compare to other like schools?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5.2pt;width:198.7pt;height:59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UdKgIAAEoEAAAOAAAAZHJzL2Uyb0RvYy54bWysVM1u2zAMvg/YOwi6L3a8uG2MOEWXLsOA&#10;7gdo9wCyLMfCJFGTlNjd04+S0zTtbsN8EEiR+kh+JL26HrUiB+G8BFPT+SynRBgOrTS7mv542L67&#10;osQHZlqmwIiaPgpPr9dv36wGW4kCelCtcARBjK8GW9M+BFtlmee90MzPwAqDxg6cZgFVt8taxwZE&#10;1yor8vwiG8C11gEX3uPt7WSk64TfdYKHb13nRSCqpphbSKdLZxPPbL1i1c4x20t+TIP9QxaaSYNB&#10;T1C3LDCyd/IvKC25Aw9dmHHQGXSd5CLVgNXM81fV3PfMilQLkuPtiSb//2D518N3R2Rb0wtKDNPY&#10;ogcxBvIBRlJEdgbrK3S6t+gWRrzGLqdKvb0D/tMTA5uemZ24cQ6GXrAWs5vHl9nZ0wnHR5Bm+AIt&#10;hmH7AAlo7JyO1CEZBNGxS4+nzsRUOF4WZfF+sUQTR9tlOS/yMoVg1dNr63z4JECTKNTUYecTOjvc&#10;+RCzYdWTSwzmQcl2K5VKits1G+XIgeGUbNN3RH/hpgwZarosi3Ii4AVEHFhxAgnjRMGrQFoGnHYl&#10;dU2v8vjFMKyKrH00bZIDk2qSMWNljjRG5iYOw9iMqV8pQKS4gfYReXUwDTcuIwo9uN+UDDjYNfW/&#10;9swJStRng71ZzheLuAlJWZSXBSru3NKcW5jhCFXTQMkkbkLankSbvcEebmWi9zmTY8o4sIn143LF&#10;jTjXk9fzL2D9BwAA//8DAFBLAwQUAAYACAAAACEA658NCuEAAAAKAQAADwAAAGRycy9kb3ducmV2&#10;LnhtbEyPwU7DMBBE70j8g7VI3FqbFtoQ4lSoUrmh0lIJcXPjJYmI7WC7ifv3XU5w290Zzb4pVsl0&#10;bEAfWmcl3E0FMLSV062tJRzeN5MMWIjKatU5ixLOGGBVXl8VKtdutDsc9rFmFGJDriQ0MfY556Fq&#10;0KgwdT1a0r6cNyrS6muuvRop3HR8JsSCG9Va+tCoHtcNVt/7k5Gw+FgPYxKfW71sf94OfpO2L687&#10;KW9v0vMTsIgp/pnhF5/QoSSmoztZHVgnYTJ/pC6RBHEPjAzzh4yGIx1m2RJ4WfD/FcoLAAAA//8D&#10;AFBLAQItABQABgAIAAAAIQC2gziS/gAAAOEBAAATAAAAAAAAAAAAAAAAAAAAAABbQ29udGVudF9U&#10;eXBlc10ueG1sUEsBAi0AFAAGAAgAAAAhADj9If/WAAAAlAEAAAsAAAAAAAAAAAAAAAAALwEAAF9y&#10;ZWxzLy5yZWxzUEsBAi0AFAAGAAgAAAAhABxLBR0qAgAASgQAAA4AAAAAAAAAAAAAAAAALgIAAGRy&#10;cy9lMm9Eb2MueG1sUEsBAi0AFAAGAAgAAAAhAOufDQrhAAAACgEAAA8AAAAAAAAAAAAAAAAAhAQA&#10;AGRycy9kb3ducmV2LnhtbFBLBQYAAAAABAAEAPMAAACSBQAAAAA=&#10;" strokecolor="black [3213]">
                <v:textbox style="mso-fit-shape-to-text:t">
                  <w:txbxContent>
                    <w:p w:rsidR="00D03554" w:rsidRPr="007E47CE" w:rsidRDefault="00D03554" w:rsidP="00D03554">
                      <w:pPr>
                        <w:rPr>
                          <w:b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Determine: 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How does your school compare to other like schools?</w:t>
                      </w:r>
                    </w:p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5B4C7" wp14:editId="25351CD6">
                <wp:simplePos x="0" y="0"/>
                <wp:positionH relativeFrom="column">
                  <wp:posOffset>-2247900</wp:posOffset>
                </wp:positionH>
                <wp:positionV relativeFrom="paragraph">
                  <wp:posOffset>532765</wp:posOffset>
                </wp:positionV>
                <wp:extent cx="0" cy="10763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41.95pt" to="-17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iC1gEAABEEAAAOAAAAZHJzL2Uyb0RvYy54bWysU8tu2zAQvBfoPxC815LdOAkEyzk4SC9F&#10;azTpBzDU0iJAcgmSteS/75KylaAPFC16ocTlzO7OcLm5G61hRwhRo2v5clFzBk5ip92h5V+fHt7d&#10;chaTcJ0w6KDlJ4j8bvv2zWbwDaywR9NBYJTExWbwLe9T8k1VRdmDFXGBHhwdKgxWJNqGQ9UFMVB2&#10;a6pVXV9XA4bOB5QQI0Xvp0O+LfmVApk+KxUhMdNy6i2VNZT1Oa/VdiOaQxC+1/LchviHLqzQjorO&#10;qe5FEuxb0D+lsloGjKjSQqKtUCktoWggNcv6BzWPvfBQtJA50c82xf+XVn467gPTXcuvOHPC0hU9&#10;piD0oU9sh86RgRjYVfZp8LEh+M7tw3kX/T5k0aMKNn9JDhuLt6fZWxgTk1NQUnRZ31y/X61zvuqF&#10;6ENMHwAtyz8tN9pl2aIRx48xTdALJIeNY0PLV7frm3WBRTS6e9DG5MMyOrAzgR0FXbqQElxangu+&#10;QlJ546iLLGsSUv7SycBU4wsoMoZaX05F8kj+Lq9xhM40RV3MxPrPxDM+U6GM69+QZ0apjC7NZKsd&#10;hl9VT+PFCjXhLw5MurMFz9idyhUXa2juylWd30ge7Nf7Qn95ydvvAAAA//8DAFBLAwQUAAYACAAA&#10;ACEAWa88z+MAAAAMAQAADwAAAGRycy9kb3ducmV2LnhtbEyPUUvDQBCE3wX/w7GCL6W9mKSlxmxK&#10;EUULVWytPl9zaxLM7YXctY3/3hMEfZydYfabfDGYVhypd41lhKtJBIK4tLrhCmH3ej+eg3BesVat&#10;ZUL4IgeL4vwsV5m2J97QcesrEUrYZQqh9r7LpHRlTUa5ie2Ig/dhe6N8kH0lda9Oody0Mo6imTSq&#10;4fChVh3d1lR+bg8GwTztXu6a0XI9ets8PqyeV/Fsnb4jXl4MyxsQngb/F4Yf/IAORWDa2wNrJ1qE&#10;cTJNwxiPME+uQYTE72WPEE+TFGSRy/8jim8AAAD//wMAUEsBAi0AFAAGAAgAAAAhALaDOJL+AAAA&#10;4QEAABMAAAAAAAAAAAAAAAAAAAAAAFtDb250ZW50X1R5cGVzXS54bWxQSwECLQAUAAYACAAAACEA&#10;OP0h/9YAAACUAQAACwAAAAAAAAAAAAAAAAAvAQAAX3JlbHMvLnJlbHNQSwECLQAUAAYACAAAACEA&#10;gF8YgtYBAAARBAAADgAAAAAAAAAAAAAAAAAuAgAAZHJzL2Uyb0RvYy54bWxQSwECLQAUAAYACAAA&#10;ACEAWa88z+MAAAAMAQAADwAAAAAAAAAAAAAAAAAwBAAAZHJzL2Rvd25yZXYueG1sUEsFBgAAAAAE&#10;AAQA8wAAAEAFAAAAAA==&#10;" strokecolor="#4f81bd [3204]" strokeweight="2.25pt"/>
            </w:pict>
          </mc:Fallback>
        </mc:AlternateContent>
      </w: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FF438" wp14:editId="7068BDD7">
                <wp:simplePos x="0" y="0"/>
                <wp:positionH relativeFrom="column">
                  <wp:posOffset>-1323975</wp:posOffset>
                </wp:positionH>
                <wp:positionV relativeFrom="paragraph">
                  <wp:posOffset>542290</wp:posOffset>
                </wp:positionV>
                <wp:extent cx="28575" cy="10668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42.7pt" to="-10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EP1wEAABUEAAAOAAAAZHJzL2Uyb0RvYy54bWysU8GO2yAQvVfqPyDuje1Im0ZWnD1ktb1U&#10;bdRtP4DFECMBgwYaJ3/fASfe1W6rqqtesAfmvZn3GDa3J2fZUWE04DveLGrOlJfQG3/o+I/v9x/W&#10;nMUkfC8seNXxs4r8dvv+3WYMrVrCALZXyIjEx3YMHR9SCm1VRTkoJ+ICgvJ0qAGdSBTioepRjMTu&#10;bLWs61U1AvYBQaoYafduOuTbwq+1kumr1lElZjtOvaWyYlkf81ptN6I9oAiDkZc2xBu6cMJ4KjpT&#10;3Ykk2E80r6ickQgRdFpIcBVobaQqGkhNU79Q8zCIoIoWMieG2ab4/2jll+Memek7vuTMC0dX9JBQ&#10;mMOQ2A68JwMB2TL7NIbYUvrO7/ESxbDHLPqk0eUvyWGn4u159ladEpO0uVzffLzhTNJJU69W67p4&#10;Xz2BA8b0SYFj+afj1vgsXbTi+DkmKkip15S8bT0br6w5jmBNf2+sLUEeH7WzyI6CLl5IqXxqsghi&#10;eZZJkfW0maVNYspfOls11fimNJlD7TellzKWf+K1nrIzTFMXM7D+O/CSn6GqjOy/gGdEqQw+zWBn&#10;PODvqqfT1Qo95V8dmHRnCx6hP5drLtbQ7BXnLu8kD/fzuMCfXvP2FwAAAP//AwBQSwMEFAAGAAgA&#10;AAAhAHYSKY3jAAAADAEAAA8AAABkcnMvZG93bnJldi54bWxMj8FKw0AQhu+C77CM4KW0G2NSQsyk&#10;FFG0UMXW6nmbXZNgdjZkt218+44nPc7Mxz/fXyxG24mjGXzrCOFmFoEwVDndUo2we3+cZiB8UKRV&#10;58gg/BgPi/LyolC5difamOM21IJDyOcKoQmhz6X0VWOs8jPXG+LblxusCjwOtdSDOnG47WQcRXNp&#10;VUv8oVG9uW9M9b09WAT7snt7aCfL9eRj8/y0el3F83XyiXh9NS7vQAQzhj8YfvVZHUp22rsDaS86&#10;hGkcZSmzCFmagGCCNwnX2yPE6W0Csizk/xLlGQAA//8DAFBLAQItABQABgAIAAAAIQC2gziS/gAA&#10;AOEBAAATAAAAAAAAAAAAAAAAAAAAAABbQ29udGVudF9UeXBlc10ueG1sUEsBAi0AFAAGAAgAAAAh&#10;ADj9If/WAAAAlAEAAAsAAAAAAAAAAAAAAAAALwEAAF9yZWxzLy5yZWxzUEsBAi0AFAAGAAgAAAAh&#10;ADfC0Q/XAQAAFQQAAA4AAAAAAAAAAAAAAAAALgIAAGRycy9lMm9Eb2MueG1sUEsBAi0AFAAGAAgA&#10;AAAhAHYSKY3jAAAADAEAAA8AAAAAAAAAAAAAAAAAMQQAAGRycy9kb3ducmV2LnhtbFBLBQYAAAAA&#10;BAAEAPMAAABBBQAAAAA=&#10;" strokecolor="#4f81bd [3204]" strokeweight="2.25pt"/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7D578" wp14:editId="47D5456B">
                <wp:simplePos x="0" y="0"/>
                <wp:positionH relativeFrom="column">
                  <wp:posOffset>-1390650</wp:posOffset>
                </wp:positionH>
                <wp:positionV relativeFrom="paragraph">
                  <wp:posOffset>247015</wp:posOffset>
                </wp:positionV>
                <wp:extent cx="781050" cy="286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r>
                              <w:rPr>
                                <w:rFonts w:asciiTheme="minorHAnsi" w:hAnsiTheme="minorHAnsi"/>
                              </w:rPr>
                              <w:t>SS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9.5pt;margin-top:19.45pt;width:61.5pt;height:22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EIQIAACEEAAAOAAAAZHJzL2Uyb0RvYy54bWysU81u2zAMvg/YOwi6L3bSpE2NOEWXLsOA&#10;7gdo9wC0LMfCZFGTlNjZ04+S0yzbbsN0EEiR/ER+JFd3Q6fZQTqv0JR8Osk5k0Zgrcyu5F+ft2+W&#10;nPkApgaNRpb8KD2/W79+teptIWfYoq6lYwRifNHbkrch2CLLvGhlB36CVhoyNug6CKS6XVY76Am9&#10;09ksz6+zHl1tHQrpPb0+jEa+TvhNI0X43DReBqZLTrmFdLt0V/HO1isodg5sq8QpDfiHLDpQhj49&#10;Qz1AALZ36i+oTgmHHpswEdhl2DRKyFQDVTPN/6jmqQUrUy1Ejrdnmvz/gxWfDl8cU3XJrzgz0FGL&#10;nuUQ2Fsc2Cyy01tfkNOTJbcw0DN1OVXq7SOKb54Z3LRgdvLeOexbCTVlN42R2UXoiOMjSNV/xJq+&#10;gX3ABDQ0rovUERmM0KlLx3NnYiqCHm+W03xBFkGm2fL6arlIP0DxEmydD+8ldiwKJXfU+AQOh0cf&#10;YjJQvLjEvzxqVW+V1klxu2qjHTsADck2nRP6b27asL7kt4vZIiEbjPFpfjoVaIi16kq+zOOJ4VBE&#10;Mt6ZOskBlB5lykSbEzuRkJGaMFRDasOZ9ArrI9HlcJxZ2jESWnQ/OOtpXkvuv+/BSc70B0OU307n&#10;8zjgSZkvbmakuEtLdWkBIwiq5IGzUdyEtBSJDntPrdmqRFvs4ZjJKWWaw8TmaWfioF/qyevXZq9/&#10;AgAA//8DAFBLAwQUAAYACAAAACEAFG683OAAAAAKAQAADwAAAGRycy9kb3ducmV2LnhtbEyPzU7D&#10;MBCE70i8g7VI3FKnBaokjVNVVFw4IFGQ4OjGmzhq/CPbTcPbs5zocXZGs9/U29mMbMIQB2cFLBc5&#10;MLStU4PtBXx+vGQFsJikVXJ0FgX8YIRtc3tTy0q5i33H6ZB6RiU2VlKATslXnMdWo5Fx4Txa8joX&#10;jEwkQ89VkBcqNyNf5fmaGzlY+qClx2eN7elwNgK+jB7UPrx9d2qc9q/d7snPwQtxfzfvNsASzuk/&#10;DH/4hA4NMR3d2arIRgHZalnSmCTgoSiBUSIr13Q4Cigec+BNza8nNL8AAAD//wMAUEsBAi0AFAAG&#10;AAgAAAAhALaDOJL+AAAA4QEAABMAAAAAAAAAAAAAAAAAAAAAAFtDb250ZW50X1R5cGVzXS54bWxQ&#10;SwECLQAUAAYACAAAACEAOP0h/9YAAACUAQAACwAAAAAAAAAAAAAAAAAvAQAAX3JlbHMvLnJlbHNQ&#10;SwECLQAUAAYACAAAACEAPV8YxCECAAAhBAAADgAAAAAAAAAAAAAAAAAuAgAAZHJzL2Uyb0RvYy54&#10;bWxQSwECLQAUAAYACAAAACEAFG683OAAAAAKAQAADwAAAAAAAAAAAAAAAAB7BAAAZHJzL2Rvd25y&#10;ZXYueG1sUEsFBgAAAAAEAAQA8wAAAIgFAAAAAA==&#10;" stroked="f">
                <v:textbox style="mso-fit-shape-to-text:t">
                  <w:txbxContent>
                    <w:p w:rsidR="00D03554" w:rsidRDefault="00D03554" w:rsidP="00D03554">
                      <w:r>
                        <w:rPr>
                          <w:rFonts w:asciiTheme="minorHAnsi" w:hAnsiTheme="minorHAnsi"/>
                        </w:rPr>
                        <w:t>SS =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D4F834" wp14:editId="1442D708">
            <wp:simplePos x="0" y="0"/>
            <wp:positionH relativeFrom="column">
              <wp:posOffset>-638175</wp:posOffset>
            </wp:positionH>
            <wp:positionV relativeFrom="paragraph">
              <wp:posOffset>161290</wp:posOffset>
            </wp:positionV>
            <wp:extent cx="3251835" cy="1381125"/>
            <wp:effectExtent l="0" t="0" r="5715" b="9525"/>
            <wp:wrapSquare wrapText="bothSides"/>
            <wp:docPr id="1" name="Picture 1" descr="http://andihammer.com/wp-content/uploads/2013/10/6a00d834525fff69e20133ecf35c3d970b-80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ihammer.com/wp-content/uploads/2013/10/6a00d834525fff69e20133ecf35c3d970b-800wi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r="12200" b="5514"/>
                    <a:stretch/>
                  </pic:blipFill>
                  <pic:spPr bwMode="auto">
                    <a:xfrm>
                      <a:off x="0" y="0"/>
                      <a:ext cx="32518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01636" wp14:editId="2CA0FA53">
                <wp:simplePos x="0" y="0"/>
                <wp:positionH relativeFrom="column">
                  <wp:posOffset>-2914650</wp:posOffset>
                </wp:positionH>
                <wp:positionV relativeFrom="paragraph">
                  <wp:posOffset>245745</wp:posOffset>
                </wp:positionV>
                <wp:extent cx="781050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r>
                              <w:rPr>
                                <w:rFonts w:asciiTheme="minorHAnsi" w:hAnsiTheme="minorHAnsi"/>
                              </w:rPr>
                              <w:t>SS =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29.5pt;margin-top:19.35pt;width:61.5pt;height:2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KbIgIAACEEAAAOAAAAZHJzL2Uyb0RvYy54bWysU81u2zAMvg/YOwi6L3bcuE2NOEWXLsOA&#10;7gdo9wCyLMfCJFGTlNjd05eS0zTbbsN0EEiR/ER+JFc3o1bkIJyXYGo6n+WUCMOhlWZX0++P23dL&#10;SnxgpmUKjKjpk/D0Zv32zWqwlSigB9UKRxDE+GqwNe1DsFWWed4LzfwMrDBo7MBpFlB1u6x1bEB0&#10;rbIizy+zAVxrHXDhPb7eTUa6TvhdJ3j42nVeBKJqirmFdLt0N/HO1itW7RyzveTHNNg/ZKGZNPjp&#10;CeqOBUb2Tv4FpSV34KELMw46g66TXKQasJp5/kc1Dz2zItWC5Hh7osn/P1j+5fDNEdnWtKTEMI0t&#10;ehRjIO9hJEVkZ7C+QqcHi25hxGfscqrU23vgPzwxsOmZ2Ylb52DoBWsxu3mMzM5CJxwfQZrhM7T4&#10;DdsHSEBj53SkDskgiI5dejp1JqbC8fFqOc9LtHA0FcvLi2WZfmDVS7B1PnwUoEkUauqw8QmcHe59&#10;iMmw6sUl/uVByXYrlUqK2zUb5ciB4ZBs0zmi/+amDBlqel0WZUI2EOPT/GgZcIiV1DVd5vHEcFZF&#10;Mj6YNsmBSTXJmIkyR3YiIRM1YWzG1IaLGBuZa6B9QrocTDOLO4ZCD+4XJQPOa039zz1zghL1ySDl&#10;1/PFIg54UhblVYGKO7c05xZmOELVNFAyiZuQliLRYW+xNVuZaHvN5JgyzmFi87gzcdDP9eT1utnr&#10;ZwAAAP//AwBQSwMEFAAGAAgAAAAhAEIlNDfhAAAACwEAAA8AAABkcnMvZG93bnJldi54bWxMj81O&#10;wzAQhO9IvIO1SNxSB0JLCNlUFRUXDkgUpPboxps4wj+R7abh7TEnepyd0ew39Xo2mk3kw+Aswt0i&#10;B0a2dXKwPcLX52tWAgtRWCm0s4TwQwHWzfVVLSrpzvaDpl3sWSqxoRIIKsax4jy0iowICzeSTV7n&#10;vBExSd9z6cU5lRvN7/N8xY0YbPqgxEgvitrv3ckg7I0a5Na/Hzqpp+1bt1mOsx8Rb2/mzTOwSHP8&#10;D8MffkKHJjEd3cnKwDRC9rB8SmMiQlE+AkuJrChW6XJEKIsSeFPzyw3NLwAAAP//AwBQSwECLQAU&#10;AAYACAAAACEAtoM4kv4AAADhAQAAEwAAAAAAAAAAAAAAAAAAAAAAW0NvbnRlbnRfVHlwZXNdLnht&#10;bFBLAQItABQABgAIAAAAIQA4/SH/1gAAAJQBAAALAAAAAAAAAAAAAAAAAC8BAABfcmVscy8ucmVs&#10;c1BLAQItABQABgAIAAAAIQCdyzKbIgIAACEEAAAOAAAAAAAAAAAAAAAAAC4CAABkcnMvZTJvRG9j&#10;LnhtbFBLAQItABQABgAIAAAAIQBCJTQ34QAAAAsBAAAPAAAAAAAAAAAAAAAAAHwEAABkcnMvZG93&#10;bnJldi54bWxQSwUGAAAAAAQABADzAAAAigUAAAAA&#10;" stroked="f">
                <v:textbox style="mso-fit-shape-to-text:t">
                  <w:txbxContent>
                    <w:p w:rsidR="00D03554" w:rsidRDefault="00D03554" w:rsidP="00D03554">
                      <w:r>
                        <w:rPr>
                          <w:rFonts w:asciiTheme="minorHAnsi" w:hAnsiTheme="minorHAnsi"/>
                        </w:rPr>
                        <w:t>SS = 89</w:t>
                      </w:r>
                    </w:p>
                  </w:txbxContent>
                </v:textbox>
              </v:shape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FFA6D" wp14:editId="1826EAE3">
                <wp:simplePos x="0" y="0"/>
                <wp:positionH relativeFrom="column">
                  <wp:posOffset>-3305175</wp:posOffset>
                </wp:positionH>
                <wp:positionV relativeFrom="paragraph">
                  <wp:posOffset>1542415</wp:posOffset>
                </wp:positionV>
                <wp:extent cx="3133725" cy="4724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Considerable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  <w:t xml:space="preserve">    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 xml:space="preserve">      Sizeable</w:t>
                            </w:r>
                          </w:p>
                          <w:p w:rsidR="00D03554" w:rsidRPr="007E47CE" w:rsidRDefault="00D03554" w:rsidP="00D0355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Concerns</w:t>
                            </w:r>
                            <w:r w:rsidRPr="007E47CE">
                              <w:rPr>
                                <w:rFonts w:asciiTheme="minorHAnsi" w:hAnsi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60.25pt;margin-top:121.45pt;width:246.75pt;height:3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9KdJAIAACQEAAAOAAAAZHJzL2Uyb0RvYy54bWysU9uO2yAQfa/Uf0C8N3acpNm14qy22aaq&#10;tL1Iu/0AjHGMCgwFEjv9+h1wkkbbt6o8IIaZOZw5M6zuBq3IQTgvwVR0OskpEYZDI82uoj+et+9u&#10;KPGBmYYpMKKiR+Hp3frtm1VvS1FAB6oRjiCI8WVvK9qFYMss87wTmvkJWGHQ2YLTLKDpdlnjWI/o&#10;WmVFnr/PenCNdcCF93j7MDrpOuG3reDhW9t6EYiqKHILaXdpr+OerVes3DlmO8lPNNg/sNBMGnz0&#10;AvXAAiN7J/+C0pI78NCGCQedQdtKLlINWM00f1XNU8esSLWgON5eZPL/D5Z/PXx3RDYVneVLSgzT&#10;2KRnMQTyAQZSRH1660sMe7IYGAa8xj6nWr19BP7TEwObjpmduHcO+k6wBvlNY2Z2lTri+AhS91+g&#10;wWfYPkACGlqno3goB0F07NPx0ptIhePlbDqbLYsFJRx982Uxn6fmZaw8Z1vnwycBmsRDRR32PqGz&#10;w6MPkQ0rzyHxMQ9KNlupVDLcrt4oRw4M52SbVirgVZgypK/o7QJ5xCwDMT+NkJYB51hJXdGbPK5x&#10;sqIaH02TQgKTajwjE2VO8kRFRm3CUA+pE/Oz6jU0R9TLwTi2+M3w0IH7TUmPI1tR/2vPnKBEfTao&#10;+e00ikJCMuaLZYGGu/bU1x5mOEJVNFAyHjch/Yskh73H3mxlki02cWRyooyjmNQ8fZs469d2ivrz&#10;udcvAAAA//8DAFBLAwQUAAYACAAAACEAmeGKqOEAAAAMAQAADwAAAGRycy9kb3ducmV2LnhtbEyP&#10;y07DMBBF90j8gzVI7FKnLqEQ4lQVFRsWSBSkdunGThzhl2w3DX/PsILlaI7uPbfZzNaQScU0esdh&#10;uSiBKNd5ObqBw+fHS/EAJGXhpDDeKQ7fKsGmvb5qRC39xb2raZ8HgiEu1YKDzjnUlKZOKyvSwgfl&#10;8Nf7aEXGMw5URnHBcGsoK8t7asXosEGLoJ616r72Z8vhYPUod/Ht2Esz7V77bRXmGDi/vZm3T0Cy&#10;mvMfDL/6qA4tOp382clEDIeiYmWFLAd2xx6BIFKwNc47cVgt1yugbUP/j2h/AAAA//8DAFBLAQIt&#10;ABQABgAIAAAAIQC2gziS/gAAAOEBAAATAAAAAAAAAAAAAAAAAAAAAABbQ29udGVudF9UeXBlc10u&#10;eG1sUEsBAi0AFAAGAAgAAAAhADj9If/WAAAAlAEAAAsAAAAAAAAAAAAAAAAALwEAAF9yZWxzLy5y&#10;ZWxzUEsBAi0AFAAGAAgAAAAhADvv0p0kAgAAJAQAAA4AAAAAAAAAAAAAAAAALgIAAGRycy9lMm9E&#10;b2MueG1sUEsBAi0AFAAGAAgAAAAhAJnhiqjhAAAADAEAAA8AAAAAAAAAAAAAAAAAfgQAAGRycy9k&#10;b3ducmV2LnhtbFBLBQYAAAAABAAEAPMAAACMBQAAAAA=&#10;" stroked="f">
                <v:textbox style="mso-fit-shape-to-text:t">
                  <w:txbxContent>
                    <w:p w:rsidR="00D03554" w:rsidRDefault="00D03554" w:rsidP="00D03554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>Considerable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  <w:t xml:space="preserve">    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70AC2E"/>
                        </w:rPr>
                        <w:t xml:space="preserve">      Sizeable</w:t>
                      </w:r>
                    </w:p>
                    <w:p w:rsidR="00D03554" w:rsidRPr="007E47CE" w:rsidRDefault="00D03554" w:rsidP="00D0355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FF0000"/>
                        </w:rPr>
                        <w:t>Concerns</w:t>
                      </w:r>
                      <w:r w:rsidRPr="007E47CE">
                        <w:rPr>
                          <w:rFonts w:asciiTheme="minorHAnsi" w:hAnsi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70AC2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DBE4A" wp14:editId="3249DCB9">
                <wp:simplePos x="0" y="0"/>
                <wp:positionH relativeFrom="column">
                  <wp:posOffset>839470</wp:posOffset>
                </wp:positionH>
                <wp:positionV relativeFrom="paragraph">
                  <wp:posOffset>171450</wp:posOffset>
                </wp:positionV>
                <wp:extent cx="2523490" cy="1774825"/>
                <wp:effectExtent l="0" t="0" r="2286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Average scores are calculated by finding the average of all responses for each item. </w:t>
                            </w:r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03554" w:rsidRPr="00E06FA1" w:rsidRDefault="00D03554" w:rsidP="00D03554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 w:rsidRPr="00E06FA1">
                              <w:rPr>
                                <w:rFonts w:ascii="Calibri" w:hAnsi="Calibri"/>
                                <w:u w:val="single"/>
                              </w:rPr>
                              <w:t>Example:</w:t>
                            </w:r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Responses to Item 5 = 2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,3,3,3,4,2</w:t>
                            </w:r>
                            <w:proofErr w:type="gramEnd"/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2+3+3+3+4+2= 17</w:t>
                            </w:r>
                          </w:p>
                          <w:p w:rsidR="00D03554" w:rsidRDefault="00D03554" w:rsidP="00D035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17/6= 2.82</w:t>
                            </w:r>
                          </w:p>
                          <w:p w:rsidR="00D03554" w:rsidRDefault="00D03554" w:rsidP="00D03554">
                            <w:r>
                              <w:rPr>
                                <w:rFonts w:ascii="Calibri" w:hAnsi="Calibri"/>
                              </w:rPr>
                              <w:t>Average Item Score = 2.83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.1pt;margin-top:13.5pt;width:198.7pt;height:139.7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cdJAIAAEwEAAAOAAAAZHJzL2Uyb0RvYy54bWysVNtu2zAMfR+wfxD0vjjxkjUx4hRdugwD&#10;ugvQ7gNoWY6FyaImKbGzry+lpGl2wR6G+UEgReqQPCS9vB46zfbSeYWm5JPRmDNpBNbKbEv+9WHz&#10;as6ZD2Bq0GhkyQ/S8+vVyxfL3hYyxxZ1LR0jEOOL3pa8DcEWWeZFKzvwI7TSkLFB10Eg1W2z2kFP&#10;6J3O8vH4Tdajq61DIb2n29ujka8SftNIET43jZeB6ZJTbiGdLp1VPLPVEoqtA9sqcUoD/iGLDpSh&#10;oGeoWwjAdk79BtUp4dBjE0YCuwybRgmZaqBqJuNfqrlvwcpUC5Hj7Zkm//9gxaf9F8dUXfIFZwY6&#10;atGDHAJ7iwPLIzu99QU53VtyCwNdU5dTpd7eofjmmcF1C2Yrb5zDvpVQU3aT+DK7eHrE8RGk6j9i&#10;TWFgFzABDY3rInVEBiN06tLh3JmYiqDLfJa/ni7IJMg2ubqazvNZigHF03PrfHgvsWNRKLmj1id4&#10;2N/5ENOB4sklRvOoVb1RWifFbau1dmwPNCab9J3Qf3LThvVE1Ixi/x1inL4/QXQq0Lxr1ZV8fnaC&#10;IvL2ztRpGgMofZQpZW1OREbujiyGoRpSxxIDkeQK6wMx6/A43rSOJLTofnDW02iX3H/fgZOc6Q+G&#10;urOYTKdxF5IynV3lpLhLS3VpASMIquSBs6O4Dml/EgP2hrq4UYnf50xOKdPIJtpP6xV34lJPXs8/&#10;gdUjAAAA//8DAFBLAwQUAAYACAAAACEAvLVjb90AAAAKAQAADwAAAGRycy9kb3ducmV2LnhtbEyP&#10;wU7DMBBE70j8g7VI3KiDS9MS4lRVBNdKbZG4bmOTBOJ1iJ00/D3LCY6jfZp9k29n14nJDqH1pOF+&#10;kYCwVHnTUq3h9fRytwERIpLBzpPV8G0DbIvrqxwz4y90sNMx1oJLKGSooYmxz6QMVWMdhoXvLfHt&#10;3Q8OI8ehlmbAC5e7TqokSaXDlvhDg70tG1t9HkenYTyVu+lQqo+3aW8e9ukzOuy+tL69mXdPIKKd&#10;4x8Mv/qsDgU7nf1IJoiO81IpRjWoNW9iYKUeUxBnDcskXYEscvl/QvEDAAD//wMAUEsBAi0AFAAG&#10;AAgAAAAhALaDOJL+AAAA4QEAABMAAAAAAAAAAAAAAAAAAAAAAFtDb250ZW50X1R5cGVzXS54bWxQ&#10;SwECLQAUAAYACAAAACEAOP0h/9YAAACUAQAACwAAAAAAAAAAAAAAAAAvAQAAX3JlbHMvLnJlbHNQ&#10;SwECLQAUAAYACAAAACEAwmnXHSQCAABMBAAADgAAAAAAAAAAAAAAAAAuAgAAZHJzL2Uyb0RvYy54&#10;bWxQSwECLQAUAAYACAAAACEAvLVjb90AAAAKAQAADwAAAAAAAAAAAAAAAAB+BAAAZHJzL2Rvd25y&#10;ZXYueG1sUEsFBgAAAAAEAAQA8wAAAIgFAAAAAA==&#10;">
                <v:textbox style="mso-fit-shape-to-text:t">
                  <w:txbxContent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Average scores are calculated by finding the average of all responses for each item. </w:t>
                      </w:r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</w:p>
                    <w:p w:rsidR="00D03554" w:rsidRPr="00E06FA1" w:rsidRDefault="00D03554" w:rsidP="00D03554">
                      <w:pPr>
                        <w:rPr>
                          <w:rFonts w:ascii="Calibri" w:hAnsi="Calibri"/>
                          <w:u w:val="single"/>
                        </w:rPr>
                      </w:pPr>
                      <w:r w:rsidRPr="00E06FA1">
                        <w:rPr>
                          <w:rFonts w:ascii="Calibri" w:hAnsi="Calibri"/>
                          <w:u w:val="single"/>
                        </w:rPr>
                        <w:t>Example:</w:t>
                      </w:r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Responses to Item 5 = 2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,3,3,3,4,2</w:t>
                      </w:r>
                      <w:proofErr w:type="gramEnd"/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2+3+3+3+4+2= 17</w:t>
                      </w:r>
                    </w:p>
                    <w:p w:rsidR="00D03554" w:rsidRDefault="00D03554" w:rsidP="00D035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17/6= 2.82</w:t>
                      </w:r>
                    </w:p>
                    <w:p w:rsidR="00D03554" w:rsidRDefault="00D03554" w:rsidP="00D03554">
                      <w:r>
                        <w:rPr>
                          <w:rFonts w:ascii="Calibri" w:hAnsi="Calibri"/>
                        </w:rPr>
                        <w:t>Average Item Score = 2.83</w:t>
                      </w:r>
                    </w:p>
                  </w:txbxContent>
                </v:textbox>
              </v:shape>
            </w:pict>
          </mc:Fallback>
        </mc:AlternateConten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D03554" w:rsidRDefault="00D03554" w:rsidP="00D0355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D03554" w:rsidRPr="008871FB" w:rsidRDefault="00D03554" w:rsidP="00D0355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D03554" w:rsidRDefault="00D03554" w:rsidP="00D03554">
      <w:pPr>
        <w:spacing w:after="200" w:line="276" w:lineRule="auto"/>
        <w:ind w:left="72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:rsidR="00D03554" w:rsidRDefault="000B2A15" w:rsidP="003C7180">
      <w:pPr>
        <w:spacing w:after="200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TEACHER/STAFF</w:t>
      </w:r>
      <w:r w:rsidR="00D03554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D03554" w:rsidRDefault="00D03554" w:rsidP="003C718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803E1">
        <w:rPr>
          <w:rFonts w:ascii="Calibri" w:hAnsi="Calibri"/>
          <w:b/>
          <w:sz w:val="28"/>
          <w:szCs w:val="28"/>
          <w:u w:val="single"/>
        </w:rPr>
        <w:t>School Climate Scale</w:t>
      </w:r>
      <w:r>
        <w:rPr>
          <w:rFonts w:ascii="Calibri" w:hAnsi="Calibri"/>
          <w:b/>
          <w:sz w:val="28"/>
          <w:szCs w:val="28"/>
          <w:u w:val="single"/>
        </w:rPr>
        <w:t xml:space="preserve"> – Table 1</w:t>
      </w:r>
    </w:p>
    <w:p w:rsidR="002E0A3F" w:rsidRPr="00B803E1" w:rsidRDefault="002E0A3F" w:rsidP="002E0A3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D03554" w:rsidRDefault="002E0A3F" w:rsidP="00D03554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249D1BDB" wp14:editId="3A427621">
            <wp:extent cx="6309360" cy="2273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scale staf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3F" w:rsidRDefault="002E0A3F" w:rsidP="00D03554">
      <w:pPr>
        <w:rPr>
          <w:rFonts w:ascii="Calibri" w:hAnsi="Calibri"/>
          <w:b/>
          <w:szCs w:val="28"/>
          <w:u w:val="single"/>
        </w:rPr>
      </w:pPr>
    </w:p>
    <w:p w:rsidR="002E0A3F" w:rsidRDefault="002E0A3F" w:rsidP="00D03554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2E0A3F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D03554" w:rsidRDefault="00D03554" w:rsidP="00D03554">
      <w:pPr>
        <w:rPr>
          <w:rFonts w:ascii="Calibri" w:hAnsi="Calibri"/>
          <w:szCs w:val="28"/>
        </w:rPr>
      </w:pPr>
    </w:p>
    <w:p w:rsidR="002E0A3F" w:rsidRPr="002E0A3F" w:rsidRDefault="002E0A3F" w:rsidP="002E0A3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AVERAGE ITEM SCORE (AIS): TRENDS REVIEW</w:t>
      </w:r>
    </w:p>
    <w:p w:rsidR="002E0A3F" w:rsidRDefault="002E0A3F" w:rsidP="002E0A3F">
      <w:pPr>
        <w:rPr>
          <w:rFonts w:ascii="Calibri" w:hAnsi="Calibri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3992"/>
        <w:gridCol w:w="4193"/>
      </w:tblGrid>
      <w:tr w:rsidR="002E0A3F" w:rsidRPr="000C7962" w:rsidTr="001A1DCC">
        <w:trPr>
          <w:trHeight w:val="413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0A3F" w:rsidRPr="000C7962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A4722" w:rsidRPr="000C7962" w:rsidTr="001A1DCC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2" w:rsidRPr="00984B0F" w:rsidRDefault="004A472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1b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Average </w:t>
            </w:r>
            <w:r>
              <w:rPr>
                <w:rFonts w:ascii="Calibri" w:hAnsi="Calibri"/>
                <w:szCs w:val="28"/>
              </w:rPr>
              <w:t xml:space="preserve">Item </w:t>
            </w:r>
            <w:r w:rsidRPr="000C7962">
              <w:rPr>
                <w:rFonts w:ascii="Calibri" w:hAnsi="Calibri"/>
                <w:szCs w:val="28"/>
              </w:rPr>
              <w:t>Scores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0C7962" w:rsidRDefault="004A4722" w:rsidP="00AB292D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 xml:space="preserve">Bullying School-wide.  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0C7962" w:rsidRDefault="004A4722" w:rsidP="003440CF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</w:t>
            </w:r>
            <w:r w:rsidR="003440CF">
              <w:rPr>
                <w:rFonts w:asciiTheme="minorHAnsi" w:hAnsiTheme="minorHAnsi"/>
              </w:rPr>
              <w:t>position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 w:rsidR="00095A0F">
              <w:rPr>
                <w:rFonts w:asciiTheme="minorHAnsi" w:hAnsiTheme="minorHAnsi"/>
              </w:rPr>
              <w:t>Do staff members</w:t>
            </w:r>
            <w:r>
              <w:rPr>
                <w:rFonts w:asciiTheme="minorHAnsi" w:hAnsiTheme="minorHAnsi"/>
              </w:rPr>
              <w:t xml:space="preserve"> view student relationships positively?  </w:t>
            </w:r>
            <w:r w:rsidR="00095A0F">
              <w:rPr>
                <w:rFonts w:asciiTheme="minorHAnsi" w:hAnsiTheme="minorHAnsi"/>
              </w:rPr>
              <w:t>Do staff members</w:t>
            </w:r>
            <w:r>
              <w:rPr>
                <w:rFonts w:asciiTheme="minorHAnsi" w:hAnsiTheme="minorHAnsi"/>
              </w:rPr>
              <w:t xml:space="preserve"> feel rules are clear and fair?</w:t>
            </w:r>
          </w:p>
        </w:tc>
      </w:tr>
    </w:tbl>
    <w:p w:rsidR="002E0A3F" w:rsidRDefault="002E0A3F" w:rsidP="00D03554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256"/>
        <w:gridCol w:w="4968"/>
        <w:gridCol w:w="4860"/>
        <w:gridCol w:w="270"/>
      </w:tblGrid>
      <w:tr w:rsidR="002E0A3F" w:rsidTr="001A1DCC">
        <w:trPr>
          <w:gridBefore w:val="1"/>
          <w:wBefore w:w="256" w:type="dxa"/>
          <w:jc w:val="center"/>
        </w:trPr>
        <w:tc>
          <w:tcPr>
            <w:tcW w:w="10098" w:type="dxa"/>
            <w:gridSpan w:val="3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2E0A3F" w:rsidTr="001A1DCC">
        <w:trPr>
          <w:gridBefore w:val="1"/>
          <w:wBefore w:w="256" w:type="dxa"/>
          <w:jc w:val="center"/>
        </w:trPr>
        <w:tc>
          <w:tcPr>
            <w:tcW w:w="4968" w:type="dxa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130" w:type="dxa"/>
            <w:gridSpan w:val="2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E0A3F" w:rsidTr="001A1DCC">
        <w:trPr>
          <w:gridBefore w:val="1"/>
          <w:wBefore w:w="256" w:type="dxa"/>
          <w:trHeight w:val="1556"/>
          <w:jc w:val="center"/>
        </w:trPr>
        <w:tc>
          <w:tcPr>
            <w:tcW w:w="4968" w:type="dxa"/>
          </w:tcPr>
          <w:p w:rsidR="002E0A3F" w:rsidRDefault="002E0A3F" w:rsidP="002B6A7E">
            <w:pPr>
              <w:rPr>
                <w:rFonts w:ascii="Calibri" w:hAnsi="Calibr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:rsidR="002E0A3F" w:rsidRPr="00AA5E20" w:rsidRDefault="002E0A3F" w:rsidP="002B6A7E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</w:tc>
        <w:tc>
          <w:tcPr>
            <w:tcW w:w="5130" w:type="dxa"/>
            <w:gridSpan w:val="2"/>
          </w:tcPr>
          <w:p w:rsidR="002E0A3F" w:rsidRPr="002128F7" w:rsidRDefault="002E0A3F" w:rsidP="002B6A7E">
            <w:pPr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:rsidR="002E0A3F" w:rsidRPr="002128F7" w:rsidRDefault="002E0A3F" w:rsidP="002B6A7E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</w:tc>
      </w:tr>
      <w:tr w:rsidR="002E0A3F" w:rsidTr="001A1DCC">
        <w:trPr>
          <w:gridBefore w:val="1"/>
          <w:wBefore w:w="256" w:type="dxa"/>
          <w:jc w:val="center"/>
        </w:trPr>
        <w:tc>
          <w:tcPr>
            <w:tcW w:w="10098" w:type="dxa"/>
            <w:gridSpan w:val="3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E0A3F" w:rsidTr="001A1DCC">
        <w:trPr>
          <w:gridBefore w:val="1"/>
          <w:wBefore w:w="256" w:type="dxa"/>
          <w:trHeight w:val="1079"/>
          <w:jc w:val="center"/>
        </w:trPr>
        <w:tc>
          <w:tcPr>
            <w:tcW w:w="10098" w:type="dxa"/>
            <w:gridSpan w:val="3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2E0A3F" w:rsidTr="001A1DCC">
        <w:trPr>
          <w:gridAfter w:val="1"/>
          <w:wAfter w:w="270" w:type="dxa"/>
          <w:jc w:val="center"/>
        </w:trPr>
        <w:tc>
          <w:tcPr>
            <w:tcW w:w="10084" w:type="dxa"/>
            <w:gridSpan w:val="3"/>
          </w:tcPr>
          <w:p w:rsidR="002E0A3F" w:rsidRPr="00DE446A" w:rsidRDefault="002E0A3F" w:rsidP="003440C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School Climate Scale by </w:t>
            </w:r>
            <w:r w:rsidR="003440CF">
              <w:rPr>
                <w:rFonts w:ascii="Calibri" w:hAnsi="Calibri"/>
                <w:b/>
                <w:sz w:val="28"/>
                <w:szCs w:val="28"/>
              </w:rPr>
              <w:t>Position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2E0A3F" w:rsidTr="001A1DCC">
        <w:trPr>
          <w:gridAfter w:val="1"/>
          <w:wAfter w:w="270" w:type="dxa"/>
          <w:jc w:val="center"/>
        </w:trPr>
        <w:tc>
          <w:tcPr>
            <w:tcW w:w="5224" w:type="dxa"/>
            <w:gridSpan w:val="2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2E0A3F" w:rsidRPr="00DE446A" w:rsidRDefault="002E0A3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2E0A3F" w:rsidTr="001A1DCC">
        <w:trPr>
          <w:gridAfter w:val="1"/>
          <w:wAfter w:w="270" w:type="dxa"/>
          <w:trHeight w:val="1934"/>
          <w:jc w:val="center"/>
        </w:trPr>
        <w:tc>
          <w:tcPr>
            <w:tcW w:w="5224" w:type="dxa"/>
            <w:gridSpan w:val="2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2E0A3F" w:rsidTr="001A1DCC">
        <w:trPr>
          <w:gridAfter w:val="1"/>
          <w:wAfter w:w="270" w:type="dxa"/>
          <w:jc w:val="center"/>
        </w:trPr>
        <w:tc>
          <w:tcPr>
            <w:tcW w:w="10084" w:type="dxa"/>
            <w:gridSpan w:val="3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2E0A3F" w:rsidTr="001A1DCC">
        <w:trPr>
          <w:gridAfter w:val="1"/>
          <w:wAfter w:w="270" w:type="dxa"/>
          <w:jc w:val="center"/>
        </w:trPr>
        <w:tc>
          <w:tcPr>
            <w:tcW w:w="10084" w:type="dxa"/>
            <w:gridSpan w:val="3"/>
          </w:tcPr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  <w:p w:rsidR="002E0A3F" w:rsidRDefault="002E0A3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E135C7" w:rsidRDefault="00E135C7" w:rsidP="00FC09FF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FC09FF" w:rsidP="00FC09FF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 RESPONSE SCORE: TRENDS REVIEW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8"/>
        <w:gridCol w:w="3810"/>
        <w:gridCol w:w="4374"/>
      </w:tblGrid>
      <w:tr w:rsidR="00FC09FF" w:rsidRPr="000C7962" w:rsidTr="004A4722">
        <w:trPr>
          <w:trHeight w:val="386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A4722" w:rsidRPr="00984B0F" w:rsidTr="004A4722">
        <w:trPr>
          <w:trHeight w:val="1493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2" w:rsidRPr="00984B0F" w:rsidRDefault="004A4722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</w:t>
            </w:r>
            <w:r>
              <w:rPr>
                <w:rFonts w:ascii="Calibri" w:hAnsi="Calibri"/>
                <w:b/>
                <w:szCs w:val="28"/>
              </w:rPr>
              <w:t>c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4A4722" w:rsidRPr="000C7962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</w:t>
            </w:r>
            <w:r w:rsidRPr="000C7962">
              <w:rPr>
                <w:rFonts w:ascii="Calibri" w:hAnsi="Calibri"/>
                <w:szCs w:val="28"/>
              </w:rPr>
              <w:t xml:space="preserve"> Scores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984B0F" w:rsidRDefault="004A4722" w:rsidP="004A47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scores to be low or high.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</w:t>
            </w:r>
            <w:r>
              <w:rPr>
                <w:rFonts w:asciiTheme="minorHAnsi" w:hAnsiTheme="minorHAnsi"/>
              </w:rPr>
              <w:t>staff</w:t>
            </w:r>
            <w:r w:rsidR="00095A0F">
              <w:rPr>
                <w:rFonts w:asciiTheme="minorHAnsi" w:hAnsiTheme="minorHAnsi"/>
              </w:rPr>
              <w:t xml:space="preserve"> members</w:t>
            </w:r>
            <w:r w:rsidRPr="00984B0F">
              <w:rPr>
                <w:rFonts w:asciiTheme="minorHAnsi" w:hAnsiTheme="minorHAnsi"/>
              </w:rPr>
              <w:t xml:space="preserve">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984B0F" w:rsidRDefault="004A4722" w:rsidP="00AB292D">
            <w:pPr>
              <w:rPr>
                <w:rFonts w:asciiTheme="minorHAnsi" w:hAnsiTheme="minorHAns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:rsidR="00FC09FF" w:rsidRPr="003C7180" w:rsidRDefault="00FC09FF" w:rsidP="00FC09FF">
      <w:pPr>
        <w:spacing w:after="200"/>
        <w:rPr>
          <w:rFonts w:ascii="Calibri" w:hAnsi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3746"/>
        <w:gridCol w:w="2934"/>
        <w:gridCol w:w="3434"/>
      </w:tblGrid>
      <w:tr w:rsidR="00FC09FF" w:rsidTr="00FC09FF">
        <w:trPr>
          <w:trHeight w:val="295"/>
          <w:jc w:val="center"/>
        </w:trPr>
        <w:tc>
          <w:tcPr>
            <w:tcW w:w="3746" w:type="dxa"/>
          </w:tcPr>
          <w:p w:rsidR="00FC09FF" w:rsidRPr="0072164E" w:rsidRDefault="00FC09FF" w:rsidP="00FC09FF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FC09FF" w:rsidRPr="0072164E" w:rsidRDefault="00FC09FF" w:rsidP="00FC09F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FC09FF" w:rsidRPr="00ED01A7" w:rsidRDefault="00FC09FF" w:rsidP="00FC09FF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3434" w:type="dxa"/>
          </w:tcPr>
          <w:p w:rsidR="00FC09FF" w:rsidRPr="0072164E" w:rsidRDefault="00FC09FF" w:rsidP="00FC09FF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FC09FF" w:rsidRPr="00ED01A7" w:rsidRDefault="00FC09FF" w:rsidP="00FC09FF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Teacher-Student Relations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Student-Student Relations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35196" w:rsidRDefault="00FC09FF" w:rsidP="002B6A7E">
            <w:pPr>
              <w:rPr>
                <w:rFonts w:asciiTheme="minorHAnsi" w:hAnsiTheme="minorHAnsi"/>
                <w:strike/>
              </w:rPr>
            </w:pPr>
            <w:r w:rsidRPr="0048262D">
              <w:rPr>
                <w:rFonts w:asciiTheme="minorHAnsi" w:hAnsiTheme="minorHAnsi"/>
              </w:rPr>
              <w:t>Student Engagement School-wide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Clarity of Expectations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2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Fairness of Rules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290"/>
          <w:jc w:val="center"/>
        </w:trPr>
        <w:tc>
          <w:tcPr>
            <w:tcW w:w="3746" w:type="dxa"/>
          </w:tcPr>
          <w:p w:rsidR="00FC09FF" w:rsidRPr="005F534E" w:rsidRDefault="00FC09FF" w:rsidP="002B6A7E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lastRenderedPageBreak/>
              <w:t>School Safety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755"/>
          <w:jc w:val="center"/>
        </w:trPr>
        <w:tc>
          <w:tcPr>
            <w:tcW w:w="3746" w:type="dxa"/>
          </w:tcPr>
          <w:p w:rsidR="00FC09FF" w:rsidRPr="005F534E" w:rsidRDefault="00FC09FF" w:rsidP="002B6A7E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Bullying School-wide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trHeight w:val="816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Teacher-Home Communications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3813D2">
        <w:trPr>
          <w:trHeight w:val="791"/>
          <w:jc w:val="center"/>
        </w:trPr>
        <w:tc>
          <w:tcPr>
            <w:tcW w:w="3746" w:type="dxa"/>
          </w:tcPr>
          <w:p w:rsidR="00FC09FF" w:rsidRPr="0048262D" w:rsidRDefault="00FC09FF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Relations</w:t>
            </w: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1A1DCC">
        <w:trPr>
          <w:trHeight w:val="890"/>
          <w:jc w:val="center"/>
        </w:trPr>
        <w:tc>
          <w:tcPr>
            <w:tcW w:w="3746" w:type="dxa"/>
          </w:tcPr>
          <w:p w:rsidR="00FC09FF" w:rsidRDefault="00FC09F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FC09FF" w:rsidRPr="005F534E" w:rsidRDefault="00FC09FF" w:rsidP="002B6A7E">
            <w:pPr>
              <w:rPr>
                <w:rFonts w:asciiTheme="minorHAnsi" w:hAnsiTheme="minorHAnsi"/>
              </w:rPr>
            </w:pPr>
          </w:p>
        </w:tc>
        <w:tc>
          <w:tcPr>
            <w:tcW w:w="29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434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Pr="00264C0B" w:rsidRDefault="00FC09FF" w:rsidP="00FC09FF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:rsidR="001A1DCC" w:rsidRDefault="001A1DCC" w:rsidP="00FC09F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FC09FF" w:rsidP="00FC09F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23D6"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p w:rsidR="00FC09FF" w:rsidRPr="00F423D6" w:rsidRDefault="00FC09FF" w:rsidP="00FC09F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3990"/>
        <w:gridCol w:w="4195"/>
      </w:tblGrid>
      <w:tr w:rsidR="00FC09FF" w:rsidRPr="000C7962" w:rsidTr="002B6A7E">
        <w:trPr>
          <w:trHeight w:val="35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FF" w:rsidRPr="000C7962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 w:rsidR="0053587B"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4A4722" w:rsidRPr="000C7962" w:rsidTr="002B6A7E">
        <w:trPr>
          <w:trHeight w:val="1329"/>
          <w:jc w:val="center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22" w:rsidRPr="00B70990" w:rsidRDefault="004A4722" w:rsidP="002B6A7E">
            <w:pPr>
              <w:jc w:val="center"/>
              <w:rPr>
                <w:rFonts w:ascii="Calibri" w:hAnsi="Calibri" w:cstheme="minorBidi"/>
                <w:szCs w:val="28"/>
              </w:rPr>
            </w:pPr>
          </w:p>
          <w:p w:rsidR="004A4722" w:rsidRPr="00B70990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1a</w:t>
            </w:r>
          </w:p>
          <w:p w:rsidR="004A4722" w:rsidRPr="00B70990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School Climate</w:t>
            </w:r>
          </w:p>
          <w:p w:rsidR="004A4722" w:rsidRPr="00B70990" w:rsidRDefault="004A4722" w:rsidP="002B6A7E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Standard Scores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B70990" w:rsidRDefault="004A4722" w:rsidP="00AB292D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</w:t>
            </w:r>
            <w:r>
              <w:rPr>
                <w:rFonts w:ascii="Calibri" w:hAnsi="Calibri"/>
                <w:szCs w:val="28"/>
              </w:rPr>
              <w:t>your school to other schools 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HS</w:t>
            </w:r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22" w:rsidRPr="00B70990" w:rsidRDefault="004A4722" w:rsidP="003440CF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r w:rsidR="003440CF">
              <w:rPr>
                <w:rFonts w:ascii="Calibri" w:hAnsi="Calibri"/>
                <w:szCs w:val="28"/>
              </w:rPr>
              <w:t>position groups</w:t>
            </w:r>
            <w:r>
              <w:rPr>
                <w:rFonts w:ascii="Calibri" w:hAnsi="Calibri"/>
                <w:szCs w:val="28"/>
              </w:rPr>
              <w:t xml:space="preserve">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272" w:type="dxa"/>
        <w:tblLook w:val="04A0" w:firstRow="1" w:lastRow="0" w:firstColumn="1" w:lastColumn="0" w:noHBand="0" w:noVBand="1"/>
      </w:tblPr>
      <w:tblGrid>
        <w:gridCol w:w="5240"/>
        <w:gridCol w:w="4860"/>
      </w:tblGrid>
      <w:tr w:rsidR="00FC09FF" w:rsidTr="00FC09FF">
        <w:trPr>
          <w:jc w:val="center"/>
        </w:trPr>
        <w:tc>
          <w:tcPr>
            <w:tcW w:w="10100" w:type="dxa"/>
            <w:gridSpan w:val="2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FC09FF" w:rsidTr="00FC09FF">
        <w:trPr>
          <w:jc w:val="center"/>
        </w:trPr>
        <w:tc>
          <w:tcPr>
            <w:tcW w:w="5240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FC09FF" w:rsidTr="001A1DCC">
        <w:trPr>
          <w:trHeight w:val="1520"/>
          <w:jc w:val="center"/>
        </w:trPr>
        <w:tc>
          <w:tcPr>
            <w:tcW w:w="5240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FC09FF">
        <w:trPr>
          <w:jc w:val="center"/>
        </w:trPr>
        <w:tc>
          <w:tcPr>
            <w:tcW w:w="10100" w:type="dxa"/>
            <w:gridSpan w:val="2"/>
          </w:tcPr>
          <w:p w:rsidR="00FC09FF" w:rsidRPr="00237C10" w:rsidRDefault="00FC09FF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FC09FF" w:rsidTr="00FC09FF">
        <w:trPr>
          <w:jc w:val="center"/>
        </w:trPr>
        <w:tc>
          <w:tcPr>
            <w:tcW w:w="10100" w:type="dxa"/>
            <w:gridSpan w:val="2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Default="00FC09FF" w:rsidP="00FC09FF">
      <w:pPr>
        <w:rPr>
          <w:rFonts w:ascii="Calibri" w:hAnsi="Calibri"/>
          <w:b/>
          <w:sz w:val="28"/>
          <w:szCs w:val="28"/>
          <w:u w:val="single"/>
        </w:rPr>
      </w:pPr>
    </w:p>
    <w:p w:rsidR="001A1DCC" w:rsidRDefault="001A1DCC" w:rsidP="00FC09FF">
      <w:pPr>
        <w:rPr>
          <w:rFonts w:ascii="Calibri" w:hAnsi="Calibri"/>
          <w:b/>
          <w:sz w:val="28"/>
          <w:szCs w:val="28"/>
          <w:u w:val="single"/>
        </w:rPr>
      </w:pPr>
    </w:p>
    <w:p w:rsidR="001A1DCC" w:rsidRDefault="001A1DCC" w:rsidP="00FC09FF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FC09FF" w:rsidTr="00E5447A">
        <w:trPr>
          <w:jc w:val="center"/>
        </w:trPr>
        <w:tc>
          <w:tcPr>
            <w:tcW w:w="10053" w:type="dxa"/>
            <w:gridSpan w:val="2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School Climate by </w:t>
            </w:r>
            <w:r w:rsidR="003440CF">
              <w:rPr>
                <w:rFonts w:ascii="Calibri" w:hAnsi="Calibri"/>
                <w:b/>
                <w:sz w:val="28"/>
                <w:szCs w:val="28"/>
              </w:rPr>
              <w:t>Position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FC09FF" w:rsidTr="00E5447A">
        <w:trPr>
          <w:jc w:val="center"/>
        </w:trPr>
        <w:tc>
          <w:tcPr>
            <w:tcW w:w="5193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FC09FF" w:rsidRPr="00DE446A" w:rsidRDefault="00FC09FF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FC09FF" w:rsidTr="00E5447A">
        <w:trPr>
          <w:trHeight w:val="2051"/>
          <w:jc w:val="center"/>
        </w:trPr>
        <w:tc>
          <w:tcPr>
            <w:tcW w:w="5193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  <w:tr w:rsidR="00FC09FF" w:rsidTr="00E5447A">
        <w:trPr>
          <w:jc w:val="center"/>
        </w:trPr>
        <w:tc>
          <w:tcPr>
            <w:tcW w:w="10053" w:type="dxa"/>
            <w:gridSpan w:val="2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FC09FF" w:rsidTr="00E5447A">
        <w:trPr>
          <w:jc w:val="center"/>
        </w:trPr>
        <w:tc>
          <w:tcPr>
            <w:tcW w:w="10053" w:type="dxa"/>
            <w:gridSpan w:val="2"/>
          </w:tcPr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  <w:p w:rsidR="00FC09FF" w:rsidRDefault="00FC09FF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Default="00FC09FF" w:rsidP="00FC09FF">
      <w:pPr>
        <w:rPr>
          <w:rFonts w:ascii="Calibri" w:hAnsi="Calibri"/>
          <w:b/>
          <w:sz w:val="28"/>
          <w:szCs w:val="28"/>
          <w:u w:val="single"/>
        </w:rPr>
      </w:pPr>
    </w:p>
    <w:p w:rsidR="001A1DCC" w:rsidRDefault="001A1DCC" w:rsidP="001A1DC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</w:t>
      </w:r>
      <w:r w:rsidRPr="00F423D6">
        <w:rPr>
          <w:rFonts w:ascii="Calibri" w:hAnsi="Calibri"/>
          <w:b/>
          <w:sz w:val="28"/>
          <w:szCs w:val="28"/>
          <w:u w:val="single"/>
        </w:rPr>
        <w:t>: TRENDS REVIEW</w:t>
      </w:r>
    </w:p>
    <w:p w:rsidR="001A1DCC" w:rsidRDefault="001A1DCC" w:rsidP="001A1DCC">
      <w:pPr>
        <w:rPr>
          <w:rFonts w:ascii="Calibri" w:hAnsi="Calibri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38"/>
        <w:gridCol w:w="3870"/>
        <w:gridCol w:w="3744"/>
      </w:tblGrid>
      <w:tr w:rsidR="001A1DCC" w:rsidRPr="000C7962" w:rsidTr="00586F0F">
        <w:trPr>
          <w:trHeight w:val="35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DCC" w:rsidRPr="000C7962" w:rsidRDefault="001A1DCC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Graph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DCC" w:rsidRPr="000C7962" w:rsidRDefault="001A1DCC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DCC" w:rsidRPr="000C7962" w:rsidRDefault="001A1DCC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1A1DCC" w:rsidRPr="000C7962" w:rsidTr="00586F0F">
        <w:trPr>
          <w:trHeight w:val="132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CC" w:rsidRPr="00984B0F" w:rsidRDefault="001A1DCC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</w:t>
            </w:r>
            <w:r>
              <w:rPr>
                <w:rFonts w:ascii="Calibri" w:hAnsi="Calibri"/>
                <w:b/>
                <w:szCs w:val="28"/>
              </w:rPr>
              <w:t>b</w:t>
            </w:r>
          </w:p>
          <w:p w:rsidR="001A1DCC" w:rsidRPr="000C7962" w:rsidRDefault="001A1DCC" w:rsidP="00586F0F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:rsidR="001A1DCC" w:rsidRDefault="001A1DCC" w:rsidP="00586F0F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</w:t>
            </w:r>
          </w:p>
          <w:p w:rsidR="001A1DCC" w:rsidRPr="000C7962" w:rsidRDefault="001A1DCC" w:rsidP="00586F0F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Cross-Year Review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CC" w:rsidRPr="00984B0F" w:rsidRDefault="001A1DCC" w:rsidP="00586F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CC" w:rsidRPr="00984B0F" w:rsidRDefault="001A1DCC" w:rsidP="00586F0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:rsidR="001A1DCC" w:rsidRDefault="001A1DCC" w:rsidP="001A1DCC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1A1DCC" w:rsidTr="00586F0F">
        <w:trPr>
          <w:jc w:val="center"/>
        </w:trPr>
        <w:tc>
          <w:tcPr>
            <w:tcW w:w="3384" w:type="dxa"/>
          </w:tcPr>
          <w:p w:rsidR="001A1DCC" w:rsidRPr="00DB2456" w:rsidRDefault="001A1DCC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1A1DCC" w:rsidRPr="00DB2456" w:rsidRDefault="001A1DCC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:rsidR="001A1DCC" w:rsidRPr="00DB2456" w:rsidRDefault="001A1DCC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1A1DCC" w:rsidTr="00586F0F">
        <w:trPr>
          <w:trHeight w:val="2159"/>
          <w:jc w:val="center"/>
        </w:trPr>
        <w:tc>
          <w:tcPr>
            <w:tcW w:w="3384" w:type="dxa"/>
          </w:tcPr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</w:tc>
      </w:tr>
      <w:tr w:rsidR="001A1DCC" w:rsidTr="00586F0F">
        <w:trPr>
          <w:jc w:val="center"/>
        </w:trPr>
        <w:tc>
          <w:tcPr>
            <w:tcW w:w="10152" w:type="dxa"/>
            <w:gridSpan w:val="3"/>
          </w:tcPr>
          <w:p w:rsidR="001A1DCC" w:rsidRDefault="001A1DCC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1A1DCC" w:rsidRDefault="001A1DCC" w:rsidP="00586F0F">
            <w:pPr>
              <w:rPr>
                <w:rFonts w:ascii="Calibri" w:hAnsi="Calibri"/>
                <w:b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b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b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b/>
                <w:szCs w:val="28"/>
              </w:rPr>
            </w:pPr>
          </w:p>
          <w:p w:rsidR="001A1DCC" w:rsidRDefault="001A1DCC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3813D2" w:rsidRDefault="003813D2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1A1DCC" w:rsidRDefault="001A1DCC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1A1DCC" w:rsidRDefault="001A1DCC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1A1DCC" w:rsidRDefault="001A1DCC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3813D2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TEACHER/STAFF</w:t>
      </w:r>
      <w:r w:rsidR="00864F38">
        <w:rPr>
          <w:rFonts w:ascii="Calibri" w:hAnsi="Calibri"/>
          <w:b/>
          <w:sz w:val="28"/>
          <w:szCs w:val="28"/>
          <w:u w:val="single"/>
        </w:rPr>
        <w:t xml:space="preserve"> DATA REPORT</w:t>
      </w:r>
    </w:p>
    <w:p w:rsidR="00864F38" w:rsidRDefault="00864F38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Techniques Scale – Table 2</w:t>
      </w:r>
    </w:p>
    <w:p w:rsidR="00864F38" w:rsidRDefault="00864F38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FC09FF" w:rsidRDefault="0053587B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 wp14:anchorId="0B690CFA" wp14:editId="58237942">
            <wp:extent cx="3069378" cy="2244436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ques N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843" cy="22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Pr="008B3A6B" w:rsidRDefault="00864F38" w:rsidP="00864F38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 xml:space="preserve"> </w:t>
      </w:r>
      <w:r w:rsidRPr="004D5734">
        <w:rPr>
          <w:rFonts w:ascii="Calibri" w:hAnsi="Calibri"/>
          <w:b/>
          <w:szCs w:val="28"/>
        </w:rPr>
        <w:t xml:space="preserve">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AVERAGE ITEM SCORE (AIS)</w:t>
      </w:r>
      <w:r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REVIEW</w:t>
      </w: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10145" w:type="dxa"/>
        <w:tblLook w:val="04A0" w:firstRow="1" w:lastRow="0" w:firstColumn="1" w:lastColumn="0" w:noHBand="0" w:noVBand="1"/>
      </w:tblPr>
      <w:tblGrid>
        <w:gridCol w:w="2016"/>
        <w:gridCol w:w="3852"/>
        <w:gridCol w:w="4277"/>
      </w:tblGrid>
      <w:tr w:rsidR="00864F38" w:rsidRPr="008E7243" w:rsidTr="0039174A">
        <w:trPr>
          <w:trHeight w:val="305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277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53587B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FC48BE" w:rsidTr="0039174A">
        <w:trPr>
          <w:trHeight w:val="1529"/>
        </w:trPr>
        <w:tc>
          <w:tcPr>
            <w:tcW w:w="2016" w:type="dxa"/>
            <w:tcBorders>
              <w:right w:val="single" w:sz="4" w:space="0" w:color="auto"/>
            </w:tcBorders>
          </w:tcPr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2b</w:t>
            </w:r>
          </w:p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Techniques</w:t>
            </w:r>
          </w:p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 xml:space="preserve">Average </w:t>
            </w:r>
            <w:r>
              <w:rPr>
                <w:rFonts w:ascii="Calibri" w:hAnsi="Calibri"/>
              </w:rPr>
              <w:t xml:space="preserve">Item </w:t>
            </w:r>
            <w:r w:rsidRPr="00AC4D61">
              <w:rPr>
                <w:rFonts w:ascii="Calibri" w:hAnsi="Calibri"/>
              </w:rPr>
              <w:t>Scores</w:t>
            </w:r>
          </w:p>
          <w:p w:rsidR="00FC48BE" w:rsidRPr="00C35E15" w:rsidRDefault="00FC48BE" w:rsidP="00FC48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52" w:type="dxa"/>
            <w:tcBorders>
              <w:left w:val="single" w:sz="4" w:space="0" w:color="auto"/>
            </w:tcBorders>
          </w:tcPr>
          <w:p w:rsidR="00FC48BE" w:rsidRPr="00C35E15" w:rsidRDefault="00FC48BE" w:rsidP="0039174A">
            <w:pPr>
              <w:rPr>
                <w:rFonts w:ascii="Calibri" w:hAnsi="Calibri"/>
              </w:rPr>
            </w:pPr>
            <w:r w:rsidRPr="001328AA">
              <w:rPr>
                <w:rFonts w:ascii="Calibri" w:hAnsi="Calibri"/>
              </w:rPr>
              <w:t xml:space="preserve">Note the sizable strengths and considerable concerns for YOUR school.  </w:t>
            </w:r>
            <w:r w:rsidRPr="00C35E15">
              <w:rPr>
                <w:rFonts w:ascii="Calibri" w:hAnsi="Calibri"/>
              </w:rPr>
              <w:t xml:space="preserve">The scores are a measure of how </w:t>
            </w:r>
            <w:r>
              <w:rPr>
                <w:rFonts w:ascii="Calibri" w:hAnsi="Calibri"/>
              </w:rPr>
              <w:t>staff</w:t>
            </w:r>
            <w:r w:rsidR="0039174A">
              <w:rPr>
                <w:rFonts w:ascii="Calibri" w:hAnsi="Calibri"/>
              </w:rPr>
              <w:t xml:space="preserve"> members</w:t>
            </w:r>
            <w:r w:rsidRPr="00C35E15">
              <w:rPr>
                <w:rFonts w:ascii="Calibri" w:hAnsi="Calibri"/>
              </w:rPr>
              <w:t xml:space="preserve"> perceive the </w:t>
            </w:r>
            <w:r>
              <w:rPr>
                <w:rFonts w:ascii="Calibri" w:hAnsi="Calibri"/>
              </w:rPr>
              <w:t>techniques used by their peers. An average score of 3 or above means that the respondents on average agree or agree a lot.</w:t>
            </w:r>
          </w:p>
        </w:tc>
        <w:tc>
          <w:tcPr>
            <w:tcW w:w="4277" w:type="dxa"/>
          </w:tcPr>
          <w:p w:rsidR="00FC48BE" w:rsidRPr="00C35E15" w:rsidRDefault="00FC48BE" w:rsidP="003440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areas are strengths for our school? What areas do we need to address? Are there differences within or between </w:t>
            </w:r>
            <w:r w:rsidR="003440CF">
              <w:rPr>
                <w:rFonts w:ascii="Calibri" w:hAnsi="Calibri"/>
              </w:rPr>
              <w:t>position</w:t>
            </w:r>
            <w:r>
              <w:rPr>
                <w:rFonts w:ascii="Calibri" w:hAnsi="Calibri"/>
              </w:rPr>
              <w:t xml:space="preserve"> groups? </w:t>
            </w:r>
            <w:r w:rsidR="0039174A">
              <w:rPr>
                <w:rFonts w:ascii="Calibri" w:hAnsi="Calibri"/>
              </w:rPr>
              <w:t>Do staff members</w:t>
            </w:r>
            <w:r w:rsidRPr="00C35E15">
              <w:rPr>
                <w:rFonts w:ascii="Calibri" w:hAnsi="Calibri"/>
              </w:rPr>
              <w:t xml:space="preserve"> acknowledge the positive techniques used by </w:t>
            </w:r>
            <w:r>
              <w:rPr>
                <w:rFonts w:ascii="Calibri" w:hAnsi="Calibri"/>
              </w:rPr>
              <w:t>their peers</w:t>
            </w:r>
            <w:r w:rsidRPr="00C35E15">
              <w:rPr>
                <w:rFonts w:ascii="Calibri" w:hAnsi="Calibri"/>
              </w:rPr>
              <w:t xml:space="preserve">? </w:t>
            </w:r>
            <w:r w:rsidR="00095A0F">
              <w:rPr>
                <w:rFonts w:ascii="Calibri" w:hAnsi="Calibri"/>
              </w:rPr>
              <w:t>Do staff members</w:t>
            </w:r>
            <w:r w:rsidRPr="00C35E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feel that</w:t>
            </w:r>
            <w:r w:rsidR="00CD535B">
              <w:rPr>
                <w:rFonts w:ascii="Calibri" w:hAnsi="Calibri"/>
              </w:rPr>
              <w:t xml:space="preserve"> their peers are </w:t>
            </w:r>
            <w:r>
              <w:rPr>
                <w:rFonts w:ascii="Calibri" w:hAnsi="Calibri"/>
              </w:rPr>
              <w:t>more negative than positive?</w:t>
            </w:r>
          </w:p>
        </w:tc>
      </w:tr>
    </w:tbl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1"/>
        <w:gridCol w:w="5020"/>
      </w:tblGrid>
      <w:tr w:rsidR="00864F38" w:rsidTr="002B6A7E">
        <w:trPr>
          <w:trHeight w:val="334"/>
        </w:trPr>
        <w:tc>
          <w:tcPr>
            <w:tcW w:w="10151" w:type="dxa"/>
            <w:gridSpan w:val="2"/>
          </w:tcPr>
          <w:p w:rsidR="00864F38" w:rsidRPr="00DE446A" w:rsidRDefault="00864F3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Techniques Scale</w:t>
            </w:r>
            <w:r w:rsidR="0008411D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864F38" w:rsidTr="002B6A7E">
        <w:trPr>
          <w:trHeight w:val="290"/>
        </w:trPr>
        <w:tc>
          <w:tcPr>
            <w:tcW w:w="5131" w:type="dxa"/>
          </w:tcPr>
          <w:p w:rsidR="00864F38" w:rsidRPr="00DE446A" w:rsidRDefault="00864F3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20" w:type="dxa"/>
          </w:tcPr>
          <w:p w:rsidR="00864F38" w:rsidRPr="00DE446A" w:rsidRDefault="00864F38" w:rsidP="002B6A7E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864F38" w:rsidTr="003440CF">
        <w:trPr>
          <w:trHeight w:val="1871"/>
        </w:trPr>
        <w:tc>
          <w:tcPr>
            <w:tcW w:w="5131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20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290"/>
        </w:trPr>
        <w:tc>
          <w:tcPr>
            <w:tcW w:w="10151" w:type="dxa"/>
            <w:gridSpan w:val="2"/>
          </w:tcPr>
          <w:p w:rsidR="00864F38" w:rsidRDefault="0053587B" w:rsidP="002B6A7E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64F38">
              <w:rPr>
                <w:rFonts w:ascii="Calibri" w:hAnsi="Calibri"/>
                <w:b/>
                <w:szCs w:val="28"/>
              </w:rPr>
              <w:t xml:space="preserve">Notes  </w:t>
            </w:r>
            <w:r w:rsidR="00864F3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864F38" w:rsidTr="003440CF">
        <w:trPr>
          <w:trHeight w:val="1718"/>
        </w:trPr>
        <w:tc>
          <w:tcPr>
            <w:tcW w:w="10151" w:type="dxa"/>
            <w:gridSpan w:val="2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Default="00864F38" w:rsidP="00864F38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Pr="00DE446A" w:rsidRDefault="003440CF" w:rsidP="003440C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by Position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3440CF" w:rsidTr="00E554BB">
        <w:trPr>
          <w:jc w:val="center"/>
        </w:trPr>
        <w:tc>
          <w:tcPr>
            <w:tcW w:w="5193" w:type="dxa"/>
          </w:tcPr>
          <w:p w:rsidR="003440CF" w:rsidRPr="00DE446A" w:rsidRDefault="003440CF" w:rsidP="00E554B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3440CF" w:rsidRPr="00DE446A" w:rsidRDefault="003440CF" w:rsidP="00E554B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3440CF" w:rsidTr="00E554BB">
        <w:trPr>
          <w:trHeight w:val="2051"/>
          <w:jc w:val="center"/>
        </w:trPr>
        <w:tc>
          <w:tcPr>
            <w:tcW w:w="5193" w:type="dxa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</w:tr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3440CF" w:rsidTr="00E554BB">
        <w:trPr>
          <w:jc w:val="center"/>
        </w:trPr>
        <w:tc>
          <w:tcPr>
            <w:tcW w:w="10053" w:type="dxa"/>
            <w:gridSpan w:val="2"/>
          </w:tcPr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  <w:p w:rsidR="003440CF" w:rsidRDefault="003440CF" w:rsidP="00E554BB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Default="00864F38" w:rsidP="00864F38">
      <w:pPr>
        <w:rPr>
          <w:rFonts w:ascii="Calibri" w:hAnsi="Calibri"/>
          <w:b/>
          <w:sz w:val="28"/>
          <w:szCs w:val="28"/>
          <w:u w:val="single"/>
        </w:rPr>
      </w:pPr>
    </w:p>
    <w:p w:rsidR="00FC09FF" w:rsidRDefault="00FC09FF" w:rsidP="000B2A1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PERCENT RESPONSE SCORE: TRENDS REVIEW</w:t>
      </w: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1869"/>
        <w:gridCol w:w="3870"/>
        <w:gridCol w:w="4155"/>
      </w:tblGrid>
      <w:tr w:rsidR="00864F38" w:rsidRPr="00C35E15" w:rsidTr="003440CF">
        <w:trPr>
          <w:trHeight w:val="332"/>
          <w:jc w:val="center"/>
        </w:trPr>
        <w:tc>
          <w:tcPr>
            <w:tcW w:w="1869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155" w:type="dxa"/>
            <w:shd w:val="clear" w:color="auto" w:fill="D9D9D9" w:themeFill="background1" w:themeFillShade="D9"/>
          </w:tcPr>
          <w:p w:rsidR="00864F38" w:rsidRPr="00C35E15" w:rsidRDefault="00864F38" w:rsidP="002B6A7E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53587B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0A1591" w:rsidTr="003440CF">
        <w:trPr>
          <w:trHeight w:val="1718"/>
          <w:jc w:val="center"/>
        </w:trPr>
        <w:tc>
          <w:tcPr>
            <w:tcW w:w="1869" w:type="dxa"/>
            <w:tcBorders>
              <w:top w:val="single" w:sz="4" w:space="0" w:color="auto"/>
              <w:right w:val="single" w:sz="4" w:space="0" w:color="auto"/>
            </w:tcBorders>
          </w:tcPr>
          <w:p w:rsidR="000A1591" w:rsidRPr="00530D2A" w:rsidRDefault="000A1591" w:rsidP="002B6A7E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>2c</w:t>
            </w:r>
          </w:p>
          <w:p w:rsidR="000A1591" w:rsidRPr="00530D2A" w:rsidRDefault="000A1591" w:rsidP="002B6A7E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>Techniques</w:t>
            </w:r>
          </w:p>
          <w:p w:rsidR="000A1591" w:rsidRPr="00530D2A" w:rsidRDefault="000A1591" w:rsidP="002B6A7E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 xml:space="preserve">Percentage Response </w:t>
            </w:r>
            <w:r w:rsidRPr="003440CF">
              <w:rPr>
                <w:rFonts w:ascii="Calibri" w:hAnsi="Calibri"/>
              </w:rPr>
              <w:t>Scores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1591" w:rsidRPr="00530D2A" w:rsidRDefault="000A1591" w:rsidP="000A15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</w:t>
            </w:r>
            <w:r w:rsidRPr="00530D2A">
              <w:rPr>
                <w:rFonts w:ascii="Calibri" w:hAnsi="Calibri"/>
              </w:rPr>
              <w:t xml:space="preserve"> individual items </w:t>
            </w:r>
            <w:r>
              <w:rPr>
                <w:rFonts w:ascii="Calibri" w:hAnsi="Calibri"/>
              </w:rPr>
              <w:t>that</w:t>
            </w:r>
            <w:r w:rsidRPr="00530D2A">
              <w:rPr>
                <w:rFonts w:ascii="Calibri" w:hAnsi="Calibri"/>
              </w:rPr>
              <w:t xml:space="preserve"> caused </w:t>
            </w:r>
            <w:r>
              <w:rPr>
                <w:rFonts w:ascii="Calibri" w:hAnsi="Calibri"/>
              </w:rPr>
              <w:t xml:space="preserve">subscale </w:t>
            </w:r>
            <w:r w:rsidRPr="00530D2A">
              <w:rPr>
                <w:rFonts w:ascii="Calibri" w:hAnsi="Calibri"/>
              </w:rPr>
              <w:t xml:space="preserve">scores to be low or high. By looking at </w:t>
            </w:r>
            <w:r>
              <w:rPr>
                <w:rFonts w:ascii="Calibri" w:hAnsi="Calibri"/>
              </w:rPr>
              <w:t>this data</w:t>
            </w:r>
            <w:r w:rsidRPr="00530D2A">
              <w:rPr>
                <w:rFonts w:ascii="Calibri" w:hAnsi="Calibri"/>
              </w:rPr>
              <w:t>, you can find out which ite</w:t>
            </w:r>
            <w:r>
              <w:rPr>
                <w:rFonts w:ascii="Calibri" w:hAnsi="Calibri"/>
              </w:rPr>
              <w:t>ms staff</w:t>
            </w:r>
            <w:r w:rsidR="00095A0F">
              <w:rPr>
                <w:rFonts w:ascii="Calibri" w:hAnsi="Calibri"/>
              </w:rPr>
              <w:t xml:space="preserve"> members</w:t>
            </w:r>
            <w:r>
              <w:rPr>
                <w:rFonts w:ascii="Calibri" w:hAnsi="Calibri"/>
              </w:rPr>
              <w:t xml:space="preserve"> feel strongly about and direct efforts accordingly.</w:t>
            </w:r>
          </w:p>
        </w:tc>
        <w:tc>
          <w:tcPr>
            <w:tcW w:w="4155" w:type="dxa"/>
          </w:tcPr>
          <w:p w:rsidR="000A1591" w:rsidRPr="00530D2A" w:rsidRDefault="000A1591" w:rsidP="00AB292D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:rsidR="00864F38" w:rsidRPr="00864F38" w:rsidRDefault="00864F38" w:rsidP="00864F38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864F38" w:rsidTr="002B6A7E">
        <w:trPr>
          <w:trHeight w:val="305"/>
          <w:jc w:val="center"/>
        </w:trPr>
        <w:tc>
          <w:tcPr>
            <w:tcW w:w="3708" w:type="dxa"/>
          </w:tcPr>
          <w:p w:rsidR="00864F38" w:rsidRPr="0072164E" w:rsidRDefault="00864F38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:rsidR="00864F38" w:rsidRPr="0072164E" w:rsidRDefault="00864F38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:rsidR="00864F38" w:rsidRPr="00ED01A7" w:rsidRDefault="00864F38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:rsidR="00864F38" w:rsidRPr="0072164E" w:rsidRDefault="00864F38" w:rsidP="002B6A7E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:rsidR="00864F38" w:rsidRPr="00ED01A7" w:rsidRDefault="00864F38" w:rsidP="002B6A7E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864F38" w:rsidTr="002B6A7E">
        <w:trPr>
          <w:trHeight w:val="302"/>
          <w:jc w:val="center"/>
        </w:trPr>
        <w:tc>
          <w:tcPr>
            <w:tcW w:w="3708" w:type="dxa"/>
          </w:tcPr>
          <w:p w:rsidR="00864F38" w:rsidRPr="0048262D" w:rsidRDefault="00864F38" w:rsidP="002B6A7E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Positive Techniques</w:t>
            </w: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bookmarkStart w:id="0" w:name="_GoBack"/>
        <w:bookmarkEnd w:id="0"/>
      </w:tr>
      <w:tr w:rsidR="00864F38" w:rsidTr="002B6A7E">
        <w:trPr>
          <w:trHeight w:val="302"/>
          <w:jc w:val="center"/>
        </w:trPr>
        <w:tc>
          <w:tcPr>
            <w:tcW w:w="3708" w:type="dxa"/>
          </w:tcPr>
          <w:p w:rsidR="00864F38" w:rsidRPr="0048262D" w:rsidRDefault="00864F38" w:rsidP="002B6A7E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Punitive Techniques*</w:t>
            </w: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302"/>
          <w:jc w:val="center"/>
        </w:trPr>
        <w:tc>
          <w:tcPr>
            <w:tcW w:w="3708" w:type="dxa"/>
          </w:tcPr>
          <w:p w:rsidR="00864F38" w:rsidRPr="005F534E" w:rsidRDefault="00864F38" w:rsidP="002B6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 Techniques</w:t>
            </w: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  <w:tr w:rsidR="00864F38" w:rsidTr="002B6A7E">
        <w:trPr>
          <w:trHeight w:val="300"/>
          <w:jc w:val="center"/>
        </w:trPr>
        <w:tc>
          <w:tcPr>
            <w:tcW w:w="9576" w:type="dxa"/>
            <w:gridSpan w:val="3"/>
          </w:tcPr>
          <w:p w:rsidR="00864F38" w:rsidRDefault="0053587B" w:rsidP="002B6A7E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64F38">
              <w:rPr>
                <w:rFonts w:ascii="Calibri" w:hAnsi="Calibri"/>
                <w:b/>
                <w:szCs w:val="28"/>
              </w:rPr>
              <w:t xml:space="preserve">Notes  </w:t>
            </w: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b/>
                <w:szCs w:val="28"/>
              </w:rPr>
            </w:pPr>
          </w:p>
          <w:p w:rsidR="00864F38" w:rsidRDefault="00864F38" w:rsidP="002B6A7E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Default="00864F38" w:rsidP="00864F38">
      <w:pPr>
        <w:pStyle w:val="ListParagraph"/>
        <w:rPr>
          <w:rFonts w:ascii="Calibri" w:hAnsi="Calibri"/>
          <w:szCs w:val="28"/>
        </w:rPr>
      </w:pPr>
    </w:p>
    <w:p w:rsidR="00864F38" w:rsidRPr="00264C0B" w:rsidRDefault="00864F38" w:rsidP="00864F38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:rsid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STANDARD SCORE (SS): TRENDS REVIEW</w:t>
      </w: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830"/>
        <w:gridCol w:w="4560"/>
        <w:gridCol w:w="3504"/>
      </w:tblGrid>
      <w:tr w:rsidR="00E135C7" w:rsidRPr="00C35E15" w:rsidTr="00586F0F">
        <w:trPr>
          <w:trHeight w:val="404"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135C7" w:rsidTr="00586F0F">
        <w:trPr>
          <w:trHeight w:val="2465"/>
        </w:trPr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E135C7" w:rsidRDefault="00E135C7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2a </w:t>
            </w:r>
          </w:p>
          <w:p w:rsidR="00E135C7" w:rsidRPr="00C35E15" w:rsidRDefault="00E135C7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Techniques Standard Scores</w:t>
            </w:r>
          </w:p>
        </w:tc>
        <w:tc>
          <w:tcPr>
            <w:tcW w:w="4560" w:type="dxa"/>
            <w:tcBorders>
              <w:left w:val="single" w:sz="4" w:space="0" w:color="auto"/>
            </w:tcBorders>
          </w:tcPr>
          <w:p w:rsidR="00E135C7" w:rsidRPr="00C35E15" w:rsidRDefault="00E135C7" w:rsidP="00586F0F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your school to other schools </w:t>
            </w:r>
            <w:r>
              <w:rPr>
                <w:rFonts w:ascii="Calibri" w:hAnsi="Calibri"/>
                <w:szCs w:val="28"/>
              </w:rPr>
              <w:t>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higher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positive techniques and SEL, </w:t>
            </w:r>
            <w:r>
              <w:rPr>
                <w:rFonts w:ascii="Calibri" w:hAnsi="Calibri"/>
              </w:rPr>
              <w:t xml:space="preserve">and </w:t>
            </w:r>
            <w:r w:rsidRPr="00886139">
              <w:rPr>
                <w:rFonts w:ascii="Calibri" w:hAnsi="Calibri"/>
              </w:rPr>
              <w:t xml:space="preserve">lower </w:t>
            </w:r>
            <w:r>
              <w:rPr>
                <w:rFonts w:ascii="Calibri" w:hAnsi="Calibri"/>
              </w:rPr>
              <w:t xml:space="preserve">scores are better for punitive techniques. </w:t>
            </w:r>
          </w:p>
        </w:tc>
        <w:tc>
          <w:tcPr>
            <w:tcW w:w="3504" w:type="dxa"/>
          </w:tcPr>
          <w:p w:rsidR="00E135C7" w:rsidRPr="00886139" w:rsidRDefault="00E135C7" w:rsidP="00586F0F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</w:t>
            </w:r>
            <w:proofErr w:type="gramStart"/>
            <w:r>
              <w:rPr>
                <w:rFonts w:ascii="Calibri" w:hAnsi="Calibri"/>
                <w:szCs w:val="28"/>
              </w:rPr>
              <w:t>groups</w:t>
            </w:r>
            <w:proofErr w:type="gramEnd"/>
            <w:r>
              <w:rPr>
                <w:rFonts w:ascii="Calibri" w:hAnsi="Calibri"/>
                <w:szCs w:val="28"/>
              </w:rPr>
              <w:t xml:space="preserve"> position groups that we need to explore.</w:t>
            </w:r>
          </w:p>
        </w:tc>
      </w:tr>
    </w:tbl>
    <w:p w:rsidR="00E135C7" w:rsidRDefault="00E135C7" w:rsidP="00E135C7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E135C7" w:rsidTr="00586F0F">
        <w:tc>
          <w:tcPr>
            <w:tcW w:w="9900" w:type="dxa"/>
            <w:gridSpan w:val="2"/>
          </w:tcPr>
          <w:p w:rsidR="00E135C7" w:rsidRPr="00DE446A" w:rsidRDefault="00E135C7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Techniques Scale Totals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E135C7" w:rsidTr="00586F0F">
        <w:tc>
          <w:tcPr>
            <w:tcW w:w="4860" w:type="dxa"/>
          </w:tcPr>
          <w:p w:rsidR="00E135C7" w:rsidRPr="00DE446A" w:rsidRDefault="00E135C7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:rsidR="00E135C7" w:rsidRPr="00DE446A" w:rsidRDefault="00E135C7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E135C7" w:rsidTr="00586F0F">
        <w:trPr>
          <w:trHeight w:val="1529"/>
        </w:trPr>
        <w:tc>
          <w:tcPr>
            <w:tcW w:w="4860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</w:tr>
      <w:tr w:rsidR="00E135C7" w:rsidTr="00586F0F">
        <w:tc>
          <w:tcPr>
            <w:tcW w:w="9900" w:type="dxa"/>
            <w:gridSpan w:val="2"/>
          </w:tcPr>
          <w:p w:rsidR="00E135C7" w:rsidRPr="00237C10" w:rsidRDefault="00E135C7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E135C7" w:rsidTr="00586F0F">
        <w:trPr>
          <w:trHeight w:val="1763"/>
        </w:trPr>
        <w:tc>
          <w:tcPr>
            <w:tcW w:w="9900" w:type="dxa"/>
            <w:gridSpan w:val="2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E135C7" w:rsidRPr="00306044" w:rsidRDefault="00E135C7" w:rsidP="00E135C7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225" w:type="dxa"/>
        <w:tblLook w:val="04A0" w:firstRow="1" w:lastRow="0" w:firstColumn="1" w:lastColumn="0" w:noHBand="0" w:noVBand="1"/>
      </w:tblPr>
      <w:tblGrid>
        <w:gridCol w:w="5193"/>
        <w:gridCol w:w="4860"/>
      </w:tblGrid>
      <w:tr w:rsidR="00E135C7" w:rsidTr="00586F0F">
        <w:trPr>
          <w:jc w:val="center"/>
        </w:trPr>
        <w:tc>
          <w:tcPr>
            <w:tcW w:w="10053" w:type="dxa"/>
            <w:gridSpan w:val="2"/>
          </w:tcPr>
          <w:p w:rsidR="00E135C7" w:rsidRPr="00DE446A" w:rsidRDefault="00E135C7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by Position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E135C7" w:rsidTr="00586F0F">
        <w:trPr>
          <w:jc w:val="center"/>
        </w:trPr>
        <w:tc>
          <w:tcPr>
            <w:tcW w:w="5193" w:type="dxa"/>
          </w:tcPr>
          <w:p w:rsidR="00E135C7" w:rsidRPr="00DE446A" w:rsidRDefault="00E135C7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:rsidR="00E135C7" w:rsidRPr="00DE446A" w:rsidRDefault="00E135C7" w:rsidP="00586F0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E135C7" w:rsidTr="00586F0F">
        <w:trPr>
          <w:trHeight w:val="1817"/>
          <w:jc w:val="center"/>
        </w:trPr>
        <w:tc>
          <w:tcPr>
            <w:tcW w:w="5193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</w:tr>
      <w:tr w:rsidR="00E135C7" w:rsidTr="00586F0F">
        <w:trPr>
          <w:jc w:val="center"/>
        </w:trPr>
        <w:tc>
          <w:tcPr>
            <w:tcW w:w="10053" w:type="dxa"/>
            <w:gridSpan w:val="2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E135C7" w:rsidTr="00586F0F">
        <w:trPr>
          <w:trHeight w:val="1340"/>
          <w:jc w:val="center"/>
        </w:trPr>
        <w:tc>
          <w:tcPr>
            <w:tcW w:w="10053" w:type="dxa"/>
            <w:gridSpan w:val="2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GRAPH</w:t>
      </w:r>
      <w:r w:rsidRPr="00F423D6">
        <w:rPr>
          <w:rFonts w:ascii="Calibri" w:hAnsi="Calibri"/>
          <w:b/>
          <w:sz w:val="28"/>
          <w:szCs w:val="28"/>
          <w:u w:val="single"/>
        </w:rPr>
        <w:t>: TRENDS REVIEW</w:t>
      </w:r>
    </w:p>
    <w:p w:rsidR="00E135C7" w:rsidRDefault="00E135C7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430"/>
        <w:gridCol w:w="3870"/>
        <w:gridCol w:w="3594"/>
      </w:tblGrid>
      <w:tr w:rsidR="00E135C7" w:rsidRPr="00C35E15" w:rsidTr="00586F0F">
        <w:trPr>
          <w:trHeight w:val="314"/>
        </w:trPr>
        <w:tc>
          <w:tcPr>
            <w:tcW w:w="2430" w:type="dxa"/>
            <w:shd w:val="clear" w:color="auto" w:fill="D9D9D9" w:themeFill="background1" w:themeFillShade="D9"/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135C7" w:rsidTr="00586F0F">
        <w:trPr>
          <w:trHeight w:val="1421"/>
        </w:trPr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E135C7" w:rsidRPr="00C35E15" w:rsidRDefault="00E135C7" w:rsidP="00586F0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2b</w:t>
            </w:r>
          </w:p>
          <w:p w:rsidR="00E135C7" w:rsidRPr="00C35E15" w:rsidRDefault="00E135C7" w:rsidP="00586F0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Techniques</w:t>
            </w:r>
          </w:p>
          <w:p w:rsidR="00E135C7" w:rsidRDefault="00E135C7" w:rsidP="00586F0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</w:t>
            </w:r>
          </w:p>
          <w:p w:rsidR="00E135C7" w:rsidRPr="00C35E15" w:rsidRDefault="00E135C7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Cross-Year Review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E135C7" w:rsidRPr="00C35E15" w:rsidRDefault="00E135C7" w:rsidP="00586F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your school’s average item scores per subscale for this school year and 2 previous years (if data are available)</w:t>
            </w:r>
            <w:r w:rsidRPr="00C35E15">
              <w:rPr>
                <w:rFonts w:ascii="Calibri" w:hAnsi="Calibri"/>
              </w:rPr>
              <w:t>.</w:t>
            </w:r>
          </w:p>
        </w:tc>
        <w:tc>
          <w:tcPr>
            <w:tcW w:w="3594" w:type="dxa"/>
          </w:tcPr>
          <w:p w:rsidR="00E135C7" w:rsidRPr="00C35E15" w:rsidRDefault="00E135C7" w:rsidP="00586F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 subscale and overall, have our average item scores per subscale increased, decreased, or maintained over the years</w:t>
            </w:r>
            <w:r w:rsidRPr="00C35E15">
              <w:rPr>
                <w:rFonts w:ascii="Calibri" w:hAnsi="Calibri"/>
              </w:rPr>
              <w:t>?</w:t>
            </w:r>
          </w:p>
        </w:tc>
      </w:tr>
    </w:tbl>
    <w:p w:rsidR="00E135C7" w:rsidRDefault="00E135C7" w:rsidP="00E135C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E135C7" w:rsidTr="00586F0F">
        <w:trPr>
          <w:trHeight w:val="287"/>
          <w:jc w:val="center"/>
        </w:trPr>
        <w:tc>
          <w:tcPr>
            <w:tcW w:w="3291" w:type="dxa"/>
          </w:tcPr>
          <w:p w:rsidR="00E135C7" w:rsidRPr="00DB2456" w:rsidRDefault="00E135C7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:rsidR="00E135C7" w:rsidRPr="00DB2456" w:rsidRDefault="00E135C7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:rsidR="00E135C7" w:rsidRPr="00DB2456" w:rsidRDefault="00E135C7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E135C7" w:rsidTr="00586F0F">
        <w:trPr>
          <w:trHeight w:val="2105"/>
          <w:jc w:val="center"/>
        </w:trPr>
        <w:tc>
          <w:tcPr>
            <w:tcW w:w="3291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</w:tr>
      <w:tr w:rsidR="00E135C7" w:rsidTr="00586F0F">
        <w:trPr>
          <w:trHeight w:val="1817"/>
          <w:jc w:val="center"/>
        </w:trPr>
        <w:tc>
          <w:tcPr>
            <w:tcW w:w="9873" w:type="dxa"/>
            <w:gridSpan w:val="3"/>
          </w:tcPr>
          <w:p w:rsidR="00E135C7" w:rsidRDefault="00E135C7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:rsidR="00E135C7" w:rsidRDefault="00E135C7" w:rsidP="00586F0F">
            <w:pPr>
              <w:rPr>
                <w:rFonts w:ascii="Calibri" w:hAnsi="Calibri"/>
                <w:b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b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b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b/>
                <w:szCs w:val="28"/>
              </w:rPr>
            </w:pPr>
          </w:p>
          <w:p w:rsidR="00E135C7" w:rsidRDefault="00E135C7" w:rsidP="00586F0F">
            <w:pPr>
              <w:rPr>
                <w:rFonts w:ascii="Calibri" w:hAnsi="Calibri"/>
                <w:szCs w:val="28"/>
              </w:rPr>
            </w:pPr>
          </w:p>
        </w:tc>
      </w:tr>
    </w:tbl>
    <w:p w:rsidR="00864F38" w:rsidRPr="00864F38" w:rsidRDefault="00864F38" w:rsidP="00864F3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D03554" w:rsidRDefault="00D03554" w:rsidP="00D03554">
      <w:pPr>
        <w:pStyle w:val="ListParagraph"/>
        <w:ind w:left="1440"/>
        <w:rPr>
          <w:rFonts w:ascii="Calibri" w:hAnsi="Calibri"/>
          <w:szCs w:val="28"/>
        </w:rPr>
      </w:pPr>
    </w:p>
    <w:p w:rsidR="00864F38" w:rsidRDefault="00864F38" w:rsidP="00D03554">
      <w:pPr>
        <w:pStyle w:val="ListParagraph"/>
        <w:ind w:left="1440"/>
        <w:rPr>
          <w:rFonts w:ascii="Calibri" w:hAnsi="Calibri"/>
          <w:szCs w:val="28"/>
        </w:rPr>
      </w:pPr>
    </w:p>
    <w:p w:rsidR="00864F38" w:rsidRDefault="00864F38" w:rsidP="00D03554">
      <w:pPr>
        <w:pStyle w:val="ListParagraph"/>
        <w:ind w:left="1440"/>
        <w:rPr>
          <w:rFonts w:ascii="Calibri" w:hAnsi="Calibri"/>
          <w:szCs w:val="28"/>
        </w:rPr>
      </w:pPr>
    </w:p>
    <w:p w:rsidR="00864F38" w:rsidRDefault="00864F38" w:rsidP="00D03554">
      <w:pPr>
        <w:pStyle w:val="ListParagraph"/>
        <w:ind w:left="1440"/>
        <w:rPr>
          <w:rFonts w:ascii="Calibri" w:hAnsi="Calibri"/>
          <w:szCs w:val="28"/>
        </w:rPr>
      </w:pPr>
    </w:p>
    <w:p w:rsidR="000A1591" w:rsidRDefault="000A1591" w:rsidP="00D03554">
      <w:pPr>
        <w:pStyle w:val="ListParagraph"/>
        <w:ind w:left="1440"/>
        <w:rPr>
          <w:rFonts w:ascii="Calibri" w:hAnsi="Calibri"/>
          <w:szCs w:val="28"/>
        </w:rPr>
      </w:pPr>
    </w:p>
    <w:p w:rsidR="000A1591" w:rsidRDefault="000A1591" w:rsidP="00D03554">
      <w:pPr>
        <w:pStyle w:val="ListParagraph"/>
        <w:ind w:left="1440"/>
        <w:rPr>
          <w:rFonts w:ascii="Calibri" w:hAnsi="Calibri"/>
          <w:szCs w:val="28"/>
        </w:rPr>
      </w:pPr>
    </w:p>
    <w:p w:rsidR="000A1591" w:rsidRDefault="000A1591" w:rsidP="00D03554">
      <w:pPr>
        <w:pStyle w:val="ListParagraph"/>
        <w:ind w:left="1440"/>
        <w:rPr>
          <w:rFonts w:ascii="Calibri" w:hAnsi="Calibri"/>
          <w:szCs w:val="28"/>
        </w:rPr>
      </w:pPr>
    </w:p>
    <w:p w:rsidR="000A1591" w:rsidRDefault="000A1591" w:rsidP="00D03554">
      <w:pPr>
        <w:pStyle w:val="ListParagraph"/>
        <w:ind w:left="1440"/>
        <w:rPr>
          <w:rFonts w:ascii="Calibri" w:hAnsi="Calibri"/>
          <w:szCs w:val="28"/>
        </w:rPr>
      </w:pPr>
    </w:p>
    <w:p w:rsidR="000A1591" w:rsidRDefault="000A1591" w:rsidP="00D03554">
      <w:pPr>
        <w:pStyle w:val="ListParagraph"/>
        <w:ind w:left="1440"/>
        <w:rPr>
          <w:rFonts w:ascii="Calibri" w:hAnsi="Calibri"/>
          <w:szCs w:val="28"/>
        </w:rPr>
      </w:pPr>
    </w:p>
    <w:p w:rsidR="000A1591" w:rsidRDefault="000A1591" w:rsidP="00D03554">
      <w:pPr>
        <w:pStyle w:val="ListParagraph"/>
        <w:ind w:left="1440"/>
        <w:rPr>
          <w:rFonts w:ascii="Calibri" w:hAnsi="Calibri"/>
          <w:szCs w:val="28"/>
        </w:rPr>
      </w:pPr>
    </w:p>
    <w:p w:rsidR="00864F38" w:rsidRDefault="00864F38" w:rsidP="00D03554">
      <w:pPr>
        <w:pStyle w:val="ListParagraph"/>
        <w:ind w:left="1440"/>
        <w:rPr>
          <w:rFonts w:ascii="Calibri" w:hAnsi="Calibri"/>
          <w:szCs w:val="28"/>
        </w:rPr>
      </w:pPr>
    </w:p>
    <w:p w:rsidR="00864F38" w:rsidRDefault="00864F38" w:rsidP="00D03554">
      <w:pPr>
        <w:pStyle w:val="ListParagraph"/>
        <w:ind w:left="1440"/>
        <w:rPr>
          <w:rFonts w:ascii="Calibri" w:hAnsi="Calibri"/>
          <w:szCs w:val="28"/>
        </w:rPr>
      </w:pPr>
    </w:p>
    <w:p w:rsidR="00D03554" w:rsidRDefault="00D03554" w:rsidP="003440CF">
      <w:pPr>
        <w:spacing w:after="200" w:line="276" w:lineRule="auto"/>
        <w:rPr>
          <w:rFonts w:ascii="Calibri" w:hAnsi="Calibri"/>
          <w:szCs w:val="28"/>
        </w:rPr>
      </w:pPr>
    </w:p>
    <w:sectPr w:rsidR="00D03554" w:rsidSect="008C5B48">
      <w:headerReference w:type="default" r:id="rId12"/>
      <w:footerReference w:type="default" r:id="rId13"/>
      <w:pgSz w:w="12240" w:h="15840"/>
      <w:pgMar w:top="1152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4C" w:rsidRDefault="0091225E">
      <w:r>
        <w:separator/>
      </w:r>
    </w:p>
  </w:endnote>
  <w:endnote w:type="continuationSeparator" w:id="0">
    <w:p w:rsidR="00684F4C" w:rsidRDefault="0091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64" w:rsidRPr="001B6A46" w:rsidRDefault="000A4064" w:rsidP="000A4064">
    <w:pPr>
      <w:pStyle w:val="Footer"/>
      <w:rPr>
        <w:rFonts w:asciiTheme="minorHAnsi" w:hAnsiTheme="minorHAnsi"/>
      </w:rPr>
    </w:pPr>
    <w:r w:rsidRPr="001B6A46">
      <w:rPr>
        <w:rFonts w:asciiTheme="minorHAnsi" w:hAnsiTheme="minorHAnsi"/>
      </w:rPr>
      <w:t xml:space="preserve">DE School Surveys </w:t>
    </w:r>
    <w:r>
      <w:rPr>
        <w:rFonts w:asciiTheme="minorHAnsi" w:hAnsiTheme="minorHAnsi"/>
      </w:rPr>
      <w:t xml:space="preserve">Interpretation Worksheet – </w:t>
    </w:r>
    <w:r w:rsidRPr="00453CA2">
      <w:rPr>
        <w:rFonts w:asciiTheme="minorHAnsi" w:hAnsiTheme="minorHAnsi"/>
        <w:i/>
      </w:rPr>
      <w:t>updated</w:t>
    </w:r>
    <w:r>
      <w:rPr>
        <w:rFonts w:asciiTheme="minorHAnsi" w:hAnsiTheme="minorHAnsi"/>
      </w:rPr>
      <w:t xml:space="preserve"> </w:t>
    </w:r>
    <w:r w:rsidRPr="001B6A46">
      <w:rPr>
        <w:rFonts w:asciiTheme="minorHAnsi" w:hAnsiTheme="minorHAnsi"/>
      </w:rPr>
      <w:t>201</w:t>
    </w:r>
    <w:r w:rsidR="0046309F">
      <w:rPr>
        <w:rFonts w:asciiTheme="minorHAnsi" w:hAnsiTheme="minorHAnsi"/>
      </w:rPr>
      <w:t>7</w:t>
    </w:r>
    <w:r w:rsidRPr="001B6A46">
      <w:rPr>
        <w:rFonts w:asciiTheme="minorHAnsi" w:hAnsiTheme="minorHAnsi"/>
      </w:rPr>
      <w:tab/>
    </w:r>
    <w:r>
      <w:rPr>
        <w:rFonts w:asciiTheme="minorHAnsi" w:hAnsiTheme="minorHAnsi"/>
      </w:rPr>
      <w:t>STAFF</w:t>
    </w:r>
    <w:r w:rsidRPr="001B6A46">
      <w:rPr>
        <w:rFonts w:asciiTheme="minorHAnsi" w:hAnsiTheme="minorHAnsi"/>
      </w:rPr>
      <w:t xml:space="preserve"> DATA</w:t>
    </w:r>
    <w:r w:rsidRPr="001B6A46">
      <w:rPr>
        <w:rFonts w:asciiTheme="minorHAnsi" w:hAnsiTheme="minorHAnsi"/>
      </w:rPr>
      <w:ptab w:relativeTo="margin" w:alignment="right" w:leader="none"/>
    </w:r>
  </w:p>
  <w:p w:rsidR="00090203" w:rsidRPr="000A4064" w:rsidRDefault="00C91122" w:rsidP="000A4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4C" w:rsidRDefault="0091225E">
      <w:r>
        <w:separator/>
      </w:r>
    </w:p>
  </w:footnote>
  <w:footnote w:type="continuationSeparator" w:id="0">
    <w:p w:rsidR="00684F4C" w:rsidRDefault="0091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763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B48" w:rsidRDefault="008C5B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12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90203" w:rsidRDefault="00C9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FF6"/>
    <w:multiLevelType w:val="hybridMultilevel"/>
    <w:tmpl w:val="E154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01061"/>
    <w:multiLevelType w:val="hybridMultilevel"/>
    <w:tmpl w:val="07C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FEB"/>
    <w:multiLevelType w:val="hybridMultilevel"/>
    <w:tmpl w:val="21E2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4BA"/>
    <w:multiLevelType w:val="hybridMultilevel"/>
    <w:tmpl w:val="9A5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7560"/>
    <w:multiLevelType w:val="hybridMultilevel"/>
    <w:tmpl w:val="B3D2EFC0"/>
    <w:lvl w:ilvl="0" w:tplc="2B28EE9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12313"/>
    <w:multiLevelType w:val="hybridMultilevel"/>
    <w:tmpl w:val="AE8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4AAF"/>
    <w:multiLevelType w:val="hybridMultilevel"/>
    <w:tmpl w:val="9A8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79AB"/>
    <w:multiLevelType w:val="hybridMultilevel"/>
    <w:tmpl w:val="B09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0F7C"/>
    <w:multiLevelType w:val="hybridMultilevel"/>
    <w:tmpl w:val="867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D0F9A"/>
    <w:multiLevelType w:val="hybridMultilevel"/>
    <w:tmpl w:val="4034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4"/>
    <w:rsid w:val="00032CDB"/>
    <w:rsid w:val="0008411D"/>
    <w:rsid w:val="00095A0F"/>
    <w:rsid w:val="000A1591"/>
    <w:rsid w:val="000A3912"/>
    <w:rsid w:val="000A4064"/>
    <w:rsid w:val="000B2A15"/>
    <w:rsid w:val="001A1DCC"/>
    <w:rsid w:val="002E0A3F"/>
    <w:rsid w:val="00306044"/>
    <w:rsid w:val="003440CF"/>
    <w:rsid w:val="00347FDC"/>
    <w:rsid w:val="003813D2"/>
    <w:rsid w:val="0039174A"/>
    <w:rsid w:val="003C7180"/>
    <w:rsid w:val="00411AF9"/>
    <w:rsid w:val="00455E8C"/>
    <w:rsid w:val="0046309F"/>
    <w:rsid w:val="004951EF"/>
    <w:rsid w:val="004A4722"/>
    <w:rsid w:val="0053587B"/>
    <w:rsid w:val="005F3E50"/>
    <w:rsid w:val="00684F4C"/>
    <w:rsid w:val="00770764"/>
    <w:rsid w:val="007D24E2"/>
    <w:rsid w:val="00864F38"/>
    <w:rsid w:val="008C5B48"/>
    <w:rsid w:val="0090021C"/>
    <w:rsid w:val="00907667"/>
    <w:rsid w:val="0091225E"/>
    <w:rsid w:val="00981FC4"/>
    <w:rsid w:val="009E68C3"/>
    <w:rsid w:val="00A012F9"/>
    <w:rsid w:val="00A0395C"/>
    <w:rsid w:val="00B152F0"/>
    <w:rsid w:val="00B402A5"/>
    <w:rsid w:val="00BA328C"/>
    <w:rsid w:val="00C039CB"/>
    <w:rsid w:val="00C91122"/>
    <w:rsid w:val="00CD535B"/>
    <w:rsid w:val="00D03554"/>
    <w:rsid w:val="00E10311"/>
    <w:rsid w:val="00E135C7"/>
    <w:rsid w:val="00E5447A"/>
    <w:rsid w:val="00FC09FF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3554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D0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5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3554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D0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5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24B7-F303-403E-B9F9-5C769820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Laura Davidson</cp:lastModifiedBy>
  <cp:revision>23</cp:revision>
  <cp:lastPrinted>2016-05-05T21:10:00Z</cp:lastPrinted>
  <dcterms:created xsi:type="dcterms:W3CDTF">2016-05-02T15:50:00Z</dcterms:created>
  <dcterms:modified xsi:type="dcterms:W3CDTF">2017-05-18T18:07:00Z</dcterms:modified>
</cp:coreProperties>
</file>