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1D" w:rsidRPr="0054060A" w:rsidRDefault="009D6CF5" w:rsidP="009D6CF5">
      <w:pPr>
        <w:jc w:val="center"/>
        <w:rPr>
          <w:b/>
          <w:sz w:val="40"/>
        </w:rPr>
      </w:pPr>
      <w:r w:rsidRPr="0054060A">
        <w:rPr>
          <w:b/>
          <w:sz w:val="40"/>
        </w:rPr>
        <w:t>How Well Do You Know Your Students?</w:t>
      </w:r>
    </w:p>
    <w:p w:rsidR="0054060A" w:rsidRPr="0054060A" w:rsidRDefault="0054060A" w:rsidP="0054060A">
      <w:p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b/>
          <w:i/>
          <w:color w:val="000000" w:themeColor="text1"/>
          <w:szCs w:val="24"/>
          <w:u w:val="none"/>
        </w:rPr>
        <w:t>Instructions:</w:t>
      </w:r>
    </w:p>
    <w:p w:rsidR="0054060A" w:rsidRP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 xml:space="preserve">First column: List student names in your class. Write them from memory and do not try to list them based on order in the classroom seating arrangement, alphabetically, etc. </w:t>
      </w:r>
    </w:p>
    <w:p w:rsidR="0054060A" w:rsidRP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Second column: Write one thing the student likes to do or is very interested in.</w:t>
      </w:r>
    </w:p>
    <w:p w:rsidR="0054060A" w:rsidRP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Third column: Make a star if you’re sure the child knows that you know this about him/her.</w:t>
      </w:r>
    </w:p>
    <w:p w:rsid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>
        <w:rPr>
          <w:rStyle w:val="Hyperlink"/>
          <w:rFonts w:cs="Times New Roman"/>
          <w:color w:val="000000" w:themeColor="text1"/>
          <w:szCs w:val="24"/>
          <w:u w:val="none"/>
        </w:rPr>
        <w:t>Reflect on this process</w:t>
      </w:r>
    </w:p>
    <w:p w:rsidR="0054060A" w:rsidRPr="0054060A" w:rsidRDefault="0054060A" w:rsidP="0054060A">
      <w:pPr>
        <w:pStyle w:val="ListParagraph"/>
        <w:numPr>
          <w:ilvl w:val="1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Were there students’ names you forgot to include in the first column? You might need to spend more time with the child.</w:t>
      </w:r>
    </w:p>
    <w:p w:rsidR="0054060A" w:rsidRPr="0054060A" w:rsidRDefault="0054060A" w:rsidP="0054060A">
      <w:pPr>
        <w:pStyle w:val="ListParagraph"/>
        <w:numPr>
          <w:ilvl w:val="1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 xml:space="preserve">Did you have difficulty naming one of their interests? Spend more 1:1 time with the student engaging them in conversation. </w:t>
      </w:r>
    </w:p>
    <w:p w:rsidR="0054060A" w:rsidRPr="0054060A" w:rsidRDefault="0054060A" w:rsidP="0054060A">
      <w:pPr>
        <w:pStyle w:val="ListParagraph"/>
        <w:numPr>
          <w:ilvl w:val="1"/>
          <w:numId w:val="2"/>
        </w:numPr>
        <w:rPr>
          <w:rFonts w:cs="Times New Roman"/>
          <w:color w:val="000000" w:themeColor="text1"/>
          <w:szCs w:val="24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What about the third column? You might need to connect with them more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870"/>
        <w:gridCol w:w="3690"/>
      </w:tblGrid>
      <w:tr w:rsidR="009D6CF5" w:rsidRPr="0054060A" w:rsidTr="00667ED2">
        <w:tc>
          <w:tcPr>
            <w:tcW w:w="3348" w:type="dxa"/>
            <w:shd w:val="clear" w:color="auto" w:fill="E7EDFF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  <w:r w:rsidRPr="0054060A">
              <w:rPr>
                <w:b/>
                <w:sz w:val="32"/>
              </w:rPr>
              <w:t>List student names</w:t>
            </w:r>
          </w:p>
        </w:tc>
        <w:tc>
          <w:tcPr>
            <w:tcW w:w="3870" w:type="dxa"/>
            <w:shd w:val="clear" w:color="auto" w:fill="E7EDFF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  <w:r w:rsidRPr="0054060A">
              <w:rPr>
                <w:b/>
                <w:sz w:val="32"/>
              </w:rPr>
              <w:t>List students’ interests</w:t>
            </w:r>
          </w:p>
        </w:tc>
        <w:tc>
          <w:tcPr>
            <w:tcW w:w="3690" w:type="dxa"/>
            <w:shd w:val="clear" w:color="auto" w:fill="E7EDFF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  <w:r w:rsidRPr="0054060A">
              <w:rPr>
                <w:b/>
                <w:sz w:val="32"/>
              </w:rPr>
              <w:t>Do students know you know this about them?</w:t>
            </w:r>
          </w:p>
        </w:tc>
      </w:tr>
      <w:tr w:rsidR="009D6CF5" w:rsidRPr="0054060A" w:rsidTr="0054060A">
        <w:trPr>
          <w:trHeight w:val="8270"/>
        </w:trPr>
        <w:tc>
          <w:tcPr>
            <w:tcW w:w="3348" w:type="dxa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</w:p>
        </w:tc>
        <w:tc>
          <w:tcPr>
            <w:tcW w:w="3870" w:type="dxa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</w:p>
        </w:tc>
      </w:tr>
    </w:tbl>
    <w:p w:rsidR="009D6CF5" w:rsidRPr="0054060A" w:rsidRDefault="00667ED2" w:rsidP="009D6CF5">
      <w:pPr>
        <w:jc w:val="center"/>
        <w:rPr>
          <w:b/>
          <w:sz w:val="32"/>
        </w:rPr>
      </w:pPr>
      <w:r w:rsidRPr="0054060A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8980" wp14:editId="7045C59E">
                <wp:simplePos x="0" y="0"/>
                <wp:positionH relativeFrom="column">
                  <wp:posOffset>-85725</wp:posOffset>
                </wp:positionH>
                <wp:positionV relativeFrom="paragraph">
                  <wp:posOffset>5080</wp:posOffset>
                </wp:positionV>
                <wp:extent cx="69532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04800"/>
                        </a:xfrm>
                        <a:prstGeom prst="rect">
                          <a:avLst/>
                        </a:prstGeom>
                        <a:solidFill>
                          <a:srgbClr val="E7ED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D2" w:rsidRPr="00667ED2" w:rsidRDefault="00667ED2" w:rsidP="00667ED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67ED2">
                              <w:rPr>
                                <w:i/>
                                <w:sz w:val="24"/>
                              </w:rPr>
                              <w:t>Adapted from http://www.responsiveclassroom.org/blog/how-well-do-you-know-your-students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.4pt;width:54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" fillcolor="#e7edff" stroked="f">
                <v:textbox>
                  <w:txbxContent>
                    <w:p w:rsidR="00667ED2" w:rsidRPr="00667ED2" w:rsidRDefault="00667ED2" w:rsidP="00667ED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667ED2">
                        <w:rPr>
                          <w:i/>
                          <w:sz w:val="24"/>
                        </w:rPr>
                        <w:t>Adapted from http://www.responsiveclassroom.org/blog/how-well-do-you-know-your-students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6CF5" w:rsidRPr="0054060A" w:rsidSect="009D6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6FA1"/>
    <w:multiLevelType w:val="hybridMultilevel"/>
    <w:tmpl w:val="65C6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51EEB"/>
    <w:multiLevelType w:val="hybridMultilevel"/>
    <w:tmpl w:val="9B36E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F5"/>
    <w:rsid w:val="0054060A"/>
    <w:rsid w:val="00667ED2"/>
    <w:rsid w:val="009D6CF5"/>
    <w:rsid w:val="00B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Lindsey Mantz</cp:lastModifiedBy>
  <cp:revision>2</cp:revision>
  <dcterms:created xsi:type="dcterms:W3CDTF">2015-08-12T12:14:00Z</dcterms:created>
  <dcterms:modified xsi:type="dcterms:W3CDTF">2015-08-21T13:33:00Z</dcterms:modified>
</cp:coreProperties>
</file>