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A9" w:rsidRPr="00916AA9" w:rsidRDefault="00916AA9" w:rsidP="00916A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AA9">
        <w:rPr>
          <w:rFonts w:ascii="Times New Roman" w:eastAsia="Times New Roman" w:hAnsi="Times New Roman" w:cs="Times New Roman"/>
          <w:b/>
          <w:bCs/>
          <w:sz w:val="28"/>
          <w:szCs w:val="28"/>
        </w:rPr>
        <w:t>PTR Work Style Score Comparison Sheet</w:t>
      </w: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16AA9">
        <w:rPr>
          <w:rFonts w:ascii="Times New Roman" w:eastAsia="Times New Roman" w:hAnsi="Times New Roman" w:cs="Times New Roman"/>
          <w:b/>
          <w:sz w:val="18"/>
          <w:szCs w:val="18"/>
        </w:rPr>
        <w:t xml:space="preserve">     Directions:</w:t>
      </w:r>
      <w:r w:rsidRPr="00916AA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16AA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Transfer scores from the Teacher and </w:t>
      </w:r>
      <w:proofErr w:type="spellStart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>Paraeducator</w:t>
      </w:r>
      <w:proofErr w:type="spellEnd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 Work style forms to this form. Look for areas of     </w:t>
      </w: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>agreement</w:t>
      </w:r>
      <w:proofErr w:type="gramEnd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 and disagreement. However, there are no ‘right’ or ‘wrong’ responses.  Determine areas of concern and</w:t>
      </w: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>solutions</w:t>
      </w:r>
      <w:proofErr w:type="gramEnd"/>
      <w:r w:rsidRPr="00916AA9">
        <w:rPr>
          <w:rFonts w:ascii="Times New Roman" w:eastAsia="Times New Roman" w:hAnsi="Times New Roman" w:cs="Times New Roman"/>
          <w:i/>
          <w:sz w:val="18"/>
          <w:szCs w:val="18"/>
        </w:rPr>
        <w:t xml:space="preserve"> in light of the areas of agreement and disagreement.</w:t>
      </w: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>Paraeducator</w:t>
      </w:r>
      <w:proofErr w:type="spellEnd"/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Teacher</w:t>
      </w:r>
    </w:p>
    <w:p w:rsidR="00916AA9" w:rsidRPr="00916AA9" w:rsidRDefault="00916AA9" w:rsidP="00916AA9">
      <w:pPr>
        <w:tabs>
          <w:tab w:val="left" w:pos="216"/>
          <w:tab w:val="left" w:pos="3600"/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916AA9">
        <w:rPr>
          <w:rFonts w:ascii="Times New Roman" w:eastAsia="Times New Roman" w:hAnsi="Times New Roman" w:cs="Times New Roman"/>
          <w:b/>
          <w:sz w:val="16"/>
          <w:szCs w:val="24"/>
        </w:rPr>
        <w:tab/>
        <w:t xml:space="preserve">   Disagree    Agree                         </w:t>
      </w:r>
      <w:r w:rsidRPr="00916AA9">
        <w:rPr>
          <w:rFonts w:ascii="Times New Roman" w:eastAsia="Times New Roman" w:hAnsi="Times New Roman" w:cs="Times New Roman"/>
          <w:b/>
          <w:sz w:val="16"/>
          <w:szCs w:val="24"/>
        </w:rPr>
        <w:tab/>
      </w:r>
      <w:r w:rsidRPr="00916A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Content</w:t>
      </w:r>
      <w:r w:rsidRPr="00916AA9">
        <w:rPr>
          <w:rFonts w:ascii="Times New Roman" w:eastAsia="Times New Roman" w:hAnsi="Times New Roman" w:cs="Times New Roman"/>
          <w:b/>
          <w:sz w:val="16"/>
          <w:szCs w:val="24"/>
        </w:rPr>
        <w:tab/>
        <w:t>Disagree      Agree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 . . . . . . . . . . ..1. Closeness of supervision.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 . . . . . . . . 2. Flexibility of work schedule.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1  2  3  4  5  N/A. . .  . . . . . . . ..3. Preciseness of expectations.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 . . . . . . . . 4. Decisions on materials to use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 . . . . . . . . 5. Written work schedule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.6.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Time to think ahead.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.7. Decisions on instructional methods 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.8.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Trying new activities independently.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.9. Specifying how to do each task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10. Doing several things at one time.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11. Taking on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challenges 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12. Taking care of details.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13. Punctuality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14. Giving/getting feedback on supervision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15. Dealing with problems out in the open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16. Giving/getting feedback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17. Discussing activities that do not go well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18. Working with other adults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19. Thinking things through for myself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.20. Morning person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21. Speak slowly and softly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22. Working alone - little interaction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23. Quiet place to work/no distractions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24. Touching others' things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tabs>
          <w:tab w:val="right" w:leader="dot" w:pos="9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3  4  5  N/A. . . . . . . . . . . 25. Working from a written plan</w:t>
      </w:r>
      <w:r w:rsidRPr="00916A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16AA9">
        <w:rPr>
          <w:rFonts w:ascii="Times New Roman" w:eastAsia="Times New Roman" w:hAnsi="Times New Roman" w:cs="Times New Roman"/>
          <w:sz w:val="24"/>
          <w:szCs w:val="24"/>
        </w:rPr>
        <w:t>1  2</w:t>
      </w:r>
      <w:proofErr w:type="gramEnd"/>
      <w:r w:rsidRPr="00916AA9">
        <w:rPr>
          <w:rFonts w:ascii="Times New Roman" w:eastAsia="Times New Roman" w:hAnsi="Times New Roman" w:cs="Times New Roman"/>
          <w:sz w:val="24"/>
          <w:szCs w:val="24"/>
        </w:rPr>
        <w:t xml:space="preserve">   3   4   5  N/A</w:t>
      </w:r>
    </w:p>
    <w:p w:rsidR="00916AA9" w:rsidRPr="00916AA9" w:rsidRDefault="00916AA9" w:rsidP="00916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27F" w:rsidRPr="00916AA9" w:rsidRDefault="00916AA9" w:rsidP="00916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6AA9">
        <w:rPr>
          <w:rFonts w:ascii="Times New Roman" w:eastAsia="Times New Roman" w:hAnsi="Times New Roman" w:cs="Times New Roman"/>
          <w:b/>
          <w:i/>
          <w:sz w:val="24"/>
          <w:szCs w:val="24"/>
        </w:rPr>
        <w:t>PTR Form 2d</w:t>
      </w:r>
      <w:bookmarkStart w:id="0" w:name="_GoBack"/>
      <w:bookmarkEnd w:id="0"/>
    </w:p>
    <w:sectPr w:rsidR="006F327F" w:rsidRPr="00916AA9" w:rsidSect="00B4461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96" w:rsidRDefault="00916AA9" w:rsidP="00B44619">
    <w:pPr>
      <w:pStyle w:val="Header"/>
    </w:pPr>
  </w:p>
  <w:p w:rsidR="00A64896" w:rsidRPr="001A62DA" w:rsidRDefault="00916AA9" w:rsidP="00B446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A9"/>
    <w:rsid w:val="006F327F"/>
    <w:rsid w:val="009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Company>University of Delaware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2016-01-26T17:57:00Z</dcterms:created>
  <dcterms:modified xsi:type="dcterms:W3CDTF">2016-01-26T17:58:00Z</dcterms:modified>
</cp:coreProperties>
</file>