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DF1" w:rsidRPr="00432EDF" w:rsidRDefault="00A24B87" w:rsidP="00A24B87">
      <w:pPr>
        <w:spacing w:after="0" w:line="240" w:lineRule="auto"/>
        <w:jc w:val="center"/>
        <w:rPr>
          <w:b/>
          <w:sz w:val="36"/>
          <w:szCs w:val="36"/>
        </w:rPr>
      </w:pPr>
      <w:r w:rsidRPr="00432EDF">
        <w:rPr>
          <w:b/>
          <w:sz w:val="36"/>
          <w:szCs w:val="36"/>
        </w:rPr>
        <w:t xml:space="preserve">"Top 10 Ideas for </w:t>
      </w:r>
      <w:proofErr w:type="gramStart"/>
      <w:r w:rsidRPr="00432EDF">
        <w:rPr>
          <w:b/>
          <w:sz w:val="36"/>
          <w:szCs w:val="36"/>
        </w:rPr>
        <w:t>Rebooting "</w:t>
      </w:r>
      <w:proofErr w:type="gramEnd"/>
    </w:p>
    <w:p w:rsidR="00A24B87" w:rsidRPr="00432EDF" w:rsidRDefault="00A24B87" w:rsidP="00A24B87">
      <w:pPr>
        <w:spacing w:after="0" w:line="240" w:lineRule="auto"/>
        <w:jc w:val="center"/>
        <w:rPr>
          <w:b/>
          <w:i/>
          <w:iCs/>
          <w:sz w:val="36"/>
          <w:szCs w:val="36"/>
        </w:rPr>
      </w:pPr>
      <w:r w:rsidRPr="00432EDF">
        <w:rPr>
          <w:b/>
          <w:i/>
          <w:iCs/>
          <w:sz w:val="36"/>
          <w:szCs w:val="36"/>
        </w:rPr>
        <w:t xml:space="preserve">Reinvigorating PBS </w:t>
      </w:r>
      <w:r w:rsidRPr="00432EDF">
        <w:rPr>
          <w:b/>
          <w:i/>
          <w:iCs/>
          <w:sz w:val="36"/>
          <w:szCs w:val="36"/>
        </w:rPr>
        <w:br/>
        <w:t xml:space="preserve">at the </w:t>
      </w:r>
      <w:proofErr w:type="gramStart"/>
      <w:r w:rsidRPr="00432EDF">
        <w:rPr>
          <w:b/>
          <w:i/>
          <w:iCs/>
          <w:sz w:val="36"/>
          <w:szCs w:val="36"/>
        </w:rPr>
        <w:t>Secondary  Level</w:t>
      </w:r>
      <w:proofErr w:type="gramEnd"/>
    </w:p>
    <w:p w:rsidR="00A24B87" w:rsidRPr="00432EDF" w:rsidRDefault="00A24B87" w:rsidP="00A24B87">
      <w:pPr>
        <w:spacing w:after="0" w:line="240" w:lineRule="auto"/>
        <w:jc w:val="center"/>
        <w:rPr>
          <w:b/>
          <w:i/>
          <w:iCs/>
          <w:sz w:val="36"/>
          <w:szCs w:val="36"/>
        </w:rPr>
      </w:pPr>
    </w:p>
    <w:p w:rsidR="00A24B87" w:rsidRPr="00432EDF" w:rsidRDefault="00A24B87" w:rsidP="00A24B87">
      <w:pPr>
        <w:spacing w:after="0" w:line="240" w:lineRule="auto"/>
        <w:jc w:val="center"/>
        <w:rPr>
          <w:b/>
          <w:iCs/>
          <w:sz w:val="36"/>
          <w:szCs w:val="36"/>
        </w:rPr>
      </w:pPr>
      <w:r w:rsidRPr="00432EDF">
        <w:rPr>
          <w:b/>
          <w:iCs/>
          <w:sz w:val="32"/>
          <w:szCs w:val="32"/>
        </w:rPr>
        <w:t>Project Ideas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5"/>
        <w:gridCol w:w="8535"/>
      </w:tblGrid>
      <w:tr w:rsidR="00A24B87" w:rsidRPr="00432EDF" w:rsidTr="00432EDF">
        <w:tc>
          <w:tcPr>
            <w:tcW w:w="795" w:type="dxa"/>
          </w:tcPr>
          <w:p w:rsidR="00A24B87" w:rsidRPr="00432EDF" w:rsidRDefault="00A24B87" w:rsidP="00A24B87">
            <w:pPr>
              <w:jc w:val="center"/>
              <w:rPr>
                <w:b/>
                <w:sz w:val="36"/>
                <w:szCs w:val="36"/>
              </w:rPr>
            </w:pPr>
            <w:r w:rsidRPr="00432EDF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8535" w:type="dxa"/>
          </w:tcPr>
          <w:p w:rsidR="00A24B87" w:rsidRPr="00432EDF" w:rsidRDefault="00A24B87" w:rsidP="00A24B87">
            <w:pPr>
              <w:jc w:val="center"/>
              <w:rPr>
                <w:b/>
                <w:sz w:val="28"/>
                <w:szCs w:val="28"/>
              </w:rPr>
            </w:pPr>
            <w:r w:rsidRPr="00432EDF">
              <w:rPr>
                <w:b/>
                <w:sz w:val="28"/>
                <w:szCs w:val="28"/>
              </w:rPr>
              <w:t>Reboot Your Team</w:t>
            </w:r>
          </w:p>
        </w:tc>
      </w:tr>
      <w:tr w:rsidR="00A24B87" w:rsidRPr="00432EDF" w:rsidTr="00432EDF">
        <w:tc>
          <w:tcPr>
            <w:tcW w:w="795" w:type="dxa"/>
          </w:tcPr>
          <w:p w:rsidR="00A24B87" w:rsidRPr="00432EDF" w:rsidRDefault="00A24B87" w:rsidP="00A24B87">
            <w:pPr>
              <w:jc w:val="center"/>
              <w:rPr>
                <w:b/>
                <w:sz w:val="36"/>
                <w:szCs w:val="36"/>
              </w:rPr>
            </w:pPr>
            <w:r w:rsidRPr="00432EDF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8535" w:type="dxa"/>
          </w:tcPr>
          <w:p w:rsidR="00A24B87" w:rsidRPr="00432EDF" w:rsidRDefault="00A24B87" w:rsidP="00A24B87">
            <w:pPr>
              <w:jc w:val="center"/>
              <w:rPr>
                <w:b/>
                <w:sz w:val="28"/>
                <w:szCs w:val="28"/>
              </w:rPr>
            </w:pPr>
            <w:r w:rsidRPr="00432EDF">
              <w:rPr>
                <w:b/>
                <w:sz w:val="28"/>
                <w:szCs w:val="28"/>
              </w:rPr>
              <w:t>Use Your Data</w:t>
            </w:r>
          </w:p>
        </w:tc>
      </w:tr>
      <w:tr w:rsidR="00A24B87" w:rsidRPr="00432EDF" w:rsidTr="00432EDF">
        <w:tc>
          <w:tcPr>
            <w:tcW w:w="795" w:type="dxa"/>
          </w:tcPr>
          <w:p w:rsidR="00A24B87" w:rsidRPr="00432EDF" w:rsidRDefault="00A24B87" w:rsidP="00A24B87">
            <w:pPr>
              <w:jc w:val="center"/>
              <w:rPr>
                <w:b/>
                <w:sz w:val="36"/>
                <w:szCs w:val="36"/>
              </w:rPr>
            </w:pPr>
            <w:r w:rsidRPr="00432EDF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8535" w:type="dxa"/>
          </w:tcPr>
          <w:p w:rsidR="00A24B87" w:rsidRPr="00432EDF" w:rsidRDefault="00A24B87" w:rsidP="00A24B87">
            <w:pPr>
              <w:jc w:val="center"/>
              <w:rPr>
                <w:b/>
                <w:sz w:val="28"/>
                <w:szCs w:val="28"/>
              </w:rPr>
            </w:pPr>
            <w:r w:rsidRPr="00432EDF">
              <w:rPr>
                <w:b/>
                <w:sz w:val="28"/>
                <w:szCs w:val="28"/>
              </w:rPr>
              <w:t>Start with Staff</w:t>
            </w:r>
          </w:p>
        </w:tc>
      </w:tr>
      <w:tr w:rsidR="00A24B87" w:rsidRPr="00432EDF" w:rsidTr="00432EDF">
        <w:tc>
          <w:tcPr>
            <w:tcW w:w="795" w:type="dxa"/>
          </w:tcPr>
          <w:p w:rsidR="00A24B87" w:rsidRPr="00432EDF" w:rsidRDefault="00A24B87" w:rsidP="00A24B87">
            <w:pPr>
              <w:jc w:val="center"/>
              <w:rPr>
                <w:b/>
                <w:sz w:val="36"/>
                <w:szCs w:val="36"/>
              </w:rPr>
            </w:pPr>
            <w:r w:rsidRPr="00432EDF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8535" w:type="dxa"/>
          </w:tcPr>
          <w:p w:rsidR="00A24B87" w:rsidRPr="00432EDF" w:rsidRDefault="00A24B87" w:rsidP="00A24B87">
            <w:pPr>
              <w:jc w:val="center"/>
              <w:rPr>
                <w:b/>
                <w:sz w:val="28"/>
                <w:szCs w:val="28"/>
              </w:rPr>
            </w:pPr>
            <w:r w:rsidRPr="00432EDF">
              <w:rPr>
                <w:b/>
                <w:sz w:val="28"/>
                <w:szCs w:val="28"/>
              </w:rPr>
              <w:t>Steps Toward Check In – Check Out</w:t>
            </w:r>
          </w:p>
        </w:tc>
      </w:tr>
      <w:tr w:rsidR="00A24B87" w:rsidRPr="00432EDF" w:rsidTr="00432EDF">
        <w:tc>
          <w:tcPr>
            <w:tcW w:w="795" w:type="dxa"/>
          </w:tcPr>
          <w:p w:rsidR="00A24B87" w:rsidRPr="00432EDF" w:rsidRDefault="00A24B87" w:rsidP="00A24B87">
            <w:pPr>
              <w:jc w:val="center"/>
              <w:rPr>
                <w:b/>
                <w:sz w:val="36"/>
                <w:szCs w:val="36"/>
              </w:rPr>
            </w:pPr>
            <w:r w:rsidRPr="00432EDF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8535" w:type="dxa"/>
          </w:tcPr>
          <w:p w:rsidR="00A24B87" w:rsidRPr="00432EDF" w:rsidRDefault="00A24B87" w:rsidP="00A24B87">
            <w:pPr>
              <w:jc w:val="center"/>
              <w:rPr>
                <w:b/>
                <w:sz w:val="28"/>
                <w:szCs w:val="28"/>
              </w:rPr>
            </w:pPr>
            <w:r w:rsidRPr="00432EDF">
              <w:rPr>
                <w:b/>
                <w:sz w:val="28"/>
                <w:szCs w:val="28"/>
              </w:rPr>
              <w:t>Nominate a Classroom of the Week/Month</w:t>
            </w:r>
          </w:p>
        </w:tc>
      </w:tr>
      <w:tr w:rsidR="00A24B87" w:rsidRPr="00432EDF" w:rsidTr="00432EDF">
        <w:tc>
          <w:tcPr>
            <w:tcW w:w="795" w:type="dxa"/>
          </w:tcPr>
          <w:p w:rsidR="00A24B87" w:rsidRPr="00432EDF" w:rsidRDefault="00A24B87" w:rsidP="00A24B87">
            <w:pPr>
              <w:jc w:val="center"/>
              <w:rPr>
                <w:b/>
                <w:sz w:val="36"/>
                <w:szCs w:val="36"/>
              </w:rPr>
            </w:pPr>
            <w:r w:rsidRPr="00432EDF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8535" w:type="dxa"/>
          </w:tcPr>
          <w:p w:rsidR="00A24B87" w:rsidRPr="00432EDF" w:rsidRDefault="00A24B87" w:rsidP="00A24B87">
            <w:pPr>
              <w:jc w:val="center"/>
              <w:rPr>
                <w:b/>
                <w:sz w:val="28"/>
                <w:szCs w:val="28"/>
              </w:rPr>
            </w:pPr>
            <w:r w:rsidRPr="00432EDF">
              <w:rPr>
                <w:b/>
                <w:sz w:val="28"/>
                <w:szCs w:val="28"/>
              </w:rPr>
              <w:t>Tardy Intervention</w:t>
            </w:r>
          </w:p>
        </w:tc>
      </w:tr>
      <w:tr w:rsidR="00A24B87" w:rsidRPr="00432EDF" w:rsidTr="00432EDF">
        <w:tc>
          <w:tcPr>
            <w:tcW w:w="795" w:type="dxa"/>
          </w:tcPr>
          <w:p w:rsidR="00A24B87" w:rsidRPr="00432EDF" w:rsidRDefault="00A24B87" w:rsidP="00A24B87">
            <w:pPr>
              <w:jc w:val="center"/>
              <w:rPr>
                <w:b/>
                <w:sz w:val="36"/>
                <w:szCs w:val="36"/>
              </w:rPr>
            </w:pPr>
            <w:r w:rsidRPr="00432EDF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8535" w:type="dxa"/>
          </w:tcPr>
          <w:p w:rsidR="00A24B87" w:rsidRPr="00432EDF" w:rsidRDefault="00A24B87" w:rsidP="00A24B87">
            <w:pPr>
              <w:jc w:val="center"/>
              <w:rPr>
                <w:b/>
                <w:sz w:val="28"/>
                <w:szCs w:val="28"/>
              </w:rPr>
            </w:pPr>
            <w:r w:rsidRPr="00432EDF">
              <w:rPr>
                <w:b/>
                <w:sz w:val="28"/>
                <w:szCs w:val="28"/>
              </w:rPr>
              <w:t>Have a Monthly Theme</w:t>
            </w:r>
          </w:p>
        </w:tc>
      </w:tr>
      <w:tr w:rsidR="00A24B87" w:rsidRPr="00432EDF" w:rsidTr="00432EDF">
        <w:tc>
          <w:tcPr>
            <w:tcW w:w="795" w:type="dxa"/>
          </w:tcPr>
          <w:p w:rsidR="00A24B87" w:rsidRPr="00432EDF" w:rsidRDefault="00A24B87" w:rsidP="00A24B87">
            <w:pPr>
              <w:jc w:val="center"/>
              <w:rPr>
                <w:b/>
                <w:sz w:val="36"/>
                <w:szCs w:val="36"/>
              </w:rPr>
            </w:pPr>
            <w:r w:rsidRPr="00432EDF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8535" w:type="dxa"/>
          </w:tcPr>
          <w:p w:rsidR="00A24B87" w:rsidRPr="00432EDF" w:rsidRDefault="00A24B87" w:rsidP="00A24B87">
            <w:pPr>
              <w:jc w:val="center"/>
              <w:rPr>
                <w:b/>
                <w:sz w:val="28"/>
                <w:szCs w:val="28"/>
              </w:rPr>
            </w:pPr>
            <w:r w:rsidRPr="00432EDF">
              <w:rPr>
                <w:b/>
                <w:sz w:val="28"/>
                <w:szCs w:val="28"/>
              </w:rPr>
              <w:t>Positive Behavior Referrals</w:t>
            </w:r>
          </w:p>
        </w:tc>
      </w:tr>
      <w:tr w:rsidR="00A24B87" w:rsidRPr="00432EDF" w:rsidTr="00432EDF">
        <w:tc>
          <w:tcPr>
            <w:tcW w:w="795" w:type="dxa"/>
          </w:tcPr>
          <w:p w:rsidR="00A24B87" w:rsidRPr="00432EDF" w:rsidRDefault="00A24B87" w:rsidP="00A24B87">
            <w:pPr>
              <w:jc w:val="center"/>
              <w:rPr>
                <w:b/>
                <w:sz w:val="36"/>
                <w:szCs w:val="36"/>
              </w:rPr>
            </w:pPr>
            <w:r w:rsidRPr="00432EDF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8535" w:type="dxa"/>
          </w:tcPr>
          <w:p w:rsidR="00A24B87" w:rsidRPr="00432EDF" w:rsidRDefault="00A24B87" w:rsidP="00A24B87">
            <w:pPr>
              <w:jc w:val="center"/>
              <w:rPr>
                <w:b/>
                <w:sz w:val="28"/>
                <w:szCs w:val="28"/>
              </w:rPr>
            </w:pPr>
            <w:r w:rsidRPr="00432EDF">
              <w:rPr>
                <w:b/>
                <w:sz w:val="28"/>
                <w:szCs w:val="28"/>
              </w:rPr>
              <w:t>Get the Students “Plugged In”</w:t>
            </w:r>
          </w:p>
        </w:tc>
      </w:tr>
      <w:tr w:rsidR="00A24B87" w:rsidRPr="00432EDF" w:rsidTr="00432EDF">
        <w:tc>
          <w:tcPr>
            <w:tcW w:w="795" w:type="dxa"/>
          </w:tcPr>
          <w:p w:rsidR="00A24B87" w:rsidRPr="00432EDF" w:rsidRDefault="00A24B87" w:rsidP="00A24B87">
            <w:pPr>
              <w:jc w:val="center"/>
              <w:rPr>
                <w:b/>
                <w:sz w:val="36"/>
                <w:szCs w:val="36"/>
              </w:rPr>
            </w:pPr>
            <w:r w:rsidRPr="00432EDF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8535" w:type="dxa"/>
          </w:tcPr>
          <w:p w:rsidR="00A24B87" w:rsidRPr="00432EDF" w:rsidRDefault="00A24B87" w:rsidP="00A24B87">
            <w:pPr>
              <w:jc w:val="center"/>
              <w:rPr>
                <w:b/>
                <w:sz w:val="28"/>
                <w:szCs w:val="28"/>
              </w:rPr>
            </w:pPr>
            <w:r w:rsidRPr="00432EDF">
              <w:rPr>
                <w:b/>
                <w:sz w:val="28"/>
                <w:szCs w:val="28"/>
              </w:rPr>
              <w:t>Growth Mindset</w:t>
            </w:r>
          </w:p>
        </w:tc>
      </w:tr>
    </w:tbl>
    <w:p w:rsidR="00A24B87" w:rsidRPr="00432EDF" w:rsidRDefault="00A24B87" w:rsidP="00A24B87">
      <w:pPr>
        <w:spacing w:after="0" w:line="240" w:lineRule="auto"/>
        <w:jc w:val="center"/>
        <w:rPr>
          <w:b/>
          <w:sz w:val="36"/>
          <w:szCs w:val="36"/>
        </w:rPr>
      </w:pPr>
    </w:p>
    <w:p w:rsidR="00A24B87" w:rsidRPr="00432EDF" w:rsidRDefault="00432EDF" w:rsidP="00A24B8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110836</wp:posOffset>
                </wp:positionH>
                <wp:positionV relativeFrom="paragraph">
                  <wp:posOffset>622762</wp:posOffset>
                </wp:positionV>
                <wp:extent cx="6165215" cy="3352800"/>
                <wp:effectExtent l="19050" t="381000" r="26035" b="19050"/>
                <wp:wrapNone/>
                <wp:docPr id="2" name="Rounded 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165215" cy="3352800"/>
                        </a:xfrm>
                        <a:prstGeom prst="wedgeRoundRectCallout">
                          <a:avLst>
                            <a:gd name="adj1" fmla="val -4969"/>
                            <a:gd name="adj2" fmla="val 6002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2EDF" w:rsidRDefault="00432EDF" w:rsidP="00432E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" o:spid="_x0000_s1026" type="#_x0000_t62" style="position:absolute;left:0;text-align:left;margin-left:8.75pt;margin-top:49.05pt;width:485.45pt;height:264pt;rotation:18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" adj="9727,23764" fillcolor="white [3212]" strokecolor="black [3213]" strokeweight="3pt">
                <v:textbox>
                  <w:txbxContent>
                    <w:p w:rsidR="00432EDF" w:rsidRDefault="00432EDF" w:rsidP="00432ED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24B87" w:rsidRPr="00432EDF">
        <w:rPr>
          <w:b/>
          <w:sz w:val="32"/>
          <w:szCs w:val="32"/>
        </w:rPr>
        <w:t>Peer Ideas</w:t>
      </w:r>
    </w:p>
    <w:p w:rsidR="00A24B87" w:rsidRDefault="00A24B87" w:rsidP="00A24B87">
      <w:pPr>
        <w:spacing w:after="0" w:line="240" w:lineRule="auto"/>
        <w:rPr>
          <w:b/>
          <w:sz w:val="36"/>
          <w:szCs w:val="36"/>
        </w:rPr>
        <w:sectPr w:rsidR="00A24B8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24B87" w:rsidRDefault="00A24B87" w:rsidP="00A24B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Helpful Websites:</w:t>
      </w:r>
    </w:p>
    <w:p w:rsidR="00A24B87" w:rsidRPr="00432EDF" w:rsidRDefault="00A24B87" w:rsidP="00A24B87">
      <w:pPr>
        <w:spacing w:after="0" w:line="240" w:lineRule="auto"/>
        <w:rPr>
          <w:b/>
          <w:sz w:val="16"/>
          <w:szCs w:val="16"/>
        </w:rPr>
      </w:pPr>
    </w:p>
    <w:p w:rsidR="00A24B87" w:rsidRDefault="00A24B87" w:rsidP="00432EDF">
      <w:pPr>
        <w:spacing w:after="0" w:line="240" w:lineRule="auto"/>
        <w:ind w:left="-450"/>
        <w:rPr>
          <w:b/>
          <w:sz w:val="28"/>
          <w:szCs w:val="28"/>
        </w:rPr>
      </w:pPr>
      <w:r w:rsidRPr="00A24B87">
        <w:rPr>
          <w:b/>
          <w:sz w:val="28"/>
          <w:szCs w:val="28"/>
        </w:rPr>
        <w:t>www.pbis.org/school/high-school-pbis</w:t>
      </w:r>
    </w:p>
    <w:p w:rsidR="00A24B87" w:rsidRDefault="00A24B87" w:rsidP="00A24B87">
      <w:pPr>
        <w:spacing w:after="0" w:line="240" w:lineRule="auto"/>
        <w:ind w:left="720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41D25ECD" wp14:editId="050A5F58">
            <wp:extent cx="4481596" cy="3020291"/>
            <wp:effectExtent l="19050" t="19050" r="14605" b="279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6666" cy="3077622"/>
                    </a:xfrm>
                    <a:prstGeom prst="rect">
                      <a:avLst/>
                    </a:prstGeom>
                    <a:ln cmpd="dbl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4B87" w:rsidRDefault="00A24B87" w:rsidP="00A24B87">
      <w:pPr>
        <w:spacing w:after="0" w:line="240" w:lineRule="auto"/>
        <w:ind w:left="720"/>
        <w:rPr>
          <w:b/>
          <w:sz w:val="36"/>
          <w:szCs w:val="36"/>
        </w:rPr>
      </w:pPr>
    </w:p>
    <w:p w:rsidR="00A24B87" w:rsidRDefault="00A24B87" w:rsidP="00432EDF">
      <w:pPr>
        <w:spacing w:after="0" w:line="240" w:lineRule="auto"/>
        <w:ind w:left="-450"/>
        <w:rPr>
          <w:b/>
          <w:sz w:val="28"/>
          <w:szCs w:val="28"/>
        </w:rPr>
      </w:pPr>
      <w:r w:rsidRPr="00432EDF">
        <w:rPr>
          <w:b/>
          <w:sz w:val="28"/>
          <w:szCs w:val="28"/>
        </w:rPr>
        <w:t>http://www.midwestpbis.org/high-schools</w:t>
      </w:r>
    </w:p>
    <w:tbl>
      <w:tblPr>
        <w:tblW w:w="9802" w:type="dxa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2"/>
      </w:tblGrid>
      <w:tr w:rsidR="00A24B87" w:rsidRPr="00A24B87" w:rsidTr="00432EDF">
        <w:trPr>
          <w:trHeight w:val="765"/>
        </w:trPr>
        <w:tc>
          <w:tcPr>
            <w:tcW w:w="9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B87" w:rsidRPr="00432EDF" w:rsidRDefault="00A24B87" w:rsidP="00A24B87">
            <w:pPr>
              <w:spacing w:after="0" w:line="240" w:lineRule="auto"/>
            </w:pPr>
            <w:r w:rsidRPr="00432EDF">
              <w:rPr>
                <w:b/>
                <w:bCs/>
              </w:rPr>
              <w:t> CICO Basics: Overvi</w:t>
            </w:r>
            <w:r w:rsidR="00432EDF" w:rsidRPr="00432EDF">
              <w:rPr>
                <w:b/>
                <w:bCs/>
              </w:rPr>
              <w:t xml:space="preserve">ew &amp; Exemplars for High Schools </w:t>
            </w:r>
            <w:r w:rsidRPr="00432EDF">
              <w:rPr>
                <w:i/>
                <w:iCs/>
              </w:rPr>
              <w:t>Ali Hearn, Midwest PBIS Network </w:t>
            </w:r>
          </w:p>
          <w:p w:rsidR="00A24B87" w:rsidRPr="00432EDF" w:rsidRDefault="00A24B87" w:rsidP="00A24B87">
            <w:pPr>
              <w:spacing w:after="0" w:line="240" w:lineRule="auto"/>
            </w:pPr>
            <w:r w:rsidRPr="00432EDF">
              <w:t>An overview of CICO including the “how to” of practices, systems requirements, and an example of application in high school. </w:t>
            </w:r>
          </w:p>
        </w:tc>
      </w:tr>
      <w:tr w:rsidR="00A24B87" w:rsidRPr="00A24B87" w:rsidTr="00432EDF">
        <w:tc>
          <w:tcPr>
            <w:tcW w:w="9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B87" w:rsidRPr="00432EDF" w:rsidRDefault="00A24B87" w:rsidP="00A24B87">
            <w:pPr>
              <w:spacing w:after="0" w:line="240" w:lineRule="auto"/>
            </w:pPr>
            <w:r w:rsidRPr="00432EDF">
              <w:rPr>
                <w:b/>
                <w:bCs/>
              </w:rPr>
              <w:t xml:space="preserve">School-wide PBIS &amp; </w:t>
            </w:r>
            <w:r w:rsidR="00432EDF" w:rsidRPr="00432EDF">
              <w:rPr>
                <w:b/>
                <w:bCs/>
              </w:rPr>
              <w:t>Braiding Initiatives</w:t>
            </w:r>
            <w:r w:rsidRPr="00432EDF">
              <w:rPr>
                <w:i/>
                <w:iCs/>
              </w:rPr>
              <w:t xml:space="preserve"> Stephanie Martinez, Florida PBIS</w:t>
            </w:r>
          </w:p>
          <w:p w:rsidR="00A24B87" w:rsidRPr="00432EDF" w:rsidRDefault="00A24B87" w:rsidP="00A24B87">
            <w:pPr>
              <w:spacing w:after="0" w:line="240" w:lineRule="auto"/>
              <w:rPr>
                <w:i/>
                <w:iCs/>
              </w:rPr>
            </w:pPr>
            <w:r w:rsidRPr="00432EDF">
              <w:t>An overview and examples of aligning initiatives successfully within the SWPBIS framework and maximizing current systems. </w:t>
            </w:r>
          </w:p>
        </w:tc>
      </w:tr>
      <w:tr w:rsidR="00A24B87" w:rsidRPr="00A24B87" w:rsidTr="00432EDF">
        <w:tc>
          <w:tcPr>
            <w:tcW w:w="9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B87" w:rsidRPr="00432EDF" w:rsidRDefault="00432EDF" w:rsidP="00A24B87">
            <w:pPr>
              <w:spacing w:after="0" w:line="240" w:lineRule="auto"/>
            </w:pPr>
            <w:r w:rsidRPr="00432EDF">
              <w:rPr>
                <w:b/>
                <w:bCs/>
              </w:rPr>
              <w:t xml:space="preserve">Supporting Freshman </w:t>
            </w:r>
            <w:r w:rsidR="00A24B87" w:rsidRPr="00432EDF">
              <w:rPr>
                <w:i/>
                <w:iCs/>
              </w:rPr>
              <w:t xml:space="preserve">Patti </w:t>
            </w:r>
            <w:proofErr w:type="spellStart"/>
            <w:r w:rsidR="00A24B87" w:rsidRPr="00432EDF">
              <w:rPr>
                <w:i/>
                <w:iCs/>
              </w:rPr>
              <w:t>Hershfeldt</w:t>
            </w:r>
            <w:proofErr w:type="spellEnd"/>
            <w:r w:rsidR="00A24B87" w:rsidRPr="00432EDF">
              <w:rPr>
                <w:i/>
                <w:iCs/>
              </w:rPr>
              <w:t>, Maryland PBIS, &amp; Mimi McGrath Kato, University of Oregon</w:t>
            </w:r>
          </w:p>
          <w:p w:rsidR="00A24B87" w:rsidRPr="00432EDF" w:rsidRDefault="00A24B87" w:rsidP="00A24B87">
            <w:pPr>
              <w:spacing w:after="0" w:line="240" w:lineRule="auto"/>
              <w:rPr>
                <w:i/>
                <w:iCs/>
              </w:rPr>
            </w:pPr>
            <w:r w:rsidRPr="00432EDF">
              <w:t>Research based strategies and systems for providing developmentally appropriate to your most vulnerable grade level. </w:t>
            </w:r>
            <w:r w:rsidRPr="00432EDF">
              <w:rPr>
                <w:i/>
                <w:iCs/>
              </w:rPr>
              <w:t> </w:t>
            </w:r>
          </w:p>
        </w:tc>
      </w:tr>
      <w:tr w:rsidR="00A24B87" w:rsidRPr="00A24B87" w:rsidTr="00432EDF">
        <w:tc>
          <w:tcPr>
            <w:tcW w:w="9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B87" w:rsidRPr="00432EDF" w:rsidRDefault="00A24B87" w:rsidP="00A24B87">
            <w:pPr>
              <w:spacing w:after="0" w:line="240" w:lineRule="auto"/>
            </w:pPr>
            <w:r w:rsidRPr="00432EDF">
              <w:rPr>
                <w:b/>
                <w:bCs/>
              </w:rPr>
              <w:t>PBIS in the Classroom: Differentia</w:t>
            </w:r>
            <w:r w:rsidR="00432EDF" w:rsidRPr="00432EDF">
              <w:rPr>
                <w:b/>
                <w:bCs/>
              </w:rPr>
              <w:t xml:space="preserve">ted Classrooms for High Schools </w:t>
            </w:r>
            <w:r w:rsidRPr="00432EDF">
              <w:rPr>
                <w:i/>
                <w:iCs/>
              </w:rPr>
              <w:t>Jessica Swain-</w:t>
            </w:r>
            <w:proofErr w:type="spellStart"/>
            <w:r w:rsidRPr="00432EDF">
              <w:rPr>
                <w:i/>
                <w:iCs/>
              </w:rPr>
              <w:t>Bradway</w:t>
            </w:r>
            <w:proofErr w:type="spellEnd"/>
            <w:r w:rsidRPr="00432EDF">
              <w:rPr>
                <w:i/>
                <w:iCs/>
              </w:rPr>
              <w:t>, Midwest PBIS Network</w:t>
            </w:r>
            <w:r w:rsidR="00432EDF" w:rsidRPr="00432EDF">
              <w:t xml:space="preserve"> </w:t>
            </w:r>
            <w:r w:rsidRPr="00432EDF">
              <w:t>Environmental and instructional strategies for boosting self-management and engagement. </w:t>
            </w:r>
          </w:p>
        </w:tc>
      </w:tr>
      <w:tr w:rsidR="00A24B87" w:rsidRPr="00A24B87" w:rsidTr="00432EDF">
        <w:tc>
          <w:tcPr>
            <w:tcW w:w="9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B87" w:rsidRPr="00432EDF" w:rsidRDefault="00A24B87" w:rsidP="00A24B87">
            <w:pPr>
              <w:spacing w:after="0" w:line="240" w:lineRule="auto"/>
            </w:pPr>
            <w:r w:rsidRPr="00432EDF">
              <w:rPr>
                <w:b/>
                <w:bCs/>
              </w:rPr>
              <w:t xml:space="preserve">Tier 1 Implementation for High Schools: Strategies for </w:t>
            </w:r>
            <w:proofErr w:type="gramStart"/>
            <w:r w:rsidRPr="00432EDF">
              <w:rPr>
                <w:b/>
                <w:bCs/>
              </w:rPr>
              <w:t>Success</w:t>
            </w:r>
            <w:r w:rsidR="00432EDF" w:rsidRPr="00432EDF">
              <w:t xml:space="preserve">  </w:t>
            </w:r>
            <w:r w:rsidRPr="00432EDF">
              <w:rPr>
                <w:i/>
                <w:iCs/>
              </w:rPr>
              <w:t>Jessica</w:t>
            </w:r>
            <w:proofErr w:type="gramEnd"/>
            <w:r w:rsidRPr="00432EDF">
              <w:rPr>
                <w:i/>
                <w:iCs/>
              </w:rPr>
              <w:t xml:space="preserve"> Swain-</w:t>
            </w:r>
            <w:proofErr w:type="spellStart"/>
            <w:r w:rsidRPr="00432EDF">
              <w:rPr>
                <w:i/>
                <w:iCs/>
              </w:rPr>
              <w:t>Bradway</w:t>
            </w:r>
            <w:proofErr w:type="spellEnd"/>
            <w:r w:rsidRPr="00432EDF">
              <w:rPr>
                <w:i/>
                <w:iCs/>
              </w:rPr>
              <w:t>, Midwest PBIS Network</w:t>
            </w:r>
            <w:r w:rsidR="00432EDF" w:rsidRPr="00432EDF">
              <w:t xml:space="preserve"> </w:t>
            </w:r>
            <w:r w:rsidRPr="00432EDF">
              <w:t>An overview of Tier 1 including common obstacles to success and how high schools around the country have strategized to overcome those obstacles.</w:t>
            </w:r>
          </w:p>
        </w:tc>
      </w:tr>
      <w:tr w:rsidR="00A24B87" w:rsidRPr="00A24B87" w:rsidTr="00432EDF">
        <w:tc>
          <w:tcPr>
            <w:tcW w:w="9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B87" w:rsidRPr="00432EDF" w:rsidRDefault="00A24B87" w:rsidP="00A24B87">
            <w:pPr>
              <w:spacing w:after="0" w:line="240" w:lineRule="auto"/>
            </w:pPr>
            <w:r w:rsidRPr="00432EDF">
              <w:rPr>
                <w:b/>
                <w:bCs/>
              </w:rPr>
              <w:t>Tier 2 in High School: Overview &amp; Setting Up for Success</w:t>
            </w:r>
            <w:r w:rsidR="00432EDF" w:rsidRPr="00432EDF">
              <w:t xml:space="preserve"> </w:t>
            </w:r>
            <w:r w:rsidRPr="00432EDF">
              <w:rPr>
                <w:i/>
                <w:iCs/>
              </w:rPr>
              <w:t> Jessica Swain-</w:t>
            </w:r>
            <w:proofErr w:type="spellStart"/>
            <w:r w:rsidRPr="00432EDF">
              <w:rPr>
                <w:i/>
                <w:iCs/>
              </w:rPr>
              <w:t>Bradway</w:t>
            </w:r>
            <w:proofErr w:type="spellEnd"/>
            <w:r w:rsidRPr="00432EDF">
              <w:rPr>
                <w:i/>
                <w:iCs/>
              </w:rPr>
              <w:t>, Midwest PBIS Network</w:t>
            </w:r>
          </w:p>
          <w:p w:rsidR="00A24B87" w:rsidRPr="00432EDF" w:rsidRDefault="00A24B87" w:rsidP="00A24B87">
            <w:pPr>
              <w:spacing w:after="0" w:line="240" w:lineRule="auto"/>
              <w:rPr>
                <w:i/>
                <w:iCs/>
              </w:rPr>
            </w:pPr>
            <w:r w:rsidRPr="00432EDF">
              <w:t>Essential features of any Tier 2 intervention, interventions specific guidelines, and examples of problem solving common obstacles.</w:t>
            </w:r>
          </w:p>
        </w:tc>
      </w:tr>
      <w:tr w:rsidR="00A24B87" w:rsidRPr="00A24B87" w:rsidTr="00432EDF">
        <w:tc>
          <w:tcPr>
            <w:tcW w:w="9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B87" w:rsidRPr="00432EDF" w:rsidRDefault="00A24B87" w:rsidP="00A24B87">
            <w:pPr>
              <w:spacing w:after="0" w:line="240" w:lineRule="auto"/>
            </w:pPr>
            <w:r w:rsidRPr="00432EDF">
              <w:rPr>
                <w:b/>
                <w:bCs/>
              </w:rPr>
              <w:t>Preparing Students for Graduation &amp; Post-High School Success: Linking PBIS with College &amp; Career</w:t>
            </w:r>
            <w:r w:rsidRPr="00432EDF">
              <w:rPr>
                <w:rStyle w:val="apple-converted-space"/>
                <w:b/>
                <w:bCs/>
              </w:rPr>
              <w:t> </w:t>
            </w:r>
            <w:r w:rsidR="00432EDF" w:rsidRPr="00432EDF">
              <w:rPr>
                <w:b/>
                <w:bCs/>
              </w:rPr>
              <w:br/>
            </w:r>
            <w:r w:rsidRPr="00432EDF">
              <w:rPr>
                <w:b/>
                <w:bCs/>
              </w:rPr>
              <w:t>Readiness (CCR)</w:t>
            </w:r>
            <w:r w:rsidR="00432EDF" w:rsidRPr="00432EDF">
              <w:t xml:space="preserve"> </w:t>
            </w:r>
            <w:r w:rsidRPr="00432EDF">
              <w:rPr>
                <w:i/>
                <w:iCs/>
              </w:rPr>
              <w:t>Jennifer Freeman &amp; Allison Lombardi, Center for Behavioral Education &amp; Research (CBER)</w:t>
            </w:r>
          </w:p>
          <w:p w:rsidR="00A24B87" w:rsidRPr="00432EDF" w:rsidRDefault="00A24B87" w:rsidP="00A24B87">
            <w:pPr>
              <w:spacing w:after="0" w:line="240" w:lineRule="auto"/>
              <w:rPr>
                <w:i/>
                <w:iCs/>
              </w:rPr>
            </w:pPr>
            <w:r w:rsidRPr="00432EDF">
              <w:t>Information on</w:t>
            </w:r>
            <w:r w:rsidRPr="00432EDF">
              <w:rPr>
                <w:rStyle w:val="apple-converted-space"/>
              </w:rPr>
              <w:t> </w:t>
            </w:r>
            <w:r w:rsidRPr="00432EDF">
              <w:t>integrating CCR behaviors into school-wide expectations/rules and universal screening of non-academic factors. </w:t>
            </w:r>
            <w:r w:rsidRPr="00432EDF">
              <w:rPr>
                <w:rStyle w:val="apple-converted-space"/>
                <w:i/>
                <w:iCs/>
              </w:rPr>
              <w:t> </w:t>
            </w:r>
            <w:r w:rsidRPr="00432EDF">
              <w:rPr>
                <w:i/>
                <w:iCs/>
              </w:rPr>
              <w:t>  </w:t>
            </w:r>
          </w:p>
        </w:tc>
      </w:tr>
      <w:tr w:rsidR="00A24B87" w:rsidRPr="00A24B87" w:rsidTr="00432EDF">
        <w:trPr>
          <w:trHeight w:val="213"/>
        </w:trPr>
        <w:tc>
          <w:tcPr>
            <w:tcW w:w="9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B87" w:rsidRPr="00432EDF" w:rsidRDefault="00A24B87" w:rsidP="00A24B87">
            <w:pPr>
              <w:spacing w:after="0" w:line="240" w:lineRule="auto"/>
            </w:pPr>
            <w:r w:rsidRPr="00432EDF">
              <w:rPr>
                <w:b/>
                <w:bCs/>
              </w:rPr>
              <w:t>Progress Monitoring Students at All Tiers of Support</w:t>
            </w:r>
            <w:r w:rsidR="00432EDF" w:rsidRPr="00432EDF">
              <w:t xml:space="preserve"> </w:t>
            </w:r>
            <w:r w:rsidRPr="00432EDF">
              <w:rPr>
                <w:i/>
                <w:iCs/>
              </w:rPr>
              <w:t>Jessica Swain-</w:t>
            </w:r>
            <w:proofErr w:type="spellStart"/>
            <w:r w:rsidRPr="00432EDF">
              <w:rPr>
                <w:i/>
                <w:iCs/>
              </w:rPr>
              <w:t>Bradway</w:t>
            </w:r>
            <w:proofErr w:type="spellEnd"/>
            <w:r w:rsidRPr="00432EDF">
              <w:rPr>
                <w:i/>
                <w:iCs/>
              </w:rPr>
              <w:t xml:space="preserve"> &amp; Ali Hearn, Midwest PBIS Network</w:t>
            </w:r>
            <w:r w:rsidR="00432EDF" w:rsidRPr="00432EDF">
              <w:t xml:space="preserve"> </w:t>
            </w:r>
            <w:r w:rsidRPr="00432EDF">
              <w:t>School-wide guidelines and daily strategies for progress monitoring within the high school setting. </w:t>
            </w:r>
          </w:p>
        </w:tc>
      </w:tr>
      <w:tr w:rsidR="00A24B87" w:rsidRPr="00A24B87" w:rsidTr="00432EDF">
        <w:tc>
          <w:tcPr>
            <w:tcW w:w="9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B87" w:rsidRPr="00432EDF" w:rsidRDefault="00A24B87" w:rsidP="00A24B87">
            <w:pPr>
              <w:spacing w:after="0" w:line="240" w:lineRule="auto"/>
            </w:pPr>
            <w:r w:rsidRPr="00432EDF">
              <w:t> </w:t>
            </w:r>
            <w:r w:rsidRPr="00432EDF">
              <w:rPr>
                <w:b/>
                <w:bCs/>
              </w:rPr>
              <w:t>Tier 3:Organizing for Success</w:t>
            </w:r>
            <w:r w:rsidRPr="00432EDF">
              <w:br/>
            </w:r>
            <w:r w:rsidRPr="00432EDF">
              <w:rPr>
                <w:i/>
                <w:iCs/>
              </w:rPr>
              <w:t> Jessica Swain-</w:t>
            </w:r>
            <w:proofErr w:type="spellStart"/>
            <w:r w:rsidRPr="00432EDF">
              <w:rPr>
                <w:i/>
                <w:iCs/>
              </w:rPr>
              <w:t>Bradway</w:t>
            </w:r>
            <w:proofErr w:type="spellEnd"/>
            <w:r w:rsidRPr="00432EDF">
              <w:rPr>
                <w:i/>
                <w:iCs/>
              </w:rPr>
              <w:t>, Midwest PBIS Network</w:t>
            </w:r>
          </w:p>
          <w:p w:rsidR="00A24B87" w:rsidRPr="00432EDF" w:rsidRDefault="00A24B87" w:rsidP="00A24B87">
            <w:pPr>
              <w:spacing w:after="0" w:line="240" w:lineRule="auto"/>
              <w:rPr>
                <w:i/>
                <w:iCs/>
              </w:rPr>
            </w:pPr>
            <w:r w:rsidRPr="00432EDF">
              <w:t>Effective Tier 3 interventions require systems alignment, expanded school teams, and a “stay at the table” mentality. Join this webinar for guidelines in building and “boosting” Tier 3 within your high school. </w:t>
            </w:r>
          </w:p>
        </w:tc>
      </w:tr>
    </w:tbl>
    <w:p w:rsidR="00A24B87" w:rsidRPr="00A24B87" w:rsidRDefault="00A24B87" w:rsidP="00A24B8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24B87" w:rsidRPr="00A24B87" w:rsidRDefault="00A24B87" w:rsidP="00A24B8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A24B87" w:rsidRPr="00A24B87" w:rsidSect="00432EDF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87"/>
    <w:rsid w:val="00283C28"/>
    <w:rsid w:val="00291DF1"/>
    <w:rsid w:val="00432EDF"/>
    <w:rsid w:val="00435DE3"/>
    <w:rsid w:val="00A2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42678-E4B9-4A03-A4A8-6AB13706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4B87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A24B87"/>
  </w:style>
  <w:style w:type="paragraph" w:styleId="NormalWeb">
    <w:name w:val="Normal (Web)"/>
    <w:basedOn w:val="Normal"/>
    <w:uiPriority w:val="99"/>
    <w:semiHidden/>
    <w:unhideWhenUsed/>
    <w:rsid w:val="00A2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239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124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3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933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842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2956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9453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855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182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56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711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557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0962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80146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840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68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9348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336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Pell</dc:creator>
  <cp:keywords/>
  <dc:description/>
  <cp:lastModifiedBy>Megan Pell</cp:lastModifiedBy>
  <cp:revision>1</cp:revision>
  <cp:lastPrinted>2016-02-22T18:24:00Z</cp:lastPrinted>
  <dcterms:created xsi:type="dcterms:W3CDTF">2016-02-22T13:41:00Z</dcterms:created>
  <dcterms:modified xsi:type="dcterms:W3CDTF">2016-02-22T22:15:00Z</dcterms:modified>
</cp:coreProperties>
</file>