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FF" w:rsidRDefault="00B05FFF" w:rsidP="00B05F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 Social-Emotional Screening Measures</w:t>
      </w:r>
    </w:p>
    <w:p w:rsidR="00B05FFF" w:rsidRPr="00B05FFF" w:rsidRDefault="00982618" w:rsidP="00B05F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List developed</w:t>
      </w:r>
      <w:bookmarkStart w:id="0" w:name="_GoBack"/>
      <w:bookmarkEnd w:id="0"/>
      <w:r w:rsidR="00B05FFF">
        <w:rPr>
          <w:sz w:val="24"/>
          <w:szCs w:val="24"/>
        </w:rPr>
        <w:t xml:space="preserve"> </w:t>
      </w:r>
      <w:r w:rsidR="00B05FFF" w:rsidRPr="00B05FFF">
        <w:rPr>
          <w:sz w:val="24"/>
          <w:szCs w:val="24"/>
        </w:rPr>
        <w:t>by Sara Whitcomb</w:t>
      </w:r>
    </w:p>
    <w:p w:rsidR="00B05FFF" w:rsidRPr="00B05FFF" w:rsidRDefault="00B05FFF" w:rsidP="00B05FFF">
      <w:pPr>
        <w:spacing w:after="0"/>
        <w:jc w:val="center"/>
        <w:rPr>
          <w:b/>
          <w:sz w:val="24"/>
          <w:szCs w:val="24"/>
        </w:rPr>
      </w:pPr>
    </w:p>
    <w:p w:rsidR="00B05FFF" w:rsidRPr="00491845" w:rsidRDefault="00B05FFF" w:rsidP="00B05F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1845">
        <w:rPr>
          <w:b/>
          <w:i/>
          <w:sz w:val="28"/>
          <w:szCs w:val="28"/>
        </w:rPr>
        <w:t xml:space="preserve">Social, Academic, &amp; Emotional Behavior Risk Screener </w:t>
      </w:r>
      <w:r w:rsidRPr="00491845">
        <w:rPr>
          <w:sz w:val="28"/>
          <w:szCs w:val="28"/>
        </w:rPr>
        <w:t>(</w:t>
      </w:r>
      <w:proofErr w:type="spellStart"/>
      <w:r w:rsidRPr="00491845">
        <w:rPr>
          <w:sz w:val="28"/>
          <w:szCs w:val="28"/>
        </w:rPr>
        <w:t>Kilgus</w:t>
      </w:r>
      <w:proofErr w:type="spellEnd"/>
      <w:r w:rsidRPr="00491845">
        <w:rPr>
          <w:sz w:val="28"/>
          <w:szCs w:val="28"/>
        </w:rPr>
        <w:t xml:space="preserve">, </w:t>
      </w:r>
      <w:proofErr w:type="spellStart"/>
      <w:r w:rsidRPr="00491845">
        <w:rPr>
          <w:sz w:val="28"/>
          <w:szCs w:val="28"/>
        </w:rPr>
        <w:t>Chafouleas</w:t>
      </w:r>
      <w:proofErr w:type="spellEnd"/>
      <w:r w:rsidRPr="00491845">
        <w:rPr>
          <w:sz w:val="28"/>
          <w:szCs w:val="28"/>
        </w:rPr>
        <w:t>, &amp; Riley-Tillman, 2013)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 xml:space="preserve">19 </w:t>
      </w:r>
      <w:proofErr w:type="spellStart"/>
      <w:r w:rsidRPr="00491845">
        <w:rPr>
          <w:sz w:val="28"/>
          <w:szCs w:val="28"/>
        </w:rPr>
        <w:t>likert</w:t>
      </w:r>
      <w:proofErr w:type="spellEnd"/>
      <w:r w:rsidRPr="00491845">
        <w:rPr>
          <w:sz w:val="28"/>
          <w:szCs w:val="28"/>
        </w:rPr>
        <w:t>-scale items, 6 social items, 6 academic behavior items, and 7 emotional behavior items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>Teacher Report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 xml:space="preserve">Available for personal and educational use (see </w:t>
      </w:r>
      <w:hyperlink r:id="rId8" w:history="1">
        <w:r w:rsidRPr="00491845">
          <w:rPr>
            <w:rStyle w:val="Hyperlink"/>
            <w:sz w:val="28"/>
            <w:szCs w:val="28"/>
          </w:rPr>
          <w:t>http://ebi.missouri.edu/?p=1116</w:t>
        </w:r>
      </w:hyperlink>
      <w:r w:rsidRPr="00491845">
        <w:rPr>
          <w:sz w:val="28"/>
          <w:szCs w:val="28"/>
        </w:rPr>
        <w:t>; www.fastbridge.org)</w:t>
      </w:r>
    </w:p>
    <w:p w:rsidR="00B05FFF" w:rsidRPr="00491845" w:rsidRDefault="00B05FFF" w:rsidP="00B05F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1845">
        <w:rPr>
          <w:b/>
          <w:i/>
          <w:sz w:val="28"/>
          <w:szCs w:val="28"/>
        </w:rPr>
        <w:t xml:space="preserve">Student Risk Screening Scale </w:t>
      </w:r>
      <w:r w:rsidRPr="00491845">
        <w:rPr>
          <w:sz w:val="28"/>
          <w:szCs w:val="28"/>
        </w:rPr>
        <w:t>(Drummond, 1994)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 xml:space="preserve">7 </w:t>
      </w:r>
      <w:proofErr w:type="spellStart"/>
      <w:r w:rsidRPr="00491845">
        <w:rPr>
          <w:sz w:val="28"/>
          <w:szCs w:val="28"/>
        </w:rPr>
        <w:t>likert</w:t>
      </w:r>
      <w:proofErr w:type="spellEnd"/>
      <w:r w:rsidRPr="00491845">
        <w:rPr>
          <w:sz w:val="28"/>
          <w:szCs w:val="28"/>
        </w:rPr>
        <w:t>-scale items that target antisocial behaviors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>Teacher Report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>Available for free at: (</w:t>
      </w:r>
      <w:hyperlink r:id="rId9" w:history="1">
        <w:r w:rsidRPr="00491845">
          <w:rPr>
            <w:rStyle w:val="Hyperlink"/>
            <w:sz w:val="28"/>
            <w:szCs w:val="28"/>
          </w:rPr>
          <w:t>http://miblsi.cenmi.org/MiBLSiModel/Evaluation/Measures/StudentRiskScreeningScale.aspx</w:t>
        </w:r>
      </w:hyperlink>
      <w:r w:rsidRPr="00491845">
        <w:rPr>
          <w:sz w:val="28"/>
          <w:szCs w:val="28"/>
        </w:rPr>
        <w:t>)</w:t>
      </w:r>
    </w:p>
    <w:p w:rsidR="00B05FFF" w:rsidRPr="00491845" w:rsidRDefault="00B05FFF" w:rsidP="00B05F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1845">
        <w:rPr>
          <w:b/>
          <w:i/>
          <w:sz w:val="28"/>
          <w:szCs w:val="28"/>
        </w:rPr>
        <w:t xml:space="preserve">Student Internalizing Behavior Screener </w:t>
      </w:r>
      <w:r w:rsidRPr="00491845">
        <w:rPr>
          <w:sz w:val="28"/>
          <w:szCs w:val="28"/>
        </w:rPr>
        <w:t>(Cook et al., 2011)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 xml:space="preserve">7 </w:t>
      </w:r>
      <w:proofErr w:type="spellStart"/>
      <w:r w:rsidRPr="00491845">
        <w:rPr>
          <w:sz w:val="28"/>
          <w:szCs w:val="28"/>
        </w:rPr>
        <w:t>likert</w:t>
      </w:r>
      <w:proofErr w:type="spellEnd"/>
      <w:r w:rsidRPr="00491845">
        <w:rPr>
          <w:sz w:val="28"/>
          <w:szCs w:val="28"/>
        </w:rPr>
        <w:t>-scale items that target internalizing behaviors</w:t>
      </w:r>
    </w:p>
    <w:p w:rsidR="00B05FFF" w:rsidRPr="00491845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>Teacher Report</w:t>
      </w:r>
    </w:p>
    <w:p w:rsidR="00B05FFF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91845">
        <w:rPr>
          <w:sz w:val="28"/>
          <w:szCs w:val="28"/>
        </w:rPr>
        <w:t xml:space="preserve">Available for free at: (http://www.sai-iowa.org/10_%20Behavior%20Screeners.pdf) </w:t>
      </w:r>
    </w:p>
    <w:p w:rsidR="00B05FFF" w:rsidRPr="00E91250" w:rsidRDefault="00B05FFF" w:rsidP="00B05F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Strengths &amp; Difficulties Questionnaire</w:t>
      </w:r>
    </w:p>
    <w:p w:rsidR="00B05FFF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likert</w:t>
      </w:r>
      <w:proofErr w:type="spellEnd"/>
      <w:r>
        <w:rPr>
          <w:sz w:val="28"/>
          <w:szCs w:val="28"/>
        </w:rPr>
        <w:t>-scale items</w:t>
      </w:r>
    </w:p>
    <w:p w:rsidR="00B05FFF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Teacher, Parent, Self-Report</w:t>
      </w:r>
    </w:p>
    <w:p w:rsidR="00B05FFF" w:rsidRDefault="00B05FFF" w:rsidP="00B05F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Available for free at: (</w:t>
      </w:r>
      <w:hyperlink r:id="rId10" w:history="1">
        <w:r w:rsidRPr="007A0EDD">
          <w:rPr>
            <w:rStyle w:val="Hyperlink"/>
            <w:sz w:val="28"/>
            <w:szCs w:val="28"/>
          </w:rPr>
          <w:t>www.sdqinfo.com</w:t>
        </w:r>
      </w:hyperlink>
      <w:r>
        <w:rPr>
          <w:sz w:val="28"/>
          <w:szCs w:val="28"/>
        </w:rPr>
        <w:t>)</w:t>
      </w:r>
    </w:p>
    <w:p w:rsidR="0004707A" w:rsidRDefault="00982618"/>
    <w:sectPr w:rsidR="0004707A" w:rsidSect="00B05FFF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FF" w:rsidRDefault="00B05FFF" w:rsidP="00B05FFF">
      <w:pPr>
        <w:spacing w:after="0" w:line="240" w:lineRule="auto"/>
      </w:pPr>
      <w:r>
        <w:separator/>
      </w:r>
    </w:p>
  </w:endnote>
  <w:endnote w:type="continuationSeparator" w:id="0">
    <w:p w:rsidR="00B05FFF" w:rsidRDefault="00B05FFF" w:rsidP="00B0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F" w:rsidRDefault="00B05FFF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B429A91" wp14:editId="65306000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FF" w:rsidRDefault="00B05FFF" w:rsidP="00B05FFF">
      <w:pPr>
        <w:spacing w:after="0" w:line="240" w:lineRule="auto"/>
      </w:pPr>
      <w:r>
        <w:separator/>
      </w:r>
    </w:p>
  </w:footnote>
  <w:footnote w:type="continuationSeparator" w:id="0">
    <w:p w:rsidR="00B05FFF" w:rsidRDefault="00B05FFF" w:rsidP="00B0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052F"/>
    <w:multiLevelType w:val="hybridMultilevel"/>
    <w:tmpl w:val="6BA620F8"/>
    <w:lvl w:ilvl="0" w:tplc="CF1E3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FF"/>
    <w:rsid w:val="004B24E7"/>
    <w:rsid w:val="00982618"/>
    <w:rsid w:val="00B05FFF"/>
    <w:rsid w:val="00CF3ACF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FF"/>
  </w:style>
  <w:style w:type="paragraph" w:styleId="Footer">
    <w:name w:val="footer"/>
    <w:basedOn w:val="Normal"/>
    <w:link w:val="FooterChar"/>
    <w:uiPriority w:val="99"/>
    <w:unhideWhenUsed/>
    <w:rsid w:val="00B0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FF"/>
  </w:style>
  <w:style w:type="paragraph" w:styleId="BalloonText">
    <w:name w:val="Balloon Text"/>
    <w:basedOn w:val="Normal"/>
    <w:link w:val="BalloonTextChar"/>
    <w:uiPriority w:val="99"/>
    <w:semiHidden/>
    <w:unhideWhenUsed/>
    <w:rsid w:val="00B0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FF"/>
  </w:style>
  <w:style w:type="paragraph" w:styleId="Footer">
    <w:name w:val="footer"/>
    <w:basedOn w:val="Normal"/>
    <w:link w:val="FooterChar"/>
    <w:uiPriority w:val="99"/>
    <w:unhideWhenUsed/>
    <w:rsid w:val="00B0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FF"/>
  </w:style>
  <w:style w:type="paragraph" w:styleId="BalloonText">
    <w:name w:val="Balloon Text"/>
    <w:basedOn w:val="Normal"/>
    <w:link w:val="BalloonTextChar"/>
    <w:uiPriority w:val="99"/>
    <w:semiHidden/>
    <w:unhideWhenUsed/>
    <w:rsid w:val="00B0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i.missouri.edu/?p=11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dqinf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blsi.cenmi.org/MiBLSiModel/Evaluation/Measures/StudentRiskScreeningScal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3</cp:revision>
  <dcterms:created xsi:type="dcterms:W3CDTF">2016-07-12T17:45:00Z</dcterms:created>
  <dcterms:modified xsi:type="dcterms:W3CDTF">2016-07-14T17:54:00Z</dcterms:modified>
</cp:coreProperties>
</file>