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40408" w14:textId="041E6D5E" w:rsidR="007F33D2" w:rsidRDefault="007F33D2" w:rsidP="00C94C36">
      <w:pPr>
        <w:jc w:val="center"/>
        <w:rPr>
          <w:rFonts w:ascii="Tw Cen MT" w:hAnsi="Tw Cen MT"/>
          <w:sz w:val="24"/>
          <w:szCs w:val="24"/>
        </w:rPr>
      </w:pPr>
    </w:p>
    <w:p w14:paraId="3BE53307" w14:textId="04C62726" w:rsidR="003E52CA" w:rsidRPr="00643943" w:rsidRDefault="003E52CA" w:rsidP="00C94C36">
      <w:pPr>
        <w:jc w:val="center"/>
        <w:rPr>
          <w:rFonts w:ascii="Tw Cen MT" w:hAnsi="Tw Cen MT"/>
          <w:sz w:val="24"/>
          <w:szCs w:val="24"/>
        </w:rPr>
      </w:pPr>
    </w:p>
    <w:p w14:paraId="62E35AA6" w14:textId="04B2AE33" w:rsidR="003E52CA" w:rsidRPr="00643943" w:rsidRDefault="003E52CA" w:rsidP="00C94C36">
      <w:pPr>
        <w:jc w:val="center"/>
        <w:rPr>
          <w:rFonts w:ascii="Tw Cen MT" w:hAnsi="Tw Cen MT"/>
          <w:sz w:val="24"/>
          <w:szCs w:val="24"/>
        </w:rPr>
      </w:pPr>
    </w:p>
    <w:p w14:paraId="47197A9B" w14:textId="5E08041D" w:rsidR="00826B20" w:rsidRPr="00643943" w:rsidRDefault="00826B20" w:rsidP="00C94C36">
      <w:pPr>
        <w:pStyle w:val="ListParagraph"/>
        <w:rPr>
          <w:rFonts w:ascii="Tw Cen MT" w:hAnsi="Tw Cen MT"/>
          <w:sz w:val="24"/>
          <w:szCs w:val="24"/>
        </w:rPr>
      </w:pPr>
    </w:p>
    <w:p w14:paraId="397F69EE" w14:textId="3AEE1158" w:rsidR="00657DEB" w:rsidRDefault="00657DEB" w:rsidP="00657DEB">
      <w:pPr>
        <w:spacing w:after="0"/>
        <w:jc w:val="center"/>
        <w:rPr>
          <w:rFonts w:ascii="Times New Roman" w:hAnsi="Times New Roman" w:cs="Times New Roman"/>
          <w:b/>
          <w:sz w:val="24"/>
          <w:szCs w:val="24"/>
        </w:rPr>
      </w:pPr>
    </w:p>
    <w:p w14:paraId="680F9C09" w14:textId="60D9C32A" w:rsidR="00657DEB" w:rsidRDefault="00657DEB" w:rsidP="00657DEB">
      <w:pPr>
        <w:spacing w:after="0"/>
        <w:jc w:val="center"/>
        <w:rPr>
          <w:rFonts w:ascii="Times New Roman" w:hAnsi="Times New Roman" w:cs="Times New Roman"/>
          <w:b/>
          <w:sz w:val="24"/>
          <w:szCs w:val="24"/>
        </w:rPr>
      </w:pPr>
    </w:p>
    <w:p w14:paraId="39E1F789" w14:textId="19C00DDF" w:rsidR="00657DEB" w:rsidRDefault="001A75B9" w:rsidP="00657DEB">
      <w:pPr>
        <w:spacing w:after="0"/>
        <w:jc w:val="center"/>
        <w:rPr>
          <w:rFonts w:ascii="Times New Roman" w:hAnsi="Times New Roman" w:cs="Times New Roman"/>
          <w:b/>
          <w:sz w:val="24"/>
          <w:szCs w:val="24"/>
        </w:rPr>
      </w:pPr>
      <w:r w:rsidRPr="00643943">
        <w:rPr>
          <w:rFonts w:ascii="Tw Cen MT" w:hAnsi="Tw Cen MT"/>
          <w:noProof/>
          <w:sz w:val="24"/>
          <w:szCs w:val="24"/>
        </w:rPr>
        <mc:AlternateContent>
          <mc:Choice Requires="wps">
            <w:drawing>
              <wp:anchor distT="0" distB="0" distL="114300" distR="114300" simplePos="0" relativeHeight="251659264" behindDoc="0" locked="0" layoutInCell="1" allowOverlap="1" wp14:anchorId="078908A4" wp14:editId="0467C13A">
                <wp:simplePos x="0" y="0"/>
                <wp:positionH relativeFrom="column">
                  <wp:posOffset>19050</wp:posOffset>
                </wp:positionH>
                <wp:positionV relativeFrom="paragraph">
                  <wp:posOffset>196215</wp:posOffset>
                </wp:positionV>
                <wp:extent cx="6048375" cy="100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09650"/>
                        </a:xfrm>
                        <a:prstGeom prst="rect">
                          <a:avLst/>
                        </a:prstGeom>
                        <a:solidFill>
                          <a:schemeClr val="bg2"/>
                        </a:solidFill>
                        <a:ln>
                          <a:solidFill>
                            <a:schemeClr val="accent2">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5AEFDD4E" w14:textId="4C8A1ED3" w:rsidR="007A15C2" w:rsidRPr="00804633" w:rsidRDefault="007A15C2" w:rsidP="00804633">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r w:rsidRPr="00804633">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t>Improving Teacher-Student Relationships</w:t>
                            </w:r>
                            <w: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br/>
                            </w:r>
                          </w:p>
                          <w:p w14:paraId="3F09E48F" w14:textId="77777777" w:rsidR="007A15C2" w:rsidRPr="00804633" w:rsidRDefault="007A15C2" w:rsidP="003E52CA">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908A4" id="_x0000_t202" coordsize="21600,21600" o:spt="202" path="m,l,21600r21600,l21600,xe">
                <v:stroke joinstyle="miter"/>
                <v:path gradientshapeok="t" o:connecttype="rect"/>
              </v:shapetype>
              <v:shape id="Text Box 2" o:spid="_x0000_s1026" type="#_x0000_t202" style="position:absolute;left:0;text-align:left;margin-left:1.5pt;margin-top:15.45pt;width:476.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" fillcolor="#f4e7ed [3214]" strokecolor="#592c63 [1605]" strokeweight="2pt">
                <v:textbox>
                  <w:txbxContent>
                    <w:p w14:paraId="5AEFDD4E" w14:textId="4C8A1ED3" w:rsidR="007A15C2" w:rsidRPr="00804633" w:rsidRDefault="007A15C2" w:rsidP="00804633">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r w:rsidRPr="00804633">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t>Improving Teacher-Student Relationships</w:t>
                      </w:r>
                      <w: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br/>
                      </w:r>
                    </w:p>
                    <w:p w14:paraId="3F09E48F" w14:textId="77777777" w:rsidR="007A15C2" w:rsidRPr="00804633" w:rsidRDefault="007A15C2" w:rsidP="003E52CA">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v:textbox>
              </v:shape>
            </w:pict>
          </mc:Fallback>
        </mc:AlternateContent>
      </w:r>
    </w:p>
    <w:p w14:paraId="2CE21CAF" w14:textId="2B593E84" w:rsidR="00657DEB" w:rsidRDefault="00657DEB" w:rsidP="00657DEB">
      <w:pPr>
        <w:spacing w:after="0"/>
        <w:jc w:val="center"/>
        <w:rPr>
          <w:rFonts w:ascii="Times New Roman" w:hAnsi="Times New Roman" w:cs="Times New Roman"/>
          <w:b/>
          <w:sz w:val="24"/>
          <w:szCs w:val="24"/>
        </w:rPr>
      </w:pPr>
    </w:p>
    <w:p w14:paraId="79733E36" w14:textId="44017825" w:rsidR="00657DEB" w:rsidRDefault="00657DEB" w:rsidP="00657DEB">
      <w:pPr>
        <w:spacing w:after="0"/>
        <w:jc w:val="center"/>
        <w:rPr>
          <w:rFonts w:ascii="Times New Roman" w:hAnsi="Times New Roman" w:cs="Times New Roman"/>
          <w:b/>
          <w:sz w:val="24"/>
          <w:szCs w:val="24"/>
        </w:rPr>
      </w:pPr>
    </w:p>
    <w:p w14:paraId="5526993F" w14:textId="6C0C78FB" w:rsidR="00657DEB" w:rsidRDefault="00657DEB" w:rsidP="00657DEB">
      <w:pPr>
        <w:spacing w:after="0"/>
        <w:jc w:val="center"/>
        <w:rPr>
          <w:rFonts w:ascii="Times New Roman" w:hAnsi="Times New Roman" w:cs="Times New Roman"/>
          <w:b/>
          <w:sz w:val="24"/>
          <w:szCs w:val="24"/>
        </w:rPr>
      </w:pPr>
    </w:p>
    <w:p w14:paraId="44D1FADA" w14:textId="77777777" w:rsidR="00657DEB" w:rsidRDefault="00657DEB" w:rsidP="00657DEB">
      <w:pPr>
        <w:spacing w:after="0"/>
        <w:jc w:val="center"/>
        <w:rPr>
          <w:rFonts w:ascii="Times New Roman" w:hAnsi="Times New Roman" w:cs="Times New Roman"/>
          <w:b/>
          <w:sz w:val="24"/>
          <w:szCs w:val="24"/>
        </w:rPr>
      </w:pPr>
    </w:p>
    <w:p w14:paraId="4691456D" w14:textId="77777777" w:rsidR="00657DEB" w:rsidRDefault="00657DEB" w:rsidP="00657DEB">
      <w:pPr>
        <w:spacing w:after="0"/>
        <w:jc w:val="center"/>
        <w:rPr>
          <w:rFonts w:ascii="Times New Roman" w:hAnsi="Times New Roman" w:cs="Times New Roman"/>
          <w:b/>
          <w:sz w:val="24"/>
          <w:szCs w:val="24"/>
        </w:rPr>
      </w:pPr>
    </w:p>
    <w:p w14:paraId="6D4753A2" w14:textId="77777777" w:rsidR="00657DEB" w:rsidRDefault="00657DEB" w:rsidP="001A75B9">
      <w:pPr>
        <w:spacing w:after="0"/>
        <w:rPr>
          <w:rFonts w:ascii="Times New Roman" w:hAnsi="Times New Roman" w:cs="Times New Roman"/>
          <w:b/>
          <w:sz w:val="24"/>
          <w:szCs w:val="24"/>
        </w:rPr>
      </w:pPr>
    </w:p>
    <w:p w14:paraId="6D93AB59" w14:textId="7FC39938" w:rsidR="00657DEB" w:rsidRPr="00657DEB" w:rsidRDefault="00657DEB" w:rsidP="001A75B9">
      <w:pPr>
        <w:spacing w:after="0"/>
        <w:jc w:val="center"/>
        <w:rPr>
          <w:rFonts w:ascii="Times New Roman" w:hAnsi="Times New Roman" w:cs="Times New Roman"/>
          <w:sz w:val="24"/>
          <w:szCs w:val="24"/>
        </w:rPr>
      </w:pPr>
      <w:r>
        <w:rPr>
          <w:rFonts w:ascii="Times New Roman" w:hAnsi="Times New Roman" w:cs="Times New Roman"/>
          <w:b/>
          <w:sz w:val="24"/>
          <w:szCs w:val="24"/>
        </w:rPr>
        <w:t xml:space="preserve">Lead Authors: </w:t>
      </w:r>
      <w:r w:rsidRPr="00657DEB">
        <w:rPr>
          <w:rFonts w:ascii="Times New Roman" w:hAnsi="Times New Roman" w:cs="Times New Roman"/>
          <w:sz w:val="24"/>
          <w:szCs w:val="24"/>
        </w:rPr>
        <w:t>Dr. George Bear and Dr. Lindsey Mantz</w:t>
      </w:r>
    </w:p>
    <w:p w14:paraId="55217648" w14:textId="1DC029F1" w:rsidR="00657DEB" w:rsidRPr="00657DEB" w:rsidRDefault="00657DEB" w:rsidP="00657DEB">
      <w:pPr>
        <w:spacing w:after="0"/>
        <w:jc w:val="center"/>
        <w:rPr>
          <w:rFonts w:ascii="Times New Roman" w:hAnsi="Times New Roman" w:cs="Times New Roman"/>
          <w:sz w:val="24"/>
          <w:szCs w:val="24"/>
        </w:rPr>
      </w:pPr>
      <w:r w:rsidRPr="00657DEB">
        <w:rPr>
          <w:rFonts w:ascii="Times New Roman" w:hAnsi="Times New Roman" w:cs="Times New Roman"/>
          <w:sz w:val="24"/>
          <w:szCs w:val="24"/>
        </w:rPr>
        <w:t>University of Delaware</w:t>
      </w:r>
      <w:r w:rsidR="00DB6A0B">
        <w:rPr>
          <w:rFonts w:ascii="Times New Roman" w:hAnsi="Times New Roman" w:cs="Times New Roman"/>
          <w:sz w:val="24"/>
          <w:szCs w:val="24"/>
        </w:rPr>
        <w:t xml:space="preserve"> &amp; Delaware Positive Behavior Support Project</w:t>
      </w:r>
    </w:p>
    <w:p w14:paraId="0D2B4D2D" w14:textId="759CAE47" w:rsidR="001A75B9" w:rsidRDefault="001A75B9" w:rsidP="00DB6A0B">
      <w:pPr>
        <w:spacing w:after="0"/>
        <w:rPr>
          <w:rFonts w:ascii="Times New Roman" w:hAnsi="Times New Roman" w:cs="Times New Roman"/>
          <w:b/>
          <w:sz w:val="24"/>
          <w:szCs w:val="24"/>
        </w:rPr>
      </w:pPr>
    </w:p>
    <w:p w14:paraId="513C6C06" w14:textId="5E770FCB" w:rsidR="001A75B9" w:rsidRPr="001A75B9" w:rsidRDefault="00DB6A0B" w:rsidP="00657DEB">
      <w:pPr>
        <w:spacing w:after="0"/>
        <w:jc w:val="center"/>
        <w:rPr>
          <w:rFonts w:ascii="Times New Roman" w:hAnsi="Times New Roman" w:cs="Times New Roman"/>
          <w:sz w:val="24"/>
          <w:szCs w:val="24"/>
        </w:rPr>
      </w:pPr>
      <w:r>
        <w:rPr>
          <w:rFonts w:ascii="Times New Roman" w:hAnsi="Times New Roman" w:cs="Times New Roman"/>
          <w:b/>
          <w:sz w:val="24"/>
          <w:szCs w:val="24"/>
        </w:rPr>
        <w:t xml:space="preserve">Research Narrative </w:t>
      </w:r>
      <w:r w:rsidR="001A75B9">
        <w:rPr>
          <w:rFonts w:ascii="Times New Roman" w:hAnsi="Times New Roman" w:cs="Times New Roman"/>
          <w:b/>
          <w:sz w:val="24"/>
          <w:szCs w:val="24"/>
        </w:rPr>
        <w:t xml:space="preserve">Reviewed by: </w:t>
      </w:r>
      <w:r w:rsidR="001A75B9" w:rsidRPr="001A75B9">
        <w:rPr>
          <w:rFonts w:ascii="Times New Roman" w:hAnsi="Times New Roman" w:cs="Times New Roman"/>
          <w:sz w:val="24"/>
          <w:szCs w:val="24"/>
        </w:rPr>
        <w:t>Dr. Michelle Demarary</w:t>
      </w:r>
    </w:p>
    <w:p w14:paraId="1608F042" w14:textId="283D1035" w:rsidR="001A75B9" w:rsidRDefault="001A75B9" w:rsidP="00657DEB">
      <w:pPr>
        <w:spacing w:after="0"/>
        <w:jc w:val="center"/>
        <w:rPr>
          <w:rFonts w:ascii="Times New Roman" w:hAnsi="Times New Roman" w:cs="Times New Roman"/>
          <w:sz w:val="24"/>
          <w:szCs w:val="24"/>
        </w:rPr>
      </w:pPr>
      <w:r w:rsidRPr="001A75B9">
        <w:rPr>
          <w:rFonts w:ascii="Times New Roman" w:hAnsi="Times New Roman" w:cs="Times New Roman"/>
          <w:sz w:val="24"/>
          <w:szCs w:val="24"/>
        </w:rPr>
        <w:t>Northern Illinois University</w:t>
      </w:r>
    </w:p>
    <w:p w14:paraId="49A39A6B" w14:textId="27A02FF0" w:rsidR="00DB6A0B" w:rsidRDefault="00DB6A0B" w:rsidP="00657DEB">
      <w:pPr>
        <w:spacing w:after="0"/>
        <w:jc w:val="center"/>
        <w:rPr>
          <w:rFonts w:ascii="Times New Roman" w:hAnsi="Times New Roman" w:cs="Times New Roman"/>
          <w:sz w:val="24"/>
          <w:szCs w:val="24"/>
        </w:rPr>
      </w:pPr>
    </w:p>
    <w:p w14:paraId="475BC3F5" w14:textId="5477EDD5" w:rsidR="00DB6A0B" w:rsidRDefault="00DB6A0B" w:rsidP="00657DEB">
      <w:pPr>
        <w:spacing w:after="0"/>
        <w:jc w:val="center"/>
        <w:rPr>
          <w:rFonts w:ascii="Times New Roman" w:hAnsi="Times New Roman" w:cs="Times New Roman"/>
          <w:sz w:val="24"/>
          <w:szCs w:val="24"/>
        </w:rPr>
      </w:pPr>
      <w:r>
        <w:rPr>
          <w:rFonts w:ascii="Times New Roman" w:hAnsi="Times New Roman" w:cs="Times New Roman"/>
          <w:b/>
          <w:sz w:val="24"/>
          <w:szCs w:val="24"/>
        </w:rPr>
        <w:t xml:space="preserve">PowerPoint Developed and Reviewed by: </w:t>
      </w:r>
      <w:r>
        <w:rPr>
          <w:rFonts w:ascii="Times New Roman" w:hAnsi="Times New Roman" w:cs="Times New Roman"/>
          <w:sz w:val="24"/>
          <w:szCs w:val="24"/>
        </w:rPr>
        <w:t>Dr. Lindsey Mantz, Sarah Hearn, M.Ed., and Angela Harris, M.A.</w:t>
      </w:r>
    </w:p>
    <w:p w14:paraId="17EBEC02" w14:textId="5B21AC96" w:rsidR="00DB6A0B" w:rsidRDefault="00DB6A0B" w:rsidP="00657DEB">
      <w:pPr>
        <w:spacing w:after="0"/>
        <w:jc w:val="center"/>
        <w:rPr>
          <w:rFonts w:ascii="Times New Roman" w:hAnsi="Times New Roman" w:cs="Times New Roman"/>
          <w:sz w:val="24"/>
          <w:szCs w:val="24"/>
        </w:rPr>
      </w:pPr>
      <w:r>
        <w:rPr>
          <w:rFonts w:ascii="Times New Roman" w:hAnsi="Times New Roman" w:cs="Times New Roman"/>
          <w:sz w:val="24"/>
          <w:szCs w:val="24"/>
        </w:rPr>
        <w:t>University of Delaware &amp; Delaware Positive Behavior Support Project</w:t>
      </w:r>
      <w:bookmarkStart w:id="0" w:name="_GoBack"/>
      <w:bookmarkEnd w:id="0"/>
    </w:p>
    <w:p w14:paraId="4CC9B16B" w14:textId="151D0BE5" w:rsidR="00DB6A0B" w:rsidRDefault="00DB6A0B" w:rsidP="00657DEB">
      <w:pPr>
        <w:spacing w:after="0"/>
        <w:jc w:val="center"/>
        <w:rPr>
          <w:rFonts w:ascii="Times New Roman" w:hAnsi="Times New Roman" w:cs="Times New Roman"/>
          <w:sz w:val="24"/>
          <w:szCs w:val="24"/>
        </w:rPr>
      </w:pPr>
    </w:p>
    <w:p w14:paraId="165E1EB8" w14:textId="2EFFD794" w:rsidR="00DB6A0B" w:rsidRDefault="00DB6A0B" w:rsidP="00657DEB">
      <w:pPr>
        <w:spacing w:after="0"/>
        <w:jc w:val="center"/>
        <w:rPr>
          <w:rFonts w:ascii="Times New Roman" w:hAnsi="Times New Roman" w:cs="Times New Roman"/>
          <w:sz w:val="24"/>
          <w:szCs w:val="24"/>
        </w:rPr>
      </w:pPr>
      <w:r>
        <w:rPr>
          <w:rFonts w:ascii="Times New Roman" w:hAnsi="Times New Roman" w:cs="Times New Roman"/>
          <w:b/>
          <w:sz w:val="24"/>
          <w:szCs w:val="24"/>
        </w:rPr>
        <w:t xml:space="preserve">Audio Recorded by: </w:t>
      </w:r>
      <w:r>
        <w:rPr>
          <w:rFonts w:ascii="Times New Roman" w:hAnsi="Times New Roman" w:cs="Times New Roman"/>
          <w:sz w:val="24"/>
          <w:szCs w:val="24"/>
        </w:rPr>
        <w:t>Laura Davidson, M.A.</w:t>
      </w:r>
    </w:p>
    <w:p w14:paraId="27FE0F33" w14:textId="0D90A247" w:rsidR="00DB6A0B" w:rsidRPr="00DB6A0B" w:rsidRDefault="00DB6A0B" w:rsidP="00657DEB">
      <w:pPr>
        <w:spacing w:after="0"/>
        <w:jc w:val="center"/>
        <w:rPr>
          <w:rFonts w:ascii="Times New Roman" w:hAnsi="Times New Roman" w:cs="Times New Roman"/>
          <w:sz w:val="24"/>
          <w:szCs w:val="24"/>
        </w:rPr>
      </w:pPr>
      <w:r>
        <w:rPr>
          <w:rFonts w:ascii="Times New Roman" w:hAnsi="Times New Roman" w:cs="Times New Roman"/>
          <w:sz w:val="24"/>
          <w:szCs w:val="24"/>
        </w:rPr>
        <w:t>University of Delaware &amp; Delaware Positive Behavior Support Project</w:t>
      </w:r>
    </w:p>
    <w:p w14:paraId="6592EE8F" w14:textId="77777777" w:rsidR="00657DEB" w:rsidRDefault="00657DEB" w:rsidP="00657DEB">
      <w:pPr>
        <w:spacing w:after="0"/>
        <w:jc w:val="center"/>
        <w:rPr>
          <w:rFonts w:ascii="Times New Roman" w:hAnsi="Times New Roman" w:cs="Times New Roman"/>
          <w:b/>
          <w:sz w:val="24"/>
          <w:szCs w:val="24"/>
        </w:rPr>
      </w:pPr>
    </w:p>
    <w:p w14:paraId="4663D545" w14:textId="50D6D2FE" w:rsidR="00657DEB" w:rsidRPr="00657DEB" w:rsidRDefault="00657DEB" w:rsidP="00657DEB">
      <w:pPr>
        <w:spacing w:after="0"/>
        <w:jc w:val="center"/>
        <w:rPr>
          <w:rFonts w:ascii="Times New Roman" w:hAnsi="Times New Roman" w:cs="Times New Roman"/>
          <w:sz w:val="24"/>
          <w:szCs w:val="24"/>
        </w:rPr>
      </w:pPr>
      <w:r>
        <w:rPr>
          <w:rFonts w:ascii="Times New Roman" w:hAnsi="Times New Roman" w:cs="Times New Roman"/>
          <w:b/>
          <w:sz w:val="24"/>
          <w:szCs w:val="24"/>
        </w:rPr>
        <w:t xml:space="preserve">Funding and Support from: </w:t>
      </w:r>
      <w:r w:rsidRPr="00657DEB">
        <w:rPr>
          <w:rFonts w:ascii="Times New Roman" w:hAnsi="Times New Roman" w:cs="Times New Roman"/>
          <w:sz w:val="24"/>
          <w:szCs w:val="24"/>
        </w:rPr>
        <w:t>The Delaware Department of Education through the Delaware Positive Behavior Support Project and the School Climate and Student Success Grant</w:t>
      </w:r>
    </w:p>
    <w:p w14:paraId="4C1AC188" w14:textId="77777777" w:rsidR="00657DEB" w:rsidRDefault="00657DEB">
      <w:pPr>
        <w:rPr>
          <w:rFonts w:ascii="Times New Roman" w:hAnsi="Times New Roman" w:cs="Times New Roman"/>
          <w:b/>
          <w:sz w:val="24"/>
          <w:szCs w:val="24"/>
        </w:rPr>
      </w:pPr>
      <w:r>
        <w:rPr>
          <w:rFonts w:ascii="Times New Roman" w:hAnsi="Times New Roman" w:cs="Times New Roman"/>
          <w:b/>
          <w:sz w:val="24"/>
          <w:szCs w:val="24"/>
        </w:rPr>
        <w:br w:type="page"/>
      </w:r>
    </w:p>
    <w:p w14:paraId="7130B774" w14:textId="5C693B74" w:rsidR="009A2925" w:rsidRPr="00657DEB" w:rsidRDefault="009A2925" w:rsidP="00FA60BF">
      <w:pPr>
        <w:jc w:val="center"/>
        <w:rPr>
          <w:rFonts w:ascii="Times New Roman" w:hAnsi="Times New Roman" w:cs="Times New Roman"/>
          <w:b/>
          <w:sz w:val="24"/>
          <w:szCs w:val="24"/>
        </w:rPr>
      </w:pPr>
      <w:r w:rsidRPr="00657DEB">
        <w:rPr>
          <w:rFonts w:ascii="Times New Roman" w:hAnsi="Times New Roman" w:cs="Times New Roman"/>
          <w:b/>
          <w:sz w:val="24"/>
          <w:szCs w:val="24"/>
        </w:rPr>
        <w:lastRenderedPageBreak/>
        <w:t>Teacher-</w:t>
      </w:r>
      <w:r w:rsidR="00FA60BF" w:rsidRPr="00657DEB">
        <w:rPr>
          <w:rFonts w:ascii="Times New Roman" w:hAnsi="Times New Roman" w:cs="Times New Roman"/>
          <w:b/>
          <w:sz w:val="24"/>
          <w:szCs w:val="24"/>
        </w:rPr>
        <w:t>S</w:t>
      </w:r>
      <w:r w:rsidRPr="00657DEB">
        <w:rPr>
          <w:rFonts w:ascii="Times New Roman" w:hAnsi="Times New Roman" w:cs="Times New Roman"/>
          <w:b/>
          <w:sz w:val="24"/>
          <w:szCs w:val="24"/>
        </w:rPr>
        <w:t xml:space="preserve">tudent </w:t>
      </w:r>
      <w:r w:rsidR="00FA60BF" w:rsidRPr="00657DEB">
        <w:rPr>
          <w:rFonts w:ascii="Times New Roman" w:hAnsi="Times New Roman" w:cs="Times New Roman"/>
          <w:b/>
          <w:sz w:val="24"/>
          <w:szCs w:val="24"/>
        </w:rPr>
        <w:t>R</w:t>
      </w:r>
      <w:r w:rsidRPr="00657DEB">
        <w:rPr>
          <w:rFonts w:ascii="Times New Roman" w:hAnsi="Times New Roman" w:cs="Times New Roman"/>
          <w:b/>
          <w:sz w:val="24"/>
          <w:szCs w:val="24"/>
        </w:rPr>
        <w:t>elationships</w:t>
      </w:r>
    </w:p>
    <w:p w14:paraId="74FADA31" w14:textId="4E5E167B" w:rsidR="00804633" w:rsidRPr="00CE7959" w:rsidRDefault="00804633" w:rsidP="00C94C36">
      <w:pPr>
        <w:rPr>
          <w:rFonts w:ascii="Times New Roman" w:hAnsi="Times New Roman" w:cs="Times New Roman"/>
          <w:sz w:val="24"/>
          <w:szCs w:val="24"/>
        </w:rPr>
      </w:pPr>
      <w:r w:rsidRPr="00CE7959">
        <w:rPr>
          <w:rFonts w:ascii="Times New Roman" w:hAnsi="Times New Roman" w:cs="Times New Roman"/>
          <w:sz w:val="24"/>
          <w:szCs w:val="24"/>
        </w:rPr>
        <w:t xml:space="preserve">Teacher-student relationships refer to the quality of the interactions between teachers and students within a classroom and school-wide context. </w:t>
      </w:r>
      <w:r w:rsidR="00EB6E1E" w:rsidRPr="00CE7959">
        <w:rPr>
          <w:rFonts w:ascii="Times New Roman" w:hAnsi="Times New Roman" w:cs="Times New Roman"/>
          <w:sz w:val="24"/>
          <w:szCs w:val="24"/>
        </w:rPr>
        <w:t>Although s</w:t>
      </w:r>
      <w:r w:rsidRPr="00CE7959">
        <w:rPr>
          <w:rFonts w:ascii="Times New Roman" w:hAnsi="Times New Roman" w:cs="Times New Roman"/>
          <w:sz w:val="24"/>
          <w:szCs w:val="24"/>
        </w:rPr>
        <w:t xml:space="preserve">ome researchers consider teacher-student relationships to be comprised of </w:t>
      </w:r>
      <w:r w:rsidR="00423E7F" w:rsidRPr="00CE7959">
        <w:rPr>
          <w:rFonts w:ascii="Times New Roman" w:hAnsi="Times New Roman" w:cs="Times New Roman"/>
          <w:sz w:val="24"/>
          <w:szCs w:val="24"/>
        </w:rPr>
        <w:t>three different qualities: emotional support, classroom organization, and instructiona</w:t>
      </w:r>
      <w:r w:rsidR="00CF094B">
        <w:rPr>
          <w:rFonts w:ascii="Times New Roman" w:hAnsi="Times New Roman" w:cs="Times New Roman"/>
          <w:sz w:val="24"/>
          <w:szCs w:val="24"/>
        </w:rPr>
        <w:t>l support</w:t>
      </w:r>
      <w:r w:rsidR="000353DF" w:rsidRPr="000353DF">
        <w:rPr>
          <w:rFonts w:ascii="Times New Roman" w:hAnsi="Times New Roman" w:cs="Times New Roman"/>
          <w:sz w:val="24"/>
          <w:szCs w:val="24"/>
          <w:vertAlign w:val="superscript"/>
        </w:rPr>
        <w:t>1</w:t>
      </w:r>
      <w:r w:rsidR="000353DF" w:rsidRPr="00CE7959">
        <w:rPr>
          <w:rFonts w:ascii="Times New Roman" w:hAnsi="Times New Roman" w:cs="Times New Roman"/>
          <w:sz w:val="24"/>
          <w:szCs w:val="24"/>
        </w:rPr>
        <w:t>,</w:t>
      </w:r>
      <w:r w:rsidR="000353DF">
        <w:rPr>
          <w:rFonts w:ascii="Times New Roman" w:hAnsi="Times New Roman" w:cs="Times New Roman"/>
          <w:sz w:val="24"/>
          <w:szCs w:val="24"/>
          <w:vertAlign w:val="superscript"/>
        </w:rPr>
        <w:t xml:space="preserve"> </w:t>
      </w:r>
      <w:r w:rsidR="00EB6E1E" w:rsidRPr="00CE7959">
        <w:rPr>
          <w:rFonts w:ascii="Times New Roman" w:hAnsi="Times New Roman" w:cs="Times New Roman"/>
          <w:sz w:val="24"/>
          <w:szCs w:val="24"/>
        </w:rPr>
        <w:t xml:space="preserve">emotional support is the </w:t>
      </w:r>
      <w:r w:rsidR="008C2CDB" w:rsidRPr="00CE7959">
        <w:rPr>
          <w:rFonts w:ascii="Times New Roman" w:hAnsi="Times New Roman" w:cs="Times New Roman"/>
          <w:sz w:val="24"/>
          <w:szCs w:val="24"/>
        </w:rPr>
        <w:t xml:space="preserve">primary </w:t>
      </w:r>
      <w:r w:rsidR="00EB6E1E" w:rsidRPr="00CE7959">
        <w:rPr>
          <w:rFonts w:ascii="Times New Roman" w:hAnsi="Times New Roman" w:cs="Times New Roman"/>
          <w:sz w:val="24"/>
          <w:szCs w:val="24"/>
        </w:rPr>
        <w:t>focus in this</w:t>
      </w:r>
      <w:r w:rsidR="00103356" w:rsidRPr="00CE7959">
        <w:rPr>
          <w:rFonts w:ascii="Times New Roman" w:hAnsi="Times New Roman" w:cs="Times New Roman"/>
          <w:sz w:val="24"/>
          <w:szCs w:val="24"/>
        </w:rPr>
        <w:t xml:space="preserve"> </w:t>
      </w:r>
      <w:r w:rsidR="008C2CDB" w:rsidRPr="00CE7959">
        <w:rPr>
          <w:rFonts w:ascii="Times New Roman" w:hAnsi="Times New Roman" w:cs="Times New Roman"/>
          <w:sz w:val="24"/>
          <w:szCs w:val="24"/>
        </w:rPr>
        <w:t>training module.</w:t>
      </w:r>
      <w:r w:rsidR="00EB6E1E" w:rsidRPr="00CE7959">
        <w:rPr>
          <w:rFonts w:ascii="Times New Roman" w:hAnsi="Times New Roman" w:cs="Times New Roman"/>
          <w:sz w:val="24"/>
          <w:szCs w:val="24"/>
        </w:rPr>
        <w:t xml:space="preserve"> On the </w:t>
      </w:r>
      <w:r w:rsidR="00EB6E1E" w:rsidRPr="00CE7959">
        <w:rPr>
          <w:rFonts w:ascii="Times New Roman" w:hAnsi="Times New Roman" w:cs="Times New Roman"/>
          <w:i/>
          <w:sz w:val="24"/>
          <w:szCs w:val="24"/>
        </w:rPr>
        <w:t xml:space="preserve">Delaware </w:t>
      </w:r>
      <w:r w:rsidR="0022164E" w:rsidRPr="00CE7959">
        <w:rPr>
          <w:rFonts w:ascii="Times New Roman" w:hAnsi="Times New Roman" w:cs="Times New Roman"/>
          <w:i/>
          <w:sz w:val="24"/>
          <w:szCs w:val="24"/>
        </w:rPr>
        <w:t>School Climate Survey</w:t>
      </w:r>
      <w:r w:rsidR="00EB6E1E" w:rsidRPr="00CE7959">
        <w:rPr>
          <w:rFonts w:ascii="Times New Roman" w:hAnsi="Times New Roman" w:cs="Times New Roman"/>
          <w:sz w:val="24"/>
          <w:szCs w:val="24"/>
        </w:rPr>
        <w:t xml:space="preserve">, emotional support in teacher-student relationships is captured by items referring to </w:t>
      </w:r>
      <w:r w:rsidR="0022164E" w:rsidRPr="00CE7959">
        <w:rPr>
          <w:rFonts w:ascii="Times New Roman" w:hAnsi="Times New Roman" w:cs="Times New Roman"/>
          <w:sz w:val="24"/>
          <w:szCs w:val="24"/>
        </w:rPr>
        <w:t>teachers caring about students, liking students, listening to students when they have problems</w:t>
      </w:r>
      <w:r w:rsidR="00CE7959">
        <w:rPr>
          <w:rFonts w:ascii="Times New Roman" w:hAnsi="Times New Roman" w:cs="Times New Roman"/>
          <w:sz w:val="24"/>
          <w:szCs w:val="24"/>
        </w:rPr>
        <w:t>, and treating students of all races with respect</w:t>
      </w:r>
      <w:r w:rsidR="0022164E" w:rsidRPr="00CE7959">
        <w:rPr>
          <w:rFonts w:ascii="Times New Roman" w:hAnsi="Times New Roman" w:cs="Times New Roman"/>
          <w:sz w:val="24"/>
          <w:szCs w:val="24"/>
        </w:rPr>
        <w:t>.</w:t>
      </w:r>
      <w:r w:rsidR="00C2750E">
        <w:rPr>
          <w:rFonts w:ascii="Times New Roman" w:hAnsi="Times New Roman" w:cs="Times New Roman"/>
          <w:sz w:val="24"/>
          <w:szCs w:val="24"/>
        </w:rPr>
        <w:t xml:space="preserve"> Although that survey assesses </w:t>
      </w:r>
      <w:r w:rsidR="005D5E2F">
        <w:rPr>
          <w:rFonts w:ascii="Times New Roman" w:hAnsi="Times New Roman" w:cs="Times New Roman"/>
          <w:sz w:val="24"/>
          <w:szCs w:val="24"/>
        </w:rPr>
        <w:t xml:space="preserve">teacher-student relationships as perceived by </w:t>
      </w:r>
      <w:r w:rsidR="00C2750E">
        <w:rPr>
          <w:rFonts w:ascii="Times New Roman" w:hAnsi="Times New Roman" w:cs="Times New Roman"/>
          <w:sz w:val="24"/>
          <w:szCs w:val="24"/>
        </w:rPr>
        <w:t xml:space="preserve">students, teachers, and parents/guardians, the </w:t>
      </w:r>
      <w:r w:rsidR="005D5E2F">
        <w:rPr>
          <w:rFonts w:ascii="Times New Roman" w:hAnsi="Times New Roman" w:cs="Times New Roman"/>
          <w:sz w:val="24"/>
          <w:szCs w:val="24"/>
        </w:rPr>
        <w:t xml:space="preserve">primary </w:t>
      </w:r>
      <w:r w:rsidR="00C2750E">
        <w:rPr>
          <w:rFonts w:ascii="Times New Roman" w:hAnsi="Times New Roman" w:cs="Times New Roman"/>
          <w:sz w:val="24"/>
          <w:szCs w:val="24"/>
        </w:rPr>
        <w:t>focus of this module is the perceptions</w:t>
      </w:r>
      <w:r w:rsidR="005D5E2F">
        <w:rPr>
          <w:rFonts w:ascii="Times New Roman" w:hAnsi="Times New Roman" w:cs="Times New Roman"/>
          <w:sz w:val="24"/>
          <w:szCs w:val="24"/>
        </w:rPr>
        <w:t xml:space="preserve"> of students.</w:t>
      </w:r>
    </w:p>
    <w:p w14:paraId="56919025" w14:textId="77777777" w:rsidR="00FA60BF" w:rsidRPr="00CE7959" w:rsidRDefault="00FA60BF" w:rsidP="00FA60BF">
      <w:pPr>
        <w:jc w:val="center"/>
        <w:rPr>
          <w:rFonts w:ascii="Times New Roman" w:hAnsi="Times New Roman" w:cs="Times New Roman"/>
          <w:b/>
          <w:sz w:val="24"/>
          <w:szCs w:val="24"/>
        </w:rPr>
      </w:pPr>
      <w:r w:rsidRPr="00CE7959">
        <w:rPr>
          <w:rFonts w:ascii="Times New Roman" w:hAnsi="Times New Roman" w:cs="Times New Roman"/>
          <w:b/>
          <w:sz w:val="24"/>
          <w:szCs w:val="24"/>
        </w:rPr>
        <w:t>Importance of Teacher-Student Relationships</w:t>
      </w:r>
    </w:p>
    <w:p w14:paraId="31E867A3" w14:textId="465FC8FF" w:rsidR="00CE7959" w:rsidRDefault="008C2CDB" w:rsidP="00327982">
      <w:pPr>
        <w:rPr>
          <w:rFonts w:ascii="Times New Roman" w:hAnsi="Times New Roman" w:cs="Times New Roman"/>
          <w:sz w:val="24"/>
          <w:szCs w:val="24"/>
        </w:rPr>
      </w:pPr>
      <w:r w:rsidRPr="00CE7959">
        <w:rPr>
          <w:rFonts w:ascii="Times New Roman" w:hAnsi="Times New Roman" w:cs="Times New Roman"/>
          <w:sz w:val="24"/>
          <w:szCs w:val="24"/>
        </w:rPr>
        <w:t xml:space="preserve">Supported by attachment theory, self-determination theory, and social learning theory, </w:t>
      </w:r>
      <w:r w:rsidR="00DA7D1D" w:rsidRPr="00CE7959">
        <w:rPr>
          <w:rFonts w:ascii="Times New Roman" w:hAnsi="Times New Roman" w:cs="Times New Roman"/>
          <w:sz w:val="24"/>
          <w:szCs w:val="24"/>
        </w:rPr>
        <w:t xml:space="preserve">research </w:t>
      </w:r>
      <w:r w:rsidR="00103356" w:rsidRPr="00CE7959">
        <w:rPr>
          <w:rFonts w:ascii="Times New Roman" w:hAnsi="Times New Roman" w:cs="Times New Roman"/>
          <w:sz w:val="24"/>
          <w:szCs w:val="24"/>
        </w:rPr>
        <w:t xml:space="preserve">shows that </w:t>
      </w:r>
      <w:r w:rsidR="0069258F">
        <w:rPr>
          <w:rFonts w:ascii="Times New Roman" w:hAnsi="Times New Roman" w:cs="Times New Roman"/>
          <w:sz w:val="24"/>
          <w:szCs w:val="24"/>
        </w:rPr>
        <w:t xml:space="preserve">students’ perceptions of </w:t>
      </w:r>
      <w:r w:rsidR="00DA7D1D" w:rsidRPr="00CE7959">
        <w:rPr>
          <w:rFonts w:ascii="Times New Roman" w:hAnsi="Times New Roman" w:cs="Times New Roman"/>
          <w:sz w:val="24"/>
          <w:szCs w:val="24"/>
        </w:rPr>
        <w:t>warm</w:t>
      </w:r>
      <w:r w:rsidR="00CE7959">
        <w:rPr>
          <w:rFonts w:ascii="Times New Roman" w:hAnsi="Times New Roman" w:cs="Times New Roman"/>
          <w:sz w:val="24"/>
          <w:szCs w:val="24"/>
        </w:rPr>
        <w:t xml:space="preserve"> and</w:t>
      </w:r>
      <w:r w:rsidR="00CE7959" w:rsidRPr="00CE7959">
        <w:rPr>
          <w:rFonts w:ascii="Times New Roman" w:hAnsi="Times New Roman" w:cs="Times New Roman"/>
          <w:sz w:val="24"/>
          <w:szCs w:val="24"/>
        </w:rPr>
        <w:t xml:space="preserve"> </w:t>
      </w:r>
      <w:r w:rsidR="00DA7D1D" w:rsidRPr="00CE7959">
        <w:rPr>
          <w:rFonts w:ascii="Times New Roman" w:hAnsi="Times New Roman" w:cs="Times New Roman"/>
          <w:sz w:val="24"/>
          <w:szCs w:val="24"/>
        </w:rPr>
        <w:t>supportive relationship</w:t>
      </w:r>
      <w:r w:rsidRPr="00CE7959">
        <w:rPr>
          <w:rFonts w:ascii="Times New Roman" w:hAnsi="Times New Roman" w:cs="Times New Roman"/>
          <w:sz w:val="24"/>
          <w:szCs w:val="24"/>
        </w:rPr>
        <w:t>s</w:t>
      </w:r>
      <w:r w:rsidR="00DA7D1D" w:rsidRPr="00CE7959">
        <w:rPr>
          <w:rFonts w:ascii="Times New Roman" w:hAnsi="Times New Roman" w:cs="Times New Roman"/>
          <w:sz w:val="24"/>
          <w:szCs w:val="24"/>
        </w:rPr>
        <w:t xml:space="preserve"> between</w:t>
      </w:r>
      <w:r w:rsidR="00103356" w:rsidRPr="00CE7959">
        <w:rPr>
          <w:rFonts w:ascii="Times New Roman" w:hAnsi="Times New Roman" w:cs="Times New Roman"/>
          <w:sz w:val="24"/>
          <w:szCs w:val="24"/>
        </w:rPr>
        <w:t xml:space="preserve"> </w:t>
      </w:r>
      <w:r w:rsidRPr="00CE7959">
        <w:rPr>
          <w:rFonts w:ascii="Times New Roman" w:hAnsi="Times New Roman" w:cs="Times New Roman"/>
          <w:sz w:val="24"/>
          <w:szCs w:val="24"/>
        </w:rPr>
        <w:t xml:space="preserve">students </w:t>
      </w:r>
      <w:r w:rsidR="0069258F">
        <w:rPr>
          <w:rFonts w:ascii="Times New Roman" w:hAnsi="Times New Roman" w:cs="Times New Roman"/>
          <w:sz w:val="24"/>
          <w:szCs w:val="24"/>
        </w:rPr>
        <w:t xml:space="preserve">and their teachers </w:t>
      </w:r>
      <w:r w:rsidR="00FC1500" w:rsidRPr="00CE7959">
        <w:rPr>
          <w:rFonts w:ascii="Times New Roman" w:hAnsi="Times New Roman" w:cs="Times New Roman"/>
          <w:sz w:val="24"/>
          <w:szCs w:val="24"/>
        </w:rPr>
        <w:t>are</w:t>
      </w:r>
      <w:r w:rsidR="00DA7D1D" w:rsidRPr="00CE7959">
        <w:rPr>
          <w:rFonts w:ascii="Times New Roman" w:hAnsi="Times New Roman" w:cs="Times New Roman"/>
          <w:sz w:val="24"/>
          <w:szCs w:val="24"/>
        </w:rPr>
        <w:t xml:space="preserve"> associated with </w:t>
      </w:r>
      <w:r w:rsidRPr="00CE7959">
        <w:rPr>
          <w:rFonts w:ascii="Times New Roman" w:hAnsi="Times New Roman" w:cs="Times New Roman"/>
          <w:sz w:val="24"/>
          <w:szCs w:val="24"/>
        </w:rPr>
        <w:t xml:space="preserve">a number of </w:t>
      </w:r>
      <w:r w:rsidR="00FC1500" w:rsidRPr="00CE7959">
        <w:rPr>
          <w:rFonts w:ascii="Times New Roman" w:hAnsi="Times New Roman" w:cs="Times New Roman"/>
          <w:sz w:val="24"/>
          <w:szCs w:val="24"/>
        </w:rPr>
        <w:t>positive</w:t>
      </w:r>
      <w:r w:rsidR="0069258F">
        <w:rPr>
          <w:rFonts w:ascii="Times New Roman" w:hAnsi="Times New Roman" w:cs="Times New Roman"/>
          <w:sz w:val="24"/>
          <w:szCs w:val="24"/>
        </w:rPr>
        <w:t xml:space="preserve"> student</w:t>
      </w:r>
      <w:r w:rsidR="00FC1500" w:rsidRPr="00CE7959">
        <w:rPr>
          <w:rFonts w:ascii="Times New Roman" w:hAnsi="Times New Roman" w:cs="Times New Roman"/>
          <w:sz w:val="24"/>
          <w:szCs w:val="24"/>
        </w:rPr>
        <w:t xml:space="preserve"> outcomes</w:t>
      </w:r>
      <w:r w:rsidR="00DA7D1D" w:rsidRPr="00CE7959">
        <w:rPr>
          <w:rFonts w:ascii="Times New Roman" w:hAnsi="Times New Roman" w:cs="Times New Roman"/>
          <w:sz w:val="24"/>
          <w:szCs w:val="24"/>
        </w:rPr>
        <w:t>:</w:t>
      </w:r>
      <w:r w:rsidR="00CE7959">
        <w:rPr>
          <w:rFonts w:ascii="Times New Roman" w:hAnsi="Times New Roman" w:cs="Times New Roman"/>
          <w:sz w:val="24"/>
          <w:szCs w:val="24"/>
        </w:rPr>
        <w:t xml:space="preserve"> </w:t>
      </w:r>
    </w:p>
    <w:p w14:paraId="7EB4A031" w14:textId="6EF17224" w:rsidR="00840035" w:rsidRPr="006513D0" w:rsidRDefault="002E4EA7" w:rsidP="00840035">
      <w:pPr>
        <w:rPr>
          <w:rFonts w:ascii="Times New Roman" w:hAnsi="Times New Roman" w:cs="Times New Roman"/>
          <w:sz w:val="24"/>
          <w:szCs w:val="24"/>
          <w:vertAlign w:val="superscript"/>
        </w:rPr>
      </w:pPr>
      <w:r w:rsidRPr="00CE7959">
        <w:rPr>
          <w:rFonts w:ascii="Times New Roman" w:hAnsi="Times New Roman" w:cs="Times New Roman"/>
          <w:b/>
          <w:i/>
          <w:sz w:val="24"/>
          <w:szCs w:val="24"/>
        </w:rPr>
        <w:t>At the individual student level</w:t>
      </w:r>
      <w:r w:rsidR="00034618" w:rsidRPr="00E14C79">
        <w:rPr>
          <w:rFonts w:ascii="Times New Roman" w:hAnsi="Times New Roman" w:cs="Times New Roman"/>
          <w:b/>
          <w:sz w:val="24"/>
          <w:szCs w:val="24"/>
        </w:rPr>
        <w:t xml:space="preserve">, </w:t>
      </w:r>
      <w:r w:rsidR="00840035">
        <w:rPr>
          <w:rFonts w:ascii="Times New Roman" w:hAnsi="Times New Roman" w:cs="Times New Roman"/>
          <w:sz w:val="24"/>
          <w:szCs w:val="24"/>
        </w:rPr>
        <w:t>teacher</w:t>
      </w:r>
      <w:r w:rsidR="00E31F4D">
        <w:rPr>
          <w:rFonts w:ascii="Times New Roman" w:hAnsi="Times New Roman" w:cs="Times New Roman"/>
          <w:sz w:val="24"/>
          <w:szCs w:val="24"/>
        </w:rPr>
        <w:t xml:space="preserve">-student relationships are </w:t>
      </w:r>
      <w:r w:rsidR="00034618" w:rsidRPr="00E14C79">
        <w:rPr>
          <w:rFonts w:ascii="Times New Roman" w:hAnsi="Times New Roman" w:cs="Times New Roman"/>
          <w:sz w:val="24"/>
          <w:szCs w:val="24"/>
        </w:rPr>
        <w:t xml:space="preserve">widely recognized as a key dimension of emotional </w:t>
      </w:r>
      <w:r w:rsidR="00B67AF8">
        <w:rPr>
          <w:rFonts w:ascii="Times New Roman" w:hAnsi="Times New Roman" w:cs="Times New Roman"/>
          <w:sz w:val="24"/>
          <w:szCs w:val="24"/>
        </w:rPr>
        <w:t>well-</w:t>
      </w:r>
      <w:r w:rsidR="00BC6FAF" w:rsidRPr="00E14C79">
        <w:rPr>
          <w:rFonts w:ascii="Times New Roman" w:hAnsi="Times New Roman" w:cs="Times New Roman"/>
          <w:sz w:val="24"/>
          <w:szCs w:val="24"/>
        </w:rPr>
        <w:t>being</w:t>
      </w:r>
      <w:r w:rsidR="00034618" w:rsidRPr="00E14C79">
        <w:rPr>
          <w:rFonts w:ascii="Times New Roman" w:hAnsi="Times New Roman" w:cs="Times New Roman"/>
          <w:sz w:val="24"/>
          <w:szCs w:val="24"/>
        </w:rPr>
        <w:t xml:space="preserve"> that plays a primary role in motivating behavior. In school, teachers and peers are the two greatest sources of social </w:t>
      </w:r>
      <w:r w:rsidR="00034618" w:rsidRPr="00492F9F">
        <w:rPr>
          <w:rFonts w:ascii="Times New Roman" w:hAnsi="Times New Roman" w:cs="Times New Roman"/>
          <w:sz w:val="24"/>
          <w:szCs w:val="24"/>
        </w:rPr>
        <w:t xml:space="preserve">support. </w:t>
      </w:r>
      <w:r w:rsidR="00840035">
        <w:rPr>
          <w:rFonts w:ascii="Times New Roman" w:hAnsi="Times New Roman" w:cs="Times New Roman"/>
          <w:sz w:val="24"/>
          <w:szCs w:val="24"/>
        </w:rPr>
        <w:t>As is true with peer support, s</w:t>
      </w:r>
      <w:r w:rsidR="00327982" w:rsidRPr="00492F9F">
        <w:rPr>
          <w:rFonts w:ascii="Times New Roman" w:hAnsi="Times New Roman" w:cs="Times New Roman"/>
          <w:sz w:val="24"/>
          <w:szCs w:val="24"/>
        </w:rPr>
        <w:t>ocial support</w:t>
      </w:r>
      <w:r w:rsidR="00CE7959">
        <w:rPr>
          <w:rFonts w:ascii="Times New Roman" w:hAnsi="Times New Roman" w:cs="Times New Roman"/>
          <w:sz w:val="24"/>
          <w:szCs w:val="24"/>
        </w:rPr>
        <w:t xml:space="preserve"> </w:t>
      </w:r>
      <w:r w:rsidR="00327982" w:rsidRPr="00492F9F">
        <w:rPr>
          <w:rFonts w:ascii="Times New Roman" w:hAnsi="Times New Roman" w:cs="Times New Roman"/>
          <w:sz w:val="24"/>
          <w:szCs w:val="24"/>
        </w:rPr>
        <w:t xml:space="preserve">from a teacher </w:t>
      </w:r>
      <w:r w:rsidR="00840035">
        <w:rPr>
          <w:rFonts w:ascii="Times New Roman" w:hAnsi="Times New Roman" w:cs="Times New Roman"/>
          <w:sz w:val="24"/>
          <w:szCs w:val="24"/>
        </w:rPr>
        <w:t xml:space="preserve">is related a number of positive outcomes for all students, including academic motivation, and also serves </w:t>
      </w:r>
      <w:r w:rsidR="00840035" w:rsidRPr="006513D0">
        <w:rPr>
          <w:rFonts w:ascii="Times New Roman" w:hAnsi="Times New Roman" w:cs="Times New Roman"/>
          <w:sz w:val="24"/>
          <w:szCs w:val="24"/>
        </w:rPr>
        <w:t>as a buffer for children who experience bullying, economic disadvantage, and other stressors in life – helping protect them from negative outcomes.</w:t>
      </w:r>
      <w:r w:rsidR="00840035">
        <w:rPr>
          <w:rFonts w:ascii="Times New Roman" w:hAnsi="Times New Roman" w:cs="Times New Roman"/>
          <w:sz w:val="24"/>
          <w:szCs w:val="24"/>
          <w:vertAlign w:val="superscript"/>
        </w:rPr>
        <w:t>2-4</w:t>
      </w:r>
    </w:p>
    <w:p w14:paraId="2881B9A2" w14:textId="77777777" w:rsidR="00034618" w:rsidRPr="00CE7959" w:rsidRDefault="00034618" w:rsidP="00B04C58">
      <w:pPr>
        <w:spacing w:after="120"/>
        <w:rPr>
          <w:rFonts w:ascii="Times New Roman" w:hAnsi="Times New Roman" w:cs="Times New Roman"/>
          <w:i/>
          <w:sz w:val="24"/>
          <w:szCs w:val="24"/>
        </w:rPr>
      </w:pPr>
      <w:r w:rsidRPr="00E14C79">
        <w:rPr>
          <w:rFonts w:ascii="Times New Roman" w:hAnsi="Times New Roman" w:cs="Times New Roman"/>
          <w:i/>
          <w:sz w:val="24"/>
          <w:szCs w:val="24"/>
        </w:rPr>
        <w:t>Students with positive relationships with their teachers tend to have:</w:t>
      </w:r>
    </w:p>
    <w:p w14:paraId="13BB38EC" w14:textId="0D9A7CFB" w:rsidR="00FC1500" w:rsidRPr="00CE7959" w:rsidRDefault="00103356" w:rsidP="00A10FA0">
      <w:pPr>
        <w:pStyle w:val="ListParagraph"/>
        <w:numPr>
          <w:ilvl w:val="0"/>
          <w:numId w:val="1"/>
        </w:numPr>
        <w:rPr>
          <w:rFonts w:ascii="Times New Roman" w:hAnsi="Times New Roman" w:cs="Times New Roman"/>
          <w:sz w:val="24"/>
          <w:szCs w:val="24"/>
        </w:rPr>
      </w:pPr>
      <w:r w:rsidRPr="00CE7959">
        <w:rPr>
          <w:rFonts w:ascii="Times New Roman" w:hAnsi="Times New Roman" w:cs="Times New Roman"/>
          <w:sz w:val="24"/>
          <w:szCs w:val="24"/>
        </w:rPr>
        <w:t xml:space="preserve">Greater </w:t>
      </w:r>
      <w:r w:rsidR="00544C3A" w:rsidRPr="00CE7959">
        <w:rPr>
          <w:rFonts w:ascii="Times New Roman" w:hAnsi="Times New Roman" w:cs="Times New Roman"/>
          <w:sz w:val="24"/>
          <w:szCs w:val="24"/>
        </w:rPr>
        <w:t xml:space="preserve">prosocial behavior </w:t>
      </w:r>
      <w:r w:rsidRPr="00CE7959">
        <w:rPr>
          <w:rFonts w:ascii="Times New Roman" w:hAnsi="Times New Roman" w:cs="Times New Roman"/>
          <w:sz w:val="24"/>
          <w:szCs w:val="24"/>
        </w:rPr>
        <w:t xml:space="preserve">and </w:t>
      </w:r>
      <w:r w:rsidR="000D719B" w:rsidRPr="00CE7959">
        <w:rPr>
          <w:rFonts w:ascii="Times New Roman" w:hAnsi="Times New Roman" w:cs="Times New Roman"/>
          <w:sz w:val="24"/>
          <w:szCs w:val="24"/>
        </w:rPr>
        <w:t>social competence</w:t>
      </w:r>
      <w:r w:rsidR="00F46A07" w:rsidRPr="00F46A07">
        <w:rPr>
          <w:rFonts w:ascii="Times New Roman" w:hAnsi="Times New Roman" w:cs="Times New Roman"/>
          <w:sz w:val="24"/>
          <w:szCs w:val="24"/>
          <w:vertAlign w:val="superscript"/>
        </w:rPr>
        <w:t>5-12</w:t>
      </w:r>
    </w:p>
    <w:p w14:paraId="528EAEBE" w14:textId="3E786D32" w:rsidR="00103356" w:rsidRPr="00CE7959" w:rsidRDefault="00103356" w:rsidP="00103356">
      <w:pPr>
        <w:pStyle w:val="ListParagraph"/>
        <w:numPr>
          <w:ilvl w:val="0"/>
          <w:numId w:val="1"/>
        </w:numPr>
        <w:rPr>
          <w:rFonts w:ascii="Times New Roman" w:hAnsi="Times New Roman" w:cs="Times New Roman"/>
          <w:sz w:val="24"/>
          <w:szCs w:val="24"/>
        </w:rPr>
      </w:pPr>
      <w:r w:rsidRPr="00CE7959">
        <w:rPr>
          <w:rFonts w:ascii="Times New Roman" w:hAnsi="Times New Roman" w:cs="Times New Roman"/>
          <w:sz w:val="24"/>
          <w:szCs w:val="24"/>
        </w:rPr>
        <w:t>Fewer externalizing problems, including acting-out</w:t>
      </w:r>
      <w:r w:rsidR="00FB7625">
        <w:rPr>
          <w:rFonts w:ascii="Times New Roman" w:hAnsi="Times New Roman" w:cs="Times New Roman"/>
          <w:sz w:val="24"/>
          <w:szCs w:val="24"/>
        </w:rPr>
        <w:t xml:space="preserve"> </w:t>
      </w:r>
      <w:r w:rsidRPr="00CE7959">
        <w:rPr>
          <w:rFonts w:ascii="Times New Roman" w:hAnsi="Times New Roman" w:cs="Times New Roman"/>
          <w:sz w:val="24"/>
          <w:szCs w:val="24"/>
        </w:rPr>
        <w:t>in the classroom</w:t>
      </w:r>
      <w:r w:rsidR="00FB7625">
        <w:rPr>
          <w:rFonts w:ascii="Times New Roman" w:hAnsi="Times New Roman" w:cs="Times New Roman"/>
          <w:sz w:val="24"/>
          <w:szCs w:val="24"/>
        </w:rPr>
        <w:t>, aggressing toward peers, and bullying</w:t>
      </w:r>
      <w:r w:rsidR="00F46A07" w:rsidRPr="00F46A07">
        <w:rPr>
          <w:rFonts w:ascii="Times New Roman" w:hAnsi="Times New Roman" w:cs="Times New Roman"/>
          <w:sz w:val="24"/>
          <w:szCs w:val="24"/>
          <w:vertAlign w:val="superscript"/>
        </w:rPr>
        <w:t>5, 13-17</w:t>
      </w:r>
      <w:r w:rsidRPr="00CE7959">
        <w:rPr>
          <w:rFonts w:ascii="Times New Roman" w:hAnsi="Times New Roman" w:cs="Times New Roman"/>
          <w:sz w:val="24"/>
          <w:szCs w:val="24"/>
        </w:rPr>
        <w:t xml:space="preserve"> </w:t>
      </w:r>
    </w:p>
    <w:p w14:paraId="5546BD9C" w14:textId="483D0E00" w:rsidR="00103356" w:rsidRPr="00CE7959" w:rsidRDefault="00103356" w:rsidP="002D7FCA">
      <w:pPr>
        <w:pStyle w:val="ListParagraph"/>
        <w:numPr>
          <w:ilvl w:val="0"/>
          <w:numId w:val="1"/>
        </w:numPr>
        <w:rPr>
          <w:rFonts w:ascii="Times New Roman" w:hAnsi="Times New Roman" w:cs="Times New Roman"/>
          <w:sz w:val="24"/>
          <w:szCs w:val="24"/>
        </w:rPr>
      </w:pPr>
      <w:r w:rsidRPr="00CE7959">
        <w:rPr>
          <w:rFonts w:ascii="Times New Roman" w:hAnsi="Times New Roman" w:cs="Times New Roman"/>
          <w:sz w:val="24"/>
          <w:szCs w:val="24"/>
        </w:rPr>
        <w:t>Greater motivation to comply with their teachers out of respect rather than simply out of fear or</w:t>
      </w:r>
      <w:r w:rsidR="00FB7625" w:rsidRPr="00FB7625">
        <w:rPr>
          <w:rFonts w:ascii="Times New Roman" w:hAnsi="Times New Roman" w:cs="Times New Roman"/>
          <w:sz w:val="24"/>
          <w:szCs w:val="24"/>
        </w:rPr>
        <w:t xml:space="preserve"> the d</w:t>
      </w:r>
      <w:r w:rsidR="00F93099">
        <w:rPr>
          <w:rFonts w:ascii="Times New Roman" w:hAnsi="Times New Roman" w:cs="Times New Roman"/>
          <w:sz w:val="24"/>
          <w:szCs w:val="24"/>
        </w:rPr>
        <w:t>esire to earn rewards</w:t>
      </w:r>
      <w:r w:rsidR="00F93099" w:rsidRPr="00F93099">
        <w:rPr>
          <w:rFonts w:ascii="Times New Roman" w:hAnsi="Times New Roman" w:cs="Times New Roman"/>
          <w:sz w:val="24"/>
          <w:szCs w:val="24"/>
          <w:vertAlign w:val="superscript"/>
        </w:rPr>
        <w:t>18-19</w:t>
      </w:r>
    </w:p>
    <w:p w14:paraId="2768CE26" w14:textId="055B0084" w:rsidR="00103356" w:rsidRPr="00CE7959" w:rsidRDefault="00103356" w:rsidP="00103356">
      <w:pPr>
        <w:pStyle w:val="ListParagraph"/>
        <w:numPr>
          <w:ilvl w:val="0"/>
          <w:numId w:val="1"/>
        </w:numPr>
        <w:rPr>
          <w:rFonts w:ascii="Times New Roman" w:hAnsi="Times New Roman" w:cs="Times New Roman"/>
          <w:sz w:val="24"/>
          <w:szCs w:val="24"/>
        </w:rPr>
      </w:pPr>
      <w:r w:rsidRPr="00CE7959">
        <w:rPr>
          <w:rFonts w:ascii="Times New Roman" w:hAnsi="Times New Roman" w:cs="Times New Roman"/>
          <w:sz w:val="24"/>
          <w:szCs w:val="24"/>
        </w:rPr>
        <w:t xml:space="preserve">Greater </w:t>
      </w:r>
      <w:r w:rsidR="00197931">
        <w:rPr>
          <w:rFonts w:ascii="Times New Roman" w:hAnsi="Times New Roman" w:cs="Times New Roman"/>
          <w:sz w:val="24"/>
          <w:szCs w:val="24"/>
        </w:rPr>
        <w:t>peer acceptance and friendships</w:t>
      </w:r>
      <w:r w:rsidR="00197931" w:rsidRPr="00197931">
        <w:rPr>
          <w:rFonts w:ascii="Times New Roman" w:hAnsi="Times New Roman" w:cs="Times New Roman"/>
          <w:sz w:val="24"/>
          <w:szCs w:val="24"/>
          <w:vertAlign w:val="superscript"/>
        </w:rPr>
        <w:t>20-23</w:t>
      </w:r>
    </w:p>
    <w:p w14:paraId="511C6D82" w14:textId="06D1AB63" w:rsidR="009552EA" w:rsidRPr="00CE7959" w:rsidRDefault="00103356" w:rsidP="00CA7CAE">
      <w:pPr>
        <w:pStyle w:val="ListParagraph"/>
        <w:numPr>
          <w:ilvl w:val="0"/>
          <w:numId w:val="1"/>
        </w:numPr>
        <w:rPr>
          <w:rFonts w:ascii="Times New Roman" w:hAnsi="Times New Roman" w:cs="Times New Roman"/>
          <w:sz w:val="24"/>
          <w:szCs w:val="24"/>
        </w:rPr>
      </w:pPr>
      <w:r w:rsidRPr="00CE7959">
        <w:rPr>
          <w:rFonts w:ascii="Times New Roman" w:hAnsi="Times New Roman" w:cs="Times New Roman"/>
          <w:sz w:val="24"/>
          <w:szCs w:val="24"/>
        </w:rPr>
        <w:t xml:space="preserve">Greater comfort in </w:t>
      </w:r>
      <w:r w:rsidR="009552EA" w:rsidRPr="00CE7959">
        <w:rPr>
          <w:rFonts w:ascii="Times New Roman" w:hAnsi="Times New Roman" w:cs="Times New Roman"/>
          <w:sz w:val="24"/>
          <w:szCs w:val="24"/>
        </w:rPr>
        <w:t>seek</w:t>
      </w:r>
      <w:r w:rsidRPr="00CE7959">
        <w:rPr>
          <w:rFonts w:ascii="Times New Roman" w:hAnsi="Times New Roman" w:cs="Times New Roman"/>
          <w:sz w:val="24"/>
          <w:szCs w:val="24"/>
        </w:rPr>
        <w:t>ing</w:t>
      </w:r>
      <w:r w:rsidR="009552EA" w:rsidRPr="00CE7959">
        <w:rPr>
          <w:rFonts w:ascii="Times New Roman" w:hAnsi="Times New Roman" w:cs="Times New Roman"/>
          <w:sz w:val="24"/>
          <w:szCs w:val="24"/>
        </w:rPr>
        <w:t xml:space="preserve"> help</w:t>
      </w:r>
      <w:r w:rsidRPr="00CE7959">
        <w:rPr>
          <w:rFonts w:ascii="Times New Roman" w:hAnsi="Times New Roman" w:cs="Times New Roman"/>
          <w:sz w:val="24"/>
          <w:szCs w:val="24"/>
        </w:rPr>
        <w:t xml:space="preserve"> from teachers and other adults in school, such as when being bullied</w:t>
      </w:r>
      <w:r w:rsidR="00D01754" w:rsidRPr="00D01754">
        <w:rPr>
          <w:rFonts w:ascii="Times New Roman" w:hAnsi="Times New Roman" w:cs="Times New Roman"/>
          <w:sz w:val="24"/>
          <w:szCs w:val="24"/>
          <w:vertAlign w:val="superscript"/>
        </w:rPr>
        <w:t>15</w:t>
      </w:r>
    </w:p>
    <w:p w14:paraId="247C0FBC" w14:textId="7B32FE16" w:rsidR="00F11492" w:rsidRDefault="00544C3A" w:rsidP="006F739C">
      <w:pPr>
        <w:pStyle w:val="ListParagraph"/>
        <w:numPr>
          <w:ilvl w:val="0"/>
          <w:numId w:val="1"/>
        </w:numPr>
        <w:rPr>
          <w:rFonts w:ascii="Times New Roman" w:hAnsi="Times New Roman" w:cs="Times New Roman"/>
          <w:sz w:val="24"/>
          <w:szCs w:val="24"/>
        </w:rPr>
      </w:pPr>
      <w:r w:rsidRPr="00F11492">
        <w:rPr>
          <w:rFonts w:ascii="Times New Roman" w:hAnsi="Times New Roman" w:cs="Times New Roman"/>
          <w:sz w:val="24"/>
          <w:szCs w:val="24"/>
        </w:rPr>
        <w:t>Greater academic achievement</w:t>
      </w:r>
      <w:r w:rsidR="001B17AB" w:rsidRPr="00F11492">
        <w:rPr>
          <w:rFonts w:ascii="Times New Roman" w:hAnsi="Times New Roman" w:cs="Times New Roman"/>
          <w:sz w:val="24"/>
          <w:szCs w:val="24"/>
          <w:vertAlign w:val="superscript"/>
        </w:rPr>
        <w:t xml:space="preserve">14, </w:t>
      </w:r>
      <w:r w:rsidR="00D419C8" w:rsidRPr="00F11492">
        <w:rPr>
          <w:rFonts w:ascii="Times New Roman" w:hAnsi="Times New Roman" w:cs="Times New Roman"/>
          <w:sz w:val="24"/>
          <w:szCs w:val="24"/>
          <w:vertAlign w:val="superscript"/>
        </w:rPr>
        <w:t>24-25</w:t>
      </w:r>
      <w:r w:rsidR="00F11492">
        <w:rPr>
          <w:rFonts w:ascii="Times New Roman" w:hAnsi="Times New Roman" w:cs="Times New Roman"/>
          <w:sz w:val="24"/>
          <w:szCs w:val="24"/>
          <w:vertAlign w:val="superscript"/>
        </w:rPr>
        <w:t>, 71</w:t>
      </w:r>
      <w:r w:rsidR="00A10FA0" w:rsidRPr="00F11492">
        <w:rPr>
          <w:rFonts w:ascii="Times New Roman" w:hAnsi="Times New Roman" w:cs="Times New Roman"/>
          <w:sz w:val="24"/>
          <w:szCs w:val="24"/>
        </w:rPr>
        <w:t xml:space="preserve"> </w:t>
      </w:r>
    </w:p>
    <w:p w14:paraId="61BC7174" w14:textId="46746AD3" w:rsidR="006F739C" w:rsidRPr="00F11492" w:rsidRDefault="005F0FB0" w:rsidP="006F739C">
      <w:pPr>
        <w:pStyle w:val="ListParagraph"/>
        <w:numPr>
          <w:ilvl w:val="0"/>
          <w:numId w:val="1"/>
        </w:numPr>
        <w:rPr>
          <w:rFonts w:ascii="Times New Roman" w:hAnsi="Times New Roman" w:cs="Times New Roman"/>
          <w:sz w:val="24"/>
          <w:szCs w:val="24"/>
        </w:rPr>
      </w:pPr>
      <w:r w:rsidRPr="00F11492">
        <w:rPr>
          <w:rFonts w:ascii="Times New Roman" w:hAnsi="Times New Roman" w:cs="Times New Roman"/>
          <w:sz w:val="24"/>
          <w:szCs w:val="24"/>
        </w:rPr>
        <w:t>G</w:t>
      </w:r>
      <w:r w:rsidR="00544C3A" w:rsidRPr="00F11492">
        <w:rPr>
          <w:rFonts w:ascii="Times New Roman" w:hAnsi="Times New Roman" w:cs="Times New Roman"/>
          <w:sz w:val="24"/>
          <w:szCs w:val="24"/>
        </w:rPr>
        <w:t>reater academic initiative</w:t>
      </w:r>
      <w:r w:rsidR="006F739C" w:rsidRPr="00F11492">
        <w:rPr>
          <w:rFonts w:ascii="Times New Roman" w:hAnsi="Times New Roman" w:cs="Times New Roman"/>
          <w:sz w:val="24"/>
          <w:szCs w:val="24"/>
        </w:rPr>
        <w:t xml:space="preserve"> </w:t>
      </w:r>
      <w:r w:rsidRPr="00F11492">
        <w:rPr>
          <w:rFonts w:ascii="Times New Roman" w:hAnsi="Times New Roman" w:cs="Times New Roman"/>
          <w:sz w:val="24"/>
          <w:szCs w:val="24"/>
        </w:rPr>
        <w:t xml:space="preserve">and </w:t>
      </w:r>
      <w:r w:rsidR="006F739C" w:rsidRPr="00F11492">
        <w:rPr>
          <w:rFonts w:ascii="Times New Roman" w:hAnsi="Times New Roman" w:cs="Times New Roman"/>
          <w:sz w:val="24"/>
          <w:szCs w:val="24"/>
        </w:rPr>
        <w:t>engagement</w:t>
      </w:r>
      <w:r w:rsidR="00FE09FF" w:rsidRPr="00F11492">
        <w:rPr>
          <w:rFonts w:ascii="Times New Roman" w:hAnsi="Times New Roman" w:cs="Times New Roman"/>
          <w:sz w:val="24"/>
          <w:szCs w:val="24"/>
          <w:vertAlign w:val="superscript"/>
        </w:rPr>
        <w:t>26-29</w:t>
      </w:r>
    </w:p>
    <w:p w14:paraId="15594E61" w14:textId="071A44D8" w:rsidR="009552EA" w:rsidRPr="00CE7959" w:rsidRDefault="009552EA" w:rsidP="009552EA">
      <w:pPr>
        <w:pStyle w:val="ListParagraph"/>
        <w:numPr>
          <w:ilvl w:val="0"/>
          <w:numId w:val="1"/>
        </w:numPr>
        <w:rPr>
          <w:rFonts w:ascii="Times New Roman" w:hAnsi="Times New Roman" w:cs="Times New Roman"/>
          <w:sz w:val="24"/>
          <w:szCs w:val="24"/>
        </w:rPr>
      </w:pPr>
      <w:r w:rsidRPr="00CE7959">
        <w:rPr>
          <w:rFonts w:ascii="Times New Roman" w:hAnsi="Times New Roman" w:cs="Times New Roman"/>
          <w:sz w:val="24"/>
          <w:szCs w:val="24"/>
        </w:rPr>
        <w:t xml:space="preserve">Greater self-esteem, cognitive competence, </w:t>
      </w:r>
      <w:r w:rsidR="005F0FB0">
        <w:rPr>
          <w:rFonts w:ascii="Times New Roman" w:hAnsi="Times New Roman" w:cs="Times New Roman"/>
          <w:sz w:val="24"/>
          <w:szCs w:val="24"/>
        </w:rPr>
        <w:t xml:space="preserve">and </w:t>
      </w:r>
      <w:r w:rsidRPr="00CE7959">
        <w:rPr>
          <w:rFonts w:ascii="Times New Roman" w:hAnsi="Times New Roman" w:cs="Times New Roman"/>
          <w:sz w:val="24"/>
          <w:szCs w:val="24"/>
        </w:rPr>
        <w:t xml:space="preserve">internal locus of </w:t>
      </w:r>
      <w:r w:rsidR="00A10FA0" w:rsidRPr="00CE7959">
        <w:rPr>
          <w:rFonts w:ascii="Times New Roman" w:hAnsi="Times New Roman" w:cs="Times New Roman"/>
          <w:sz w:val="24"/>
          <w:szCs w:val="24"/>
        </w:rPr>
        <w:t>control</w:t>
      </w:r>
      <w:r w:rsidR="009B426F" w:rsidRPr="009B426F">
        <w:rPr>
          <w:rFonts w:ascii="Times New Roman" w:hAnsi="Times New Roman" w:cs="Times New Roman"/>
          <w:sz w:val="24"/>
          <w:szCs w:val="24"/>
          <w:vertAlign w:val="superscript"/>
        </w:rPr>
        <w:t>30</w:t>
      </w:r>
    </w:p>
    <w:p w14:paraId="7CB2732E" w14:textId="3FAF27C2" w:rsidR="00034618" w:rsidRPr="00277DCD" w:rsidRDefault="009552EA" w:rsidP="002D733C">
      <w:pPr>
        <w:pStyle w:val="ListParagraph"/>
        <w:numPr>
          <w:ilvl w:val="0"/>
          <w:numId w:val="1"/>
        </w:numPr>
        <w:rPr>
          <w:rFonts w:ascii="Times New Roman" w:hAnsi="Times New Roman" w:cs="Times New Roman"/>
          <w:b/>
          <w:sz w:val="24"/>
          <w:szCs w:val="24"/>
        </w:rPr>
      </w:pPr>
      <w:r w:rsidRPr="00CE7959">
        <w:rPr>
          <w:rFonts w:ascii="Times New Roman" w:hAnsi="Times New Roman" w:cs="Times New Roman"/>
          <w:sz w:val="24"/>
          <w:szCs w:val="24"/>
        </w:rPr>
        <w:t>Greater school satisfaction</w:t>
      </w:r>
      <w:r w:rsidR="00A10FA0" w:rsidRPr="00CE7959">
        <w:rPr>
          <w:rFonts w:ascii="Times New Roman" w:hAnsi="Times New Roman" w:cs="Times New Roman"/>
          <w:sz w:val="24"/>
          <w:szCs w:val="24"/>
        </w:rPr>
        <w:t>, liking o</w:t>
      </w:r>
      <w:r w:rsidR="008F5D78">
        <w:rPr>
          <w:rFonts w:ascii="Times New Roman" w:hAnsi="Times New Roman" w:cs="Times New Roman"/>
          <w:sz w:val="24"/>
          <w:szCs w:val="24"/>
        </w:rPr>
        <w:t>f school, and school completion</w:t>
      </w:r>
      <w:r w:rsidR="008F5D78" w:rsidRPr="008F5D78">
        <w:rPr>
          <w:rFonts w:ascii="Times New Roman" w:hAnsi="Times New Roman" w:cs="Times New Roman"/>
          <w:sz w:val="24"/>
          <w:szCs w:val="24"/>
          <w:vertAlign w:val="superscript"/>
        </w:rPr>
        <w:t>31-33</w:t>
      </w:r>
    </w:p>
    <w:p w14:paraId="59142407" w14:textId="07D7EFB2" w:rsidR="00034618" w:rsidRPr="00CE7959" w:rsidRDefault="00034618" w:rsidP="00034618">
      <w:pPr>
        <w:rPr>
          <w:rFonts w:ascii="Times New Roman" w:hAnsi="Times New Roman" w:cs="Times New Roman"/>
          <w:sz w:val="24"/>
          <w:szCs w:val="24"/>
        </w:rPr>
      </w:pPr>
      <w:r w:rsidRPr="00CE7959">
        <w:rPr>
          <w:rFonts w:ascii="Times New Roman" w:hAnsi="Times New Roman" w:cs="Times New Roman"/>
          <w:b/>
          <w:i/>
          <w:sz w:val="24"/>
          <w:szCs w:val="24"/>
        </w:rPr>
        <w:lastRenderedPageBreak/>
        <w:t>At the classroom and school levels,</w:t>
      </w:r>
      <w:r w:rsidRPr="00E14C79">
        <w:rPr>
          <w:rFonts w:ascii="Times New Roman" w:hAnsi="Times New Roman" w:cs="Times New Roman"/>
          <w:sz w:val="24"/>
          <w:szCs w:val="24"/>
        </w:rPr>
        <w:t xml:space="preserve"> teacher-student relationships impact classroom and school climate by influencing classroom norms and group behavior, both positively and negatively. As noted below, </w:t>
      </w:r>
      <w:r w:rsidR="006535EE" w:rsidRPr="00E14C79">
        <w:rPr>
          <w:rFonts w:ascii="Times New Roman" w:hAnsi="Times New Roman" w:cs="Times New Roman"/>
          <w:sz w:val="24"/>
          <w:szCs w:val="24"/>
        </w:rPr>
        <w:t>this is largely t</w:t>
      </w:r>
      <w:r w:rsidR="00103356" w:rsidRPr="00E14C79">
        <w:rPr>
          <w:rFonts w:ascii="Times New Roman" w:hAnsi="Times New Roman" w:cs="Times New Roman"/>
          <w:sz w:val="24"/>
          <w:szCs w:val="24"/>
        </w:rPr>
        <w:t xml:space="preserve">hrough classroom management – </w:t>
      </w:r>
      <w:r w:rsidRPr="00E14C79">
        <w:rPr>
          <w:rFonts w:ascii="Times New Roman" w:hAnsi="Times New Roman" w:cs="Times New Roman"/>
          <w:sz w:val="24"/>
          <w:szCs w:val="24"/>
        </w:rPr>
        <w:t xml:space="preserve">teacher-student relationships are a critical component of classroom management. Relatedly, students are inclined to adopt the values of those </w:t>
      </w:r>
      <w:r w:rsidR="00103356" w:rsidRPr="00E14C79">
        <w:rPr>
          <w:rFonts w:ascii="Times New Roman" w:hAnsi="Times New Roman" w:cs="Times New Roman"/>
          <w:sz w:val="24"/>
          <w:szCs w:val="24"/>
        </w:rPr>
        <w:t xml:space="preserve">teachers </w:t>
      </w:r>
      <w:r w:rsidRPr="00E14C79">
        <w:rPr>
          <w:rFonts w:ascii="Times New Roman" w:hAnsi="Times New Roman" w:cs="Times New Roman"/>
          <w:sz w:val="24"/>
          <w:szCs w:val="24"/>
        </w:rPr>
        <w:t xml:space="preserve">they highly respect </w:t>
      </w:r>
      <w:r w:rsidR="008338E4" w:rsidRPr="008338E4">
        <w:rPr>
          <w:rFonts w:ascii="Times New Roman" w:hAnsi="Times New Roman" w:cs="Times New Roman"/>
          <w:sz w:val="24"/>
          <w:szCs w:val="24"/>
        </w:rPr>
        <w:t>and whom t</w:t>
      </w:r>
      <w:r w:rsidR="00631EBD">
        <w:rPr>
          <w:rFonts w:ascii="Times New Roman" w:hAnsi="Times New Roman" w:cs="Times New Roman"/>
          <w:sz w:val="24"/>
          <w:szCs w:val="24"/>
        </w:rPr>
        <w:t>hey view as warm and responsive.</w:t>
      </w:r>
      <w:r w:rsidR="00631EBD" w:rsidRPr="00631EBD">
        <w:rPr>
          <w:rFonts w:ascii="Times New Roman" w:hAnsi="Times New Roman" w:cs="Times New Roman"/>
          <w:sz w:val="24"/>
          <w:szCs w:val="24"/>
          <w:vertAlign w:val="superscript"/>
        </w:rPr>
        <w:t>18-19</w:t>
      </w:r>
    </w:p>
    <w:p w14:paraId="7C7F21F1" w14:textId="77777777" w:rsidR="00FA60BF" w:rsidRPr="00CE7959" w:rsidRDefault="00FA60BF" w:rsidP="00FA60BF">
      <w:pPr>
        <w:jc w:val="center"/>
        <w:rPr>
          <w:rFonts w:ascii="Times New Roman" w:hAnsi="Times New Roman" w:cs="Times New Roman"/>
          <w:b/>
          <w:sz w:val="24"/>
          <w:szCs w:val="24"/>
        </w:rPr>
      </w:pPr>
      <w:r w:rsidRPr="00CE7959">
        <w:rPr>
          <w:rFonts w:ascii="Times New Roman" w:hAnsi="Times New Roman" w:cs="Times New Roman"/>
          <w:b/>
          <w:sz w:val="24"/>
          <w:szCs w:val="24"/>
        </w:rPr>
        <w:t>Primary Factors Contributing to Teacher-Student Relationships</w:t>
      </w:r>
    </w:p>
    <w:p w14:paraId="344611D6" w14:textId="316BBB6E" w:rsidR="004A2CB1" w:rsidRPr="00CE7959" w:rsidRDefault="00CF2750" w:rsidP="00C94C36">
      <w:pPr>
        <w:rPr>
          <w:rFonts w:ascii="Times New Roman" w:hAnsi="Times New Roman" w:cs="Times New Roman"/>
          <w:sz w:val="24"/>
          <w:szCs w:val="24"/>
        </w:rPr>
      </w:pPr>
      <w:r w:rsidRPr="00CE7959">
        <w:rPr>
          <w:rFonts w:ascii="Times New Roman" w:hAnsi="Times New Roman" w:cs="Times New Roman"/>
          <w:sz w:val="24"/>
          <w:szCs w:val="24"/>
        </w:rPr>
        <w:t>C</w:t>
      </w:r>
      <w:r w:rsidR="004A2CB1" w:rsidRPr="00CE7959">
        <w:rPr>
          <w:rFonts w:ascii="Times New Roman" w:hAnsi="Times New Roman" w:cs="Times New Roman"/>
          <w:sz w:val="24"/>
          <w:szCs w:val="24"/>
        </w:rPr>
        <w:t>lassroom and school-based factors related to positiv</w:t>
      </w:r>
      <w:r w:rsidR="00130D9D" w:rsidRPr="00CE7959">
        <w:rPr>
          <w:rFonts w:ascii="Times New Roman" w:hAnsi="Times New Roman" w:cs="Times New Roman"/>
          <w:sz w:val="24"/>
          <w:szCs w:val="24"/>
        </w:rPr>
        <w:t>e teacher-student relationships</w:t>
      </w:r>
      <w:r w:rsidRPr="00CE7959">
        <w:rPr>
          <w:rFonts w:ascii="Times New Roman" w:hAnsi="Times New Roman" w:cs="Times New Roman"/>
          <w:sz w:val="24"/>
          <w:szCs w:val="24"/>
        </w:rPr>
        <w:t xml:space="preserve"> follow, with an emphasis on those </w:t>
      </w:r>
      <w:r w:rsidR="00FA60BF" w:rsidRPr="00CE7959">
        <w:rPr>
          <w:rFonts w:ascii="Times New Roman" w:hAnsi="Times New Roman" w:cs="Times New Roman"/>
          <w:sz w:val="24"/>
          <w:szCs w:val="24"/>
        </w:rPr>
        <w:t>that are malleable and can be targeted most effectively to improve teacher-student relationships.</w:t>
      </w:r>
    </w:p>
    <w:p w14:paraId="1EFE81BC" w14:textId="77777777" w:rsidR="00103356" w:rsidRDefault="002F1891" w:rsidP="00222BE4">
      <w:pPr>
        <w:rPr>
          <w:rFonts w:ascii="Times New Roman" w:hAnsi="Times New Roman" w:cs="Times New Roman"/>
          <w:b/>
          <w:sz w:val="24"/>
          <w:szCs w:val="24"/>
        </w:rPr>
      </w:pPr>
      <w:r w:rsidRPr="00CE7959">
        <w:rPr>
          <w:rFonts w:ascii="Times New Roman" w:hAnsi="Times New Roman" w:cs="Times New Roman"/>
          <w:b/>
          <w:sz w:val="24"/>
          <w:szCs w:val="24"/>
        </w:rPr>
        <w:t>Student Characteristics</w:t>
      </w:r>
    </w:p>
    <w:p w14:paraId="11D16304" w14:textId="0D706136" w:rsidR="00C7408E" w:rsidRPr="002D733C" w:rsidRDefault="00C7408E" w:rsidP="00222BE4">
      <w:pPr>
        <w:rPr>
          <w:rFonts w:ascii="Times New Roman" w:hAnsi="Times New Roman" w:cs="Times New Roman"/>
          <w:sz w:val="24"/>
          <w:szCs w:val="24"/>
        </w:rPr>
      </w:pPr>
      <w:r>
        <w:rPr>
          <w:rFonts w:ascii="Times New Roman" w:hAnsi="Times New Roman" w:cs="Times New Roman"/>
          <w:sz w:val="24"/>
          <w:szCs w:val="24"/>
        </w:rPr>
        <w:t>Students with the following characteristics tend to have less close relationships with their teachers:</w:t>
      </w:r>
    </w:p>
    <w:p w14:paraId="231A2F99" w14:textId="764BCEDF" w:rsidR="00DA34BF" w:rsidRPr="00CE7959" w:rsidRDefault="00C7408E" w:rsidP="00EC07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Frequent</w:t>
      </w:r>
      <w:r w:rsidR="00EC07B4" w:rsidRPr="00CE7959">
        <w:rPr>
          <w:rFonts w:ascii="Times New Roman" w:hAnsi="Times New Roman" w:cs="Times New Roman"/>
          <w:sz w:val="24"/>
          <w:szCs w:val="24"/>
        </w:rPr>
        <w:t xml:space="preserve"> antisocial </w:t>
      </w:r>
      <w:r w:rsidR="007939A4">
        <w:rPr>
          <w:rFonts w:ascii="Times New Roman" w:hAnsi="Times New Roman" w:cs="Times New Roman"/>
          <w:sz w:val="24"/>
          <w:szCs w:val="24"/>
        </w:rPr>
        <w:t xml:space="preserve">or aggressive </w:t>
      </w:r>
      <w:r w:rsidR="00DD3847">
        <w:rPr>
          <w:rFonts w:ascii="Times New Roman" w:hAnsi="Times New Roman" w:cs="Times New Roman"/>
          <w:sz w:val="24"/>
          <w:szCs w:val="24"/>
        </w:rPr>
        <w:t>behaviors and behavior problems</w:t>
      </w:r>
      <w:r w:rsidR="00DD3847" w:rsidRPr="00DD3847">
        <w:rPr>
          <w:rFonts w:ascii="Times New Roman" w:hAnsi="Times New Roman" w:cs="Times New Roman"/>
          <w:sz w:val="24"/>
          <w:szCs w:val="24"/>
          <w:vertAlign w:val="superscript"/>
        </w:rPr>
        <w:t>35-36</w:t>
      </w:r>
    </w:p>
    <w:p w14:paraId="3EA0C31E" w14:textId="1BC7DD90" w:rsidR="002C3741" w:rsidRPr="00CE7959" w:rsidRDefault="00C7408E" w:rsidP="00EC07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Shy tendencies</w:t>
      </w:r>
      <w:r w:rsidR="004A0722" w:rsidRPr="004A0722">
        <w:rPr>
          <w:rFonts w:ascii="Times New Roman" w:hAnsi="Times New Roman" w:cs="Times New Roman"/>
          <w:sz w:val="24"/>
          <w:szCs w:val="24"/>
          <w:vertAlign w:val="superscript"/>
        </w:rPr>
        <w:t>37</w:t>
      </w:r>
      <w:r w:rsidR="002C3741" w:rsidRPr="00CE7959">
        <w:rPr>
          <w:rFonts w:ascii="Times New Roman" w:hAnsi="Times New Roman" w:cs="Times New Roman"/>
          <w:sz w:val="24"/>
          <w:szCs w:val="24"/>
        </w:rPr>
        <w:t xml:space="preserve"> </w:t>
      </w:r>
    </w:p>
    <w:p w14:paraId="386A3B21" w14:textId="08CF2B5F" w:rsidR="00630EEB" w:rsidRPr="00727160" w:rsidRDefault="00C7408E" w:rsidP="00EC07B4">
      <w:pPr>
        <w:pStyle w:val="ListParagraph"/>
        <w:numPr>
          <w:ilvl w:val="0"/>
          <w:numId w:val="1"/>
        </w:numPr>
        <w:rPr>
          <w:rFonts w:ascii="Times New Roman" w:hAnsi="Times New Roman" w:cs="Times New Roman"/>
          <w:sz w:val="24"/>
          <w:szCs w:val="24"/>
        </w:rPr>
      </w:pPr>
      <w:r w:rsidRPr="00727160">
        <w:rPr>
          <w:rFonts w:ascii="Times New Roman" w:hAnsi="Times New Roman" w:cs="Times New Roman"/>
          <w:sz w:val="24"/>
          <w:szCs w:val="24"/>
        </w:rPr>
        <w:t>Greater</w:t>
      </w:r>
      <w:r w:rsidR="00630EEB" w:rsidRPr="00727160">
        <w:rPr>
          <w:rFonts w:ascii="Times New Roman" w:hAnsi="Times New Roman" w:cs="Times New Roman"/>
          <w:sz w:val="24"/>
          <w:szCs w:val="24"/>
        </w:rPr>
        <w:t xml:space="preserve"> internalizing problems</w:t>
      </w:r>
      <w:r w:rsidR="00840035">
        <w:rPr>
          <w:rFonts w:ascii="Times New Roman" w:hAnsi="Times New Roman" w:cs="Times New Roman"/>
          <w:sz w:val="24"/>
          <w:szCs w:val="24"/>
        </w:rPr>
        <w:t>, such as anxiety and depression</w:t>
      </w:r>
      <w:r w:rsidR="00931BC5" w:rsidRPr="00931BC5">
        <w:rPr>
          <w:rFonts w:ascii="Times New Roman" w:hAnsi="Times New Roman" w:cs="Times New Roman"/>
          <w:sz w:val="24"/>
          <w:szCs w:val="24"/>
          <w:vertAlign w:val="superscript"/>
        </w:rPr>
        <w:t>10</w:t>
      </w:r>
    </w:p>
    <w:p w14:paraId="4F4470A6" w14:textId="02E9C9EF" w:rsidR="001773A1" w:rsidRPr="00CE7959" w:rsidRDefault="001773A1" w:rsidP="00CE7959">
      <w:pPr>
        <w:ind w:left="720"/>
        <w:rPr>
          <w:rFonts w:ascii="Times New Roman" w:hAnsi="Times New Roman" w:cs="Times New Roman"/>
          <w:sz w:val="24"/>
          <w:szCs w:val="24"/>
        </w:rPr>
      </w:pPr>
      <w:r w:rsidRPr="00CE7959">
        <w:rPr>
          <w:rFonts w:ascii="Times New Roman" w:hAnsi="Times New Roman" w:cs="Times New Roman"/>
          <w:i/>
          <w:sz w:val="24"/>
          <w:szCs w:val="24"/>
        </w:rPr>
        <w:t xml:space="preserve">Important note:  Although not malleable factors, age, gender, and race of students tend to </w:t>
      </w:r>
      <w:r w:rsidR="00DA1710" w:rsidRPr="00CE7959">
        <w:rPr>
          <w:rFonts w:ascii="Times New Roman" w:hAnsi="Times New Roman" w:cs="Times New Roman"/>
          <w:i/>
          <w:sz w:val="24"/>
          <w:szCs w:val="24"/>
        </w:rPr>
        <w:t>be related to students’ perceptions of the quality of</w:t>
      </w:r>
      <w:r w:rsidRPr="00CE7959">
        <w:rPr>
          <w:rFonts w:ascii="Times New Roman" w:hAnsi="Times New Roman" w:cs="Times New Roman"/>
          <w:i/>
          <w:sz w:val="24"/>
          <w:szCs w:val="24"/>
        </w:rPr>
        <w:t xml:space="preserve"> teacher-student relationships. </w:t>
      </w:r>
      <w:r w:rsidRPr="00CE7959">
        <w:rPr>
          <w:rFonts w:ascii="Times New Roman" w:hAnsi="Times New Roman" w:cs="Times New Roman"/>
          <w:sz w:val="24"/>
          <w:szCs w:val="24"/>
        </w:rPr>
        <w:t xml:space="preserve">For example, </w:t>
      </w:r>
      <w:r w:rsidR="00840035">
        <w:rPr>
          <w:rFonts w:ascii="Times New Roman" w:hAnsi="Times New Roman" w:cs="Times New Roman"/>
          <w:sz w:val="24"/>
          <w:szCs w:val="24"/>
        </w:rPr>
        <w:t xml:space="preserve">students’ </w:t>
      </w:r>
      <w:r w:rsidR="00DA1710" w:rsidRPr="00CE7959">
        <w:rPr>
          <w:rFonts w:ascii="Times New Roman" w:hAnsi="Times New Roman" w:cs="Times New Roman"/>
          <w:sz w:val="24"/>
          <w:szCs w:val="24"/>
        </w:rPr>
        <w:t>perceptions tend to be less favorable with increasing age, esp</w:t>
      </w:r>
      <w:r w:rsidR="00C36E2E">
        <w:rPr>
          <w:rFonts w:ascii="Times New Roman" w:hAnsi="Times New Roman" w:cs="Times New Roman"/>
          <w:sz w:val="24"/>
          <w:szCs w:val="24"/>
        </w:rPr>
        <w:t>ecially after elementary school.</w:t>
      </w:r>
      <w:r w:rsidR="00C36E2E" w:rsidRPr="00C36E2E">
        <w:rPr>
          <w:rFonts w:ascii="Times New Roman" w:hAnsi="Times New Roman" w:cs="Times New Roman"/>
          <w:sz w:val="24"/>
          <w:szCs w:val="24"/>
          <w:vertAlign w:val="superscript"/>
        </w:rPr>
        <w:t>36, 38</w:t>
      </w:r>
      <w:r w:rsidR="00C36E2E">
        <w:rPr>
          <w:rFonts w:ascii="Times New Roman" w:hAnsi="Times New Roman" w:cs="Times New Roman"/>
          <w:sz w:val="24"/>
          <w:szCs w:val="24"/>
        </w:rPr>
        <w:t xml:space="preserve"> </w:t>
      </w:r>
      <w:r w:rsidR="00DA1710" w:rsidRPr="00CE7959">
        <w:rPr>
          <w:rFonts w:ascii="Times New Roman" w:hAnsi="Times New Roman" w:cs="Times New Roman"/>
          <w:sz w:val="24"/>
          <w:szCs w:val="24"/>
        </w:rPr>
        <w:t xml:space="preserve">However, studies also </w:t>
      </w:r>
      <w:r w:rsidR="00C34087">
        <w:rPr>
          <w:rFonts w:ascii="Times New Roman" w:hAnsi="Times New Roman" w:cs="Times New Roman"/>
          <w:sz w:val="24"/>
          <w:szCs w:val="24"/>
        </w:rPr>
        <w:t xml:space="preserve">show </w:t>
      </w:r>
      <w:r w:rsidR="00DA1710" w:rsidRPr="00CE7959">
        <w:rPr>
          <w:rFonts w:ascii="Times New Roman" w:hAnsi="Times New Roman" w:cs="Times New Roman"/>
          <w:sz w:val="24"/>
          <w:szCs w:val="24"/>
        </w:rPr>
        <w:t>that teacher-student relationships become</w:t>
      </w:r>
      <w:r w:rsidRPr="00CE7959">
        <w:rPr>
          <w:rFonts w:ascii="Times New Roman" w:hAnsi="Times New Roman" w:cs="Times New Roman"/>
          <w:sz w:val="24"/>
          <w:szCs w:val="24"/>
        </w:rPr>
        <w:t xml:space="preserve"> more important i</w:t>
      </w:r>
      <w:r w:rsidR="00DA1710" w:rsidRPr="00CE7959">
        <w:rPr>
          <w:rFonts w:ascii="Times New Roman" w:hAnsi="Times New Roman" w:cs="Times New Roman"/>
          <w:sz w:val="24"/>
          <w:szCs w:val="24"/>
        </w:rPr>
        <w:t>n preventing ne</w:t>
      </w:r>
      <w:r w:rsidR="005F0FB0" w:rsidRPr="005F0FB0">
        <w:rPr>
          <w:rFonts w:ascii="Times New Roman" w:hAnsi="Times New Roman" w:cs="Times New Roman"/>
          <w:sz w:val="24"/>
          <w:szCs w:val="24"/>
        </w:rPr>
        <w:t>gative outcomes</w:t>
      </w:r>
      <w:r w:rsidR="00C34087">
        <w:rPr>
          <w:rFonts w:ascii="Times New Roman" w:hAnsi="Times New Roman" w:cs="Times New Roman"/>
          <w:sz w:val="24"/>
          <w:szCs w:val="24"/>
        </w:rPr>
        <w:t xml:space="preserve"> as students age</w:t>
      </w:r>
      <w:r w:rsidR="00E362FB">
        <w:rPr>
          <w:rFonts w:ascii="Times New Roman" w:hAnsi="Times New Roman" w:cs="Times New Roman"/>
          <w:sz w:val="24"/>
          <w:szCs w:val="24"/>
        </w:rPr>
        <w:t>.</w:t>
      </w:r>
      <w:r w:rsidR="00440DC7" w:rsidRPr="00440DC7">
        <w:rPr>
          <w:rFonts w:ascii="Times New Roman" w:hAnsi="Times New Roman" w:cs="Times New Roman"/>
          <w:sz w:val="24"/>
          <w:szCs w:val="24"/>
          <w:vertAlign w:val="superscript"/>
        </w:rPr>
        <w:t>39</w:t>
      </w:r>
      <w:r w:rsidR="00E362FB">
        <w:rPr>
          <w:rFonts w:ascii="Times New Roman" w:hAnsi="Times New Roman" w:cs="Times New Roman"/>
          <w:sz w:val="24"/>
          <w:szCs w:val="24"/>
        </w:rPr>
        <w:t xml:space="preserve"> </w:t>
      </w:r>
      <w:r w:rsidR="005F0FB0" w:rsidRPr="005F0FB0">
        <w:rPr>
          <w:rFonts w:ascii="Times New Roman" w:hAnsi="Times New Roman" w:cs="Times New Roman"/>
          <w:sz w:val="24"/>
          <w:szCs w:val="24"/>
        </w:rPr>
        <w:t xml:space="preserve"> </w:t>
      </w:r>
      <w:r w:rsidR="00DA1710" w:rsidRPr="00CE7959">
        <w:rPr>
          <w:rFonts w:ascii="Times New Roman" w:hAnsi="Times New Roman" w:cs="Times New Roman"/>
          <w:sz w:val="24"/>
          <w:szCs w:val="24"/>
        </w:rPr>
        <w:t>Gender also matters</w:t>
      </w:r>
      <w:r w:rsidR="00C34087">
        <w:rPr>
          <w:rFonts w:ascii="Times New Roman" w:hAnsi="Times New Roman" w:cs="Times New Roman"/>
          <w:sz w:val="24"/>
          <w:szCs w:val="24"/>
        </w:rPr>
        <w:t>;</w:t>
      </w:r>
      <w:r w:rsidR="00C34087" w:rsidRPr="00CE7959">
        <w:rPr>
          <w:rFonts w:ascii="Times New Roman" w:hAnsi="Times New Roman" w:cs="Times New Roman"/>
          <w:sz w:val="24"/>
          <w:szCs w:val="24"/>
        </w:rPr>
        <w:t xml:space="preserve"> </w:t>
      </w:r>
      <w:r w:rsidR="00C34087">
        <w:rPr>
          <w:rFonts w:ascii="Times New Roman" w:hAnsi="Times New Roman" w:cs="Times New Roman"/>
          <w:sz w:val="24"/>
          <w:szCs w:val="24"/>
        </w:rPr>
        <w:t>t</w:t>
      </w:r>
      <w:r w:rsidR="00C34087" w:rsidRPr="00CE7959">
        <w:rPr>
          <w:rFonts w:ascii="Times New Roman" w:hAnsi="Times New Roman" w:cs="Times New Roman"/>
          <w:sz w:val="24"/>
          <w:szCs w:val="24"/>
        </w:rPr>
        <w:t xml:space="preserve">eachers’ </w:t>
      </w:r>
      <w:r w:rsidRPr="00CE7959">
        <w:rPr>
          <w:rFonts w:ascii="Times New Roman" w:hAnsi="Times New Roman" w:cs="Times New Roman"/>
          <w:sz w:val="24"/>
          <w:szCs w:val="24"/>
        </w:rPr>
        <w:t xml:space="preserve">relationships with girls tend to be closer and </w:t>
      </w:r>
      <w:r w:rsidR="00440DC7">
        <w:rPr>
          <w:rFonts w:ascii="Times New Roman" w:hAnsi="Times New Roman" w:cs="Times New Roman"/>
          <w:sz w:val="24"/>
          <w:szCs w:val="24"/>
        </w:rPr>
        <w:t>less conflictual than with boys.</w:t>
      </w:r>
      <w:r w:rsidR="00440DC7" w:rsidRPr="00440DC7">
        <w:rPr>
          <w:rFonts w:ascii="Times New Roman" w:hAnsi="Times New Roman" w:cs="Times New Roman"/>
          <w:sz w:val="24"/>
          <w:szCs w:val="24"/>
          <w:vertAlign w:val="superscript"/>
        </w:rPr>
        <w:t>1, 35</w:t>
      </w:r>
      <w:r w:rsidR="00440DC7">
        <w:rPr>
          <w:rFonts w:ascii="Times New Roman" w:hAnsi="Times New Roman" w:cs="Times New Roman"/>
          <w:sz w:val="24"/>
          <w:szCs w:val="24"/>
        </w:rPr>
        <w:t xml:space="preserve"> </w:t>
      </w:r>
      <w:r w:rsidR="00DA1710" w:rsidRPr="00CE7959">
        <w:rPr>
          <w:rFonts w:ascii="Times New Roman" w:hAnsi="Times New Roman" w:cs="Times New Roman"/>
          <w:sz w:val="24"/>
          <w:szCs w:val="24"/>
        </w:rPr>
        <w:t xml:space="preserve">Finally, </w:t>
      </w:r>
      <w:r w:rsidRPr="00CE7959">
        <w:rPr>
          <w:rFonts w:ascii="Times New Roman" w:hAnsi="Times New Roman" w:cs="Times New Roman"/>
          <w:sz w:val="24"/>
          <w:szCs w:val="24"/>
        </w:rPr>
        <w:t xml:space="preserve">African-American students tend to view teacher-student relationships less favorably than do students </w:t>
      </w:r>
      <w:r w:rsidR="00F00D3D">
        <w:rPr>
          <w:rFonts w:ascii="Times New Roman" w:hAnsi="Times New Roman" w:cs="Times New Roman"/>
          <w:sz w:val="24"/>
          <w:szCs w:val="24"/>
        </w:rPr>
        <w:t>of other races.</w:t>
      </w:r>
      <w:r w:rsidR="00F00D3D" w:rsidRPr="00F00D3D">
        <w:rPr>
          <w:rFonts w:ascii="Times New Roman" w:hAnsi="Times New Roman" w:cs="Times New Roman"/>
          <w:sz w:val="24"/>
          <w:szCs w:val="24"/>
          <w:vertAlign w:val="superscript"/>
        </w:rPr>
        <w:t>36</w:t>
      </w:r>
    </w:p>
    <w:p w14:paraId="692FFD6B" w14:textId="12CC8DDB" w:rsidR="005432AD" w:rsidRPr="00CE7959" w:rsidRDefault="005432AD" w:rsidP="00CE7959">
      <w:pPr>
        <w:ind w:left="720" w:hanging="720"/>
        <w:rPr>
          <w:rFonts w:ascii="Times New Roman" w:hAnsi="Times New Roman" w:cs="Times New Roman"/>
          <w:b/>
          <w:sz w:val="24"/>
          <w:szCs w:val="24"/>
        </w:rPr>
      </w:pPr>
      <w:r w:rsidRPr="00E14C79">
        <w:rPr>
          <w:rFonts w:ascii="Times New Roman" w:hAnsi="Times New Roman" w:cs="Times New Roman"/>
          <w:b/>
          <w:sz w:val="24"/>
          <w:szCs w:val="24"/>
        </w:rPr>
        <w:t>Characteristics of Classroom Management, School Discipline, Teachers, and Classrooms</w:t>
      </w:r>
    </w:p>
    <w:p w14:paraId="0A799953" w14:textId="027847FE" w:rsidR="003569F1" w:rsidRPr="00CE7959" w:rsidRDefault="009F1F57" w:rsidP="00CE7959">
      <w:pPr>
        <w:rPr>
          <w:rFonts w:ascii="Times New Roman" w:hAnsi="Times New Roman" w:cs="Times New Roman"/>
          <w:sz w:val="24"/>
          <w:szCs w:val="24"/>
        </w:rPr>
      </w:pPr>
      <w:r>
        <w:rPr>
          <w:rFonts w:ascii="Times New Roman" w:hAnsi="Times New Roman" w:cs="Times New Roman"/>
          <w:sz w:val="24"/>
          <w:szCs w:val="24"/>
        </w:rPr>
        <w:t>Teacher support</w:t>
      </w:r>
      <w:r w:rsidR="00D815C7" w:rsidRPr="00CE7959">
        <w:rPr>
          <w:rFonts w:ascii="Times New Roman" w:hAnsi="Times New Roman" w:cs="Times New Roman"/>
          <w:sz w:val="24"/>
          <w:szCs w:val="24"/>
        </w:rPr>
        <w:t xml:space="preserve"> </w:t>
      </w:r>
      <w:r w:rsidR="00F32C16" w:rsidRPr="00CE7959">
        <w:rPr>
          <w:rFonts w:ascii="Times New Roman" w:hAnsi="Times New Roman" w:cs="Times New Roman"/>
          <w:sz w:val="24"/>
          <w:szCs w:val="24"/>
        </w:rPr>
        <w:t xml:space="preserve">is widely recognized as being a critical part of </w:t>
      </w:r>
      <w:r>
        <w:rPr>
          <w:rFonts w:ascii="Times New Roman" w:hAnsi="Times New Roman" w:cs="Times New Roman"/>
          <w:sz w:val="24"/>
          <w:szCs w:val="24"/>
        </w:rPr>
        <w:t xml:space="preserve">not only </w:t>
      </w:r>
      <w:r w:rsidR="00F32C16" w:rsidRPr="00CE7959">
        <w:rPr>
          <w:rFonts w:ascii="Times New Roman" w:hAnsi="Times New Roman" w:cs="Times New Roman"/>
          <w:sz w:val="24"/>
          <w:szCs w:val="24"/>
        </w:rPr>
        <w:t xml:space="preserve">school climate but also classroom management and school discipline. This is perhaps best seen in the authoritative approach to classroom management and school discipline, which emphasizes a balance of </w:t>
      </w:r>
      <w:r w:rsidR="00F32C16" w:rsidRPr="00CE7959">
        <w:rPr>
          <w:rFonts w:ascii="Times New Roman" w:hAnsi="Times New Roman" w:cs="Times New Roman"/>
          <w:i/>
          <w:sz w:val="24"/>
          <w:szCs w:val="24"/>
        </w:rPr>
        <w:t>support</w:t>
      </w:r>
      <w:r w:rsidR="00F32C16" w:rsidRPr="00CE7959">
        <w:rPr>
          <w:rFonts w:ascii="Times New Roman" w:hAnsi="Times New Roman" w:cs="Times New Roman"/>
          <w:sz w:val="24"/>
          <w:szCs w:val="24"/>
        </w:rPr>
        <w:t xml:space="preserve">, or responsiveness to students’ needs, and </w:t>
      </w:r>
      <w:r w:rsidR="00F32C16" w:rsidRPr="00CE7959">
        <w:rPr>
          <w:rFonts w:ascii="Times New Roman" w:hAnsi="Times New Roman" w:cs="Times New Roman"/>
          <w:i/>
          <w:sz w:val="24"/>
          <w:szCs w:val="24"/>
        </w:rPr>
        <w:t>structure</w:t>
      </w:r>
      <w:r w:rsidR="00F32C16" w:rsidRPr="00CE7959">
        <w:rPr>
          <w:rFonts w:ascii="Times New Roman" w:hAnsi="Times New Roman" w:cs="Times New Roman"/>
          <w:sz w:val="24"/>
          <w:szCs w:val="24"/>
        </w:rPr>
        <w:t>, or demandingness. Support refers to others, but especially teachers, demonstrat</w:t>
      </w:r>
      <w:r w:rsidR="0058741C" w:rsidRPr="00CE7959">
        <w:rPr>
          <w:rFonts w:ascii="Times New Roman" w:hAnsi="Times New Roman" w:cs="Times New Roman"/>
          <w:sz w:val="24"/>
          <w:szCs w:val="24"/>
        </w:rPr>
        <w:t>ing</w:t>
      </w:r>
      <w:r w:rsidR="00F32C16" w:rsidRPr="00CE7959">
        <w:rPr>
          <w:rFonts w:ascii="Times New Roman" w:hAnsi="Times New Roman" w:cs="Times New Roman"/>
          <w:sz w:val="24"/>
          <w:szCs w:val="24"/>
        </w:rPr>
        <w:t xml:space="preserve"> warmth, care, respect, </w:t>
      </w:r>
      <w:r w:rsidR="0058741C" w:rsidRPr="00CE7959">
        <w:rPr>
          <w:rFonts w:ascii="Times New Roman" w:hAnsi="Times New Roman" w:cs="Times New Roman"/>
          <w:sz w:val="24"/>
          <w:szCs w:val="24"/>
        </w:rPr>
        <w:t xml:space="preserve">and </w:t>
      </w:r>
      <w:r w:rsidR="00F32C16" w:rsidRPr="00CE7959">
        <w:rPr>
          <w:rFonts w:ascii="Times New Roman" w:hAnsi="Times New Roman" w:cs="Times New Roman"/>
          <w:sz w:val="24"/>
          <w:szCs w:val="24"/>
        </w:rPr>
        <w:t xml:space="preserve">acceptance. </w:t>
      </w:r>
      <w:r w:rsidR="0058741C" w:rsidRPr="00CE7959">
        <w:rPr>
          <w:rFonts w:ascii="Times New Roman" w:hAnsi="Times New Roman" w:cs="Times New Roman"/>
          <w:sz w:val="24"/>
          <w:szCs w:val="24"/>
        </w:rPr>
        <w:t xml:space="preserve"> Structure refers to teachers providing close monitoring and supervision, clear and consistent rules, expectations, responsibilities, and procedures. Together, these two dimensions have been associated with</w:t>
      </w:r>
      <w:r w:rsidR="005657C2" w:rsidRPr="00CE7959">
        <w:rPr>
          <w:rFonts w:ascii="Times New Roman" w:hAnsi="Times New Roman" w:cs="Times New Roman"/>
          <w:sz w:val="24"/>
          <w:szCs w:val="24"/>
        </w:rPr>
        <w:t xml:space="preserve"> fewer behavior problems </w:t>
      </w:r>
      <w:r w:rsidR="00415FDA" w:rsidRPr="00E14C79">
        <w:rPr>
          <w:rFonts w:ascii="Times New Roman" w:hAnsi="Times New Roman" w:cs="Times New Roman"/>
          <w:sz w:val="24"/>
          <w:szCs w:val="24"/>
        </w:rPr>
        <w:t xml:space="preserve">and greater prosocial behavior </w:t>
      </w:r>
      <w:r w:rsidR="00E67890">
        <w:rPr>
          <w:rFonts w:ascii="Times New Roman" w:hAnsi="Times New Roman" w:cs="Times New Roman"/>
          <w:sz w:val="24"/>
          <w:szCs w:val="24"/>
        </w:rPr>
        <w:t>in classrooms</w:t>
      </w:r>
      <w:r w:rsidR="00E67890" w:rsidRPr="00E67890">
        <w:rPr>
          <w:rFonts w:ascii="Times New Roman" w:hAnsi="Times New Roman" w:cs="Times New Roman"/>
          <w:sz w:val="24"/>
          <w:szCs w:val="24"/>
          <w:vertAlign w:val="superscript"/>
        </w:rPr>
        <w:t xml:space="preserve">40-42 </w:t>
      </w:r>
      <w:r w:rsidR="005657C2" w:rsidRPr="00CE7959">
        <w:rPr>
          <w:rFonts w:ascii="Times New Roman" w:hAnsi="Times New Roman" w:cs="Times New Roman"/>
          <w:sz w:val="24"/>
          <w:szCs w:val="24"/>
        </w:rPr>
        <w:t>a</w:t>
      </w:r>
      <w:r w:rsidR="00FB7625" w:rsidRPr="00FB7625">
        <w:rPr>
          <w:rFonts w:ascii="Times New Roman" w:hAnsi="Times New Roman" w:cs="Times New Roman"/>
          <w:sz w:val="24"/>
          <w:szCs w:val="24"/>
        </w:rPr>
        <w:t xml:space="preserve">nd </w:t>
      </w:r>
      <w:r w:rsidR="005F0FB0">
        <w:rPr>
          <w:rFonts w:ascii="Times New Roman" w:hAnsi="Times New Roman" w:cs="Times New Roman"/>
          <w:sz w:val="24"/>
          <w:szCs w:val="24"/>
        </w:rPr>
        <w:t xml:space="preserve">in </w:t>
      </w:r>
      <w:r w:rsidR="00E67890">
        <w:rPr>
          <w:rFonts w:ascii="Times New Roman" w:hAnsi="Times New Roman" w:cs="Times New Roman"/>
          <w:sz w:val="24"/>
          <w:szCs w:val="24"/>
        </w:rPr>
        <w:t>schools.</w:t>
      </w:r>
      <w:r w:rsidR="00E67890" w:rsidRPr="00E67890">
        <w:rPr>
          <w:rFonts w:ascii="Times New Roman" w:hAnsi="Times New Roman" w:cs="Times New Roman"/>
          <w:sz w:val="24"/>
          <w:szCs w:val="24"/>
          <w:vertAlign w:val="superscript"/>
        </w:rPr>
        <w:t>43-44</w:t>
      </w:r>
      <w:r w:rsidR="00E67890">
        <w:rPr>
          <w:rFonts w:ascii="Times New Roman" w:hAnsi="Times New Roman" w:cs="Times New Roman"/>
          <w:sz w:val="24"/>
          <w:szCs w:val="24"/>
        </w:rPr>
        <w:t xml:space="preserve"> </w:t>
      </w:r>
      <w:r w:rsidR="00743C86" w:rsidRPr="00CE7959">
        <w:rPr>
          <w:rFonts w:ascii="Times New Roman" w:hAnsi="Times New Roman" w:cs="Times New Roman"/>
          <w:sz w:val="24"/>
          <w:szCs w:val="24"/>
        </w:rPr>
        <w:t>S</w:t>
      </w:r>
      <w:r w:rsidR="003569F1" w:rsidRPr="00CE7959">
        <w:rPr>
          <w:rFonts w:ascii="Times New Roman" w:hAnsi="Times New Roman" w:cs="Times New Roman"/>
          <w:sz w:val="24"/>
          <w:szCs w:val="24"/>
        </w:rPr>
        <w:t>tudents prefer teachers who:</w:t>
      </w:r>
    </w:p>
    <w:p w14:paraId="079750FD" w14:textId="05D6CF99" w:rsidR="00711C76" w:rsidRPr="00CE7959" w:rsidRDefault="00711C76" w:rsidP="00CE7959">
      <w:pPr>
        <w:pStyle w:val="ListParagraph"/>
        <w:numPr>
          <w:ilvl w:val="0"/>
          <w:numId w:val="15"/>
        </w:numPr>
        <w:rPr>
          <w:rFonts w:ascii="Times New Roman" w:hAnsi="Times New Roman" w:cs="Times New Roman"/>
          <w:b/>
          <w:i/>
          <w:sz w:val="24"/>
          <w:szCs w:val="24"/>
        </w:rPr>
      </w:pPr>
      <w:r w:rsidRPr="00711C76">
        <w:rPr>
          <w:rFonts w:ascii="Times New Roman" w:hAnsi="Times New Roman" w:cs="Times New Roman"/>
          <w:sz w:val="24"/>
          <w:szCs w:val="24"/>
        </w:rPr>
        <w:t>Demonstrate</w:t>
      </w:r>
      <w:r w:rsidR="003569F1" w:rsidRPr="00CE7959">
        <w:rPr>
          <w:rFonts w:ascii="Times New Roman" w:hAnsi="Times New Roman" w:cs="Times New Roman"/>
          <w:sz w:val="24"/>
          <w:szCs w:val="24"/>
        </w:rPr>
        <w:t xml:space="preserve"> </w:t>
      </w:r>
      <w:r>
        <w:rPr>
          <w:rFonts w:ascii="Times New Roman" w:hAnsi="Times New Roman" w:cs="Times New Roman"/>
          <w:sz w:val="24"/>
          <w:szCs w:val="24"/>
        </w:rPr>
        <w:t>personal and academic caring</w:t>
      </w:r>
      <w:r w:rsidR="009F1F57">
        <w:rPr>
          <w:rFonts w:ascii="Times New Roman" w:hAnsi="Times New Roman" w:cs="Times New Roman"/>
          <w:sz w:val="24"/>
          <w:szCs w:val="24"/>
        </w:rPr>
        <w:t xml:space="preserve">, provide </w:t>
      </w:r>
      <w:r>
        <w:rPr>
          <w:rFonts w:ascii="Times New Roman" w:hAnsi="Times New Roman" w:cs="Times New Roman"/>
          <w:sz w:val="24"/>
          <w:szCs w:val="24"/>
        </w:rPr>
        <w:t>guidance</w:t>
      </w:r>
      <w:r w:rsidR="00AD20C6">
        <w:rPr>
          <w:rFonts w:ascii="Times New Roman" w:hAnsi="Times New Roman" w:cs="Times New Roman"/>
          <w:sz w:val="24"/>
          <w:szCs w:val="24"/>
        </w:rPr>
        <w:t xml:space="preserve">, help with schoolwork, and show </w:t>
      </w:r>
      <w:r w:rsidR="00D765A9" w:rsidRPr="00CE7959">
        <w:rPr>
          <w:rFonts w:ascii="Times New Roman" w:hAnsi="Times New Roman" w:cs="Times New Roman"/>
          <w:sz w:val="24"/>
          <w:szCs w:val="24"/>
        </w:rPr>
        <w:t>personal attention</w:t>
      </w:r>
      <w:r w:rsidR="00AD20C6">
        <w:rPr>
          <w:rFonts w:ascii="Times New Roman" w:hAnsi="Times New Roman" w:cs="Times New Roman"/>
          <w:sz w:val="24"/>
          <w:szCs w:val="24"/>
        </w:rPr>
        <w:t xml:space="preserve"> </w:t>
      </w:r>
      <w:r w:rsidR="003569F1" w:rsidRPr="00CE7959">
        <w:rPr>
          <w:rFonts w:ascii="Times New Roman" w:hAnsi="Times New Roman" w:cs="Times New Roman"/>
          <w:sz w:val="24"/>
          <w:szCs w:val="24"/>
        </w:rPr>
        <w:t xml:space="preserve">and respect (e.g., </w:t>
      </w:r>
      <w:r>
        <w:rPr>
          <w:rFonts w:ascii="Times New Roman" w:hAnsi="Times New Roman" w:cs="Times New Roman"/>
          <w:sz w:val="24"/>
          <w:szCs w:val="24"/>
        </w:rPr>
        <w:t>listen</w:t>
      </w:r>
      <w:r w:rsidR="00AD20C6">
        <w:rPr>
          <w:rFonts w:ascii="Times New Roman" w:hAnsi="Times New Roman" w:cs="Times New Roman"/>
          <w:sz w:val="24"/>
          <w:szCs w:val="24"/>
        </w:rPr>
        <w:t>ing</w:t>
      </w:r>
      <w:r>
        <w:rPr>
          <w:rFonts w:ascii="Times New Roman" w:hAnsi="Times New Roman" w:cs="Times New Roman"/>
          <w:sz w:val="24"/>
          <w:szCs w:val="24"/>
        </w:rPr>
        <w:t xml:space="preserve"> and </w:t>
      </w:r>
      <w:r w:rsidR="003569F1" w:rsidRPr="00CE7959">
        <w:rPr>
          <w:rFonts w:ascii="Times New Roman" w:hAnsi="Times New Roman" w:cs="Times New Roman"/>
          <w:sz w:val="24"/>
          <w:szCs w:val="24"/>
        </w:rPr>
        <w:t>learn</w:t>
      </w:r>
      <w:r w:rsidR="00AD20C6">
        <w:rPr>
          <w:rFonts w:ascii="Times New Roman" w:hAnsi="Times New Roman" w:cs="Times New Roman"/>
          <w:sz w:val="24"/>
          <w:szCs w:val="24"/>
        </w:rPr>
        <w:t>ing about</w:t>
      </w:r>
      <w:r w:rsidR="003569F1" w:rsidRPr="00CE7959">
        <w:rPr>
          <w:rFonts w:ascii="Times New Roman" w:hAnsi="Times New Roman" w:cs="Times New Roman"/>
          <w:sz w:val="24"/>
          <w:szCs w:val="24"/>
        </w:rPr>
        <w:t xml:space="preserve"> </w:t>
      </w:r>
      <w:r w:rsidR="00486F47" w:rsidRPr="00CE7959">
        <w:rPr>
          <w:rFonts w:ascii="Times New Roman" w:hAnsi="Times New Roman" w:cs="Times New Roman"/>
          <w:sz w:val="24"/>
          <w:szCs w:val="24"/>
        </w:rPr>
        <w:t>their individual interests</w:t>
      </w:r>
      <w:r>
        <w:rPr>
          <w:rFonts w:ascii="Times New Roman" w:hAnsi="Times New Roman" w:cs="Times New Roman"/>
          <w:sz w:val="24"/>
          <w:szCs w:val="24"/>
        </w:rPr>
        <w:t>, opinions,</w:t>
      </w:r>
      <w:r w:rsidR="00486F47" w:rsidRPr="00CE7959">
        <w:rPr>
          <w:rFonts w:ascii="Times New Roman" w:hAnsi="Times New Roman" w:cs="Times New Roman"/>
          <w:sz w:val="24"/>
          <w:szCs w:val="24"/>
        </w:rPr>
        <w:t xml:space="preserve"> and concerns</w:t>
      </w:r>
      <w:r w:rsidR="009F1F57">
        <w:rPr>
          <w:rFonts w:ascii="Times New Roman" w:hAnsi="Times New Roman" w:cs="Times New Roman"/>
          <w:sz w:val="24"/>
          <w:szCs w:val="24"/>
        </w:rPr>
        <w:t>)</w:t>
      </w:r>
      <w:r w:rsidR="00F84FE9" w:rsidRPr="00F84FE9">
        <w:rPr>
          <w:rFonts w:ascii="Times New Roman" w:hAnsi="Times New Roman" w:cs="Times New Roman"/>
          <w:sz w:val="24"/>
          <w:szCs w:val="24"/>
          <w:vertAlign w:val="superscript"/>
        </w:rPr>
        <w:t>45-46</w:t>
      </w:r>
      <w:r w:rsidR="00AD20C6">
        <w:rPr>
          <w:rFonts w:ascii="Times New Roman" w:hAnsi="Times New Roman" w:cs="Times New Roman"/>
          <w:sz w:val="24"/>
          <w:szCs w:val="24"/>
        </w:rPr>
        <w:t xml:space="preserve"> </w:t>
      </w:r>
    </w:p>
    <w:p w14:paraId="3985B026" w14:textId="32786E3C" w:rsidR="00A27B61" w:rsidRPr="00CE7959" w:rsidRDefault="00D765A9" w:rsidP="00CE7959">
      <w:pPr>
        <w:pStyle w:val="ListParagraph"/>
        <w:numPr>
          <w:ilvl w:val="0"/>
          <w:numId w:val="15"/>
        </w:numPr>
        <w:rPr>
          <w:rFonts w:ascii="Times New Roman" w:hAnsi="Times New Roman" w:cs="Times New Roman"/>
          <w:b/>
          <w:sz w:val="24"/>
          <w:szCs w:val="24"/>
        </w:rPr>
      </w:pPr>
      <w:r w:rsidRPr="00CE7959">
        <w:rPr>
          <w:rFonts w:ascii="Times New Roman" w:hAnsi="Times New Roman" w:cs="Times New Roman"/>
          <w:sz w:val="24"/>
          <w:szCs w:val="24"/>
        </w:rPr>
        <w:t xml:space="preserve">Spend more time individually with </w:t>
      </w:r>
      <w:r w:rsidR="005432AD" w:rsidRPr="00CE7959">
        <w:rPr>
          <w:rFonts w:ascii="Times New Roman" w:hAnsi="Times New Roman" w:cs="Times New Roman"/>
          <w:sz w:val="24"/>
          <w:szCs w:val="24"/>
        </w:rPr>
        <w:t xml:space="preserve">their </w:t>
      </w:r>
      <w:r w:rsidRPr="00CE7959">
        <w:rPr>
          <w:rFonts w:ascii="Times New Roman" w:hAnsi="Times New Roman" w:cs="Times New Roman"/>
          <w:sz w:val="24"/>
          <w:szCs w:val="24"/>
        </w:rPr>
        <w:t>students and engag</w:t>
      </w:r>
      <w:r w:rsidR="005432AD" w:rsidRPr="00CE7959">
        <w:rPr>
          <w:rFonts w:ascii="Times New Roman" w:hAnsi="Times New Roman" w:cs="Times New Roman"/>
          <w:sz w:val="24"/>
          <w:szCs w:val="24"/>
        </w:rPr>
        <w:t>e</w:t>
      </w:r>
      <w:r w:rsidRPr="00CE7959">
        <w:rPr>
          <w:rFonts w:ascii="Times New Roman" w:hAnsi="Times New Roman" w:cs="Times New Roman"/>
          <w:sz w:val="24"/>
          <w:szCs w:val="24"/>
        </w:rPr>
        <w:t xml:space="preserve"> </w:t>
      </w:r>
      <w:r w:rsidR="005432AD" w:rsidRPr="00CE7959">
        <w:rPr>
          <w:rFonts w:ascii="Times New Roman" w:hAnsi="Times New Roman" w:cs="Times New Roman"/>
          <w:sz w:val="24"/>
          <w:szCs w:val="24"/>
        </w:rPr>
        <w:t xml:space="preserve">them </w:t>
      </w:r>
      <w:r w:rsidR="00F84FE9">
        <w:rPr>
          <w:rFonts w:ascii="Times New Roman" w:hAnsi="Times New Roman" w:cs="Times New Roman"/>
          <w:sz w:val="24"/>
          <w:szCs w:val="24"/>
        </w:rPr>
        <w:t>in their interests</w:t>
      </w:r>
      <w:r w:rsidR="00F84FE9" w:rsidRPr="00F84FE9">
        <w:rPr>
          <w:rFonts w:ascii="Times New Roman" w:hAnsi="Times New Roman" w:cs="Times New Roman"/>
          <w:sz w:val="24"/>
          <w:szCs w:val="24"/>
          <w:vertAlign w:val="superscript"/>
        </w:rPr>
        <w:t>1,47</w:t>
      </w:r>
    </w:p>
    <w:p w14:paraId="4B298B77" w14:textId="1ED91358" w:rsidR="00F638D5" w:rsidRPr="00F638D5" w:rsidRDefault="003569F1" w:rsidP="002D7FCA">
      <w:pPr>
        <w:pStyle w:val="ListParagraph"/>
        <w:numPr>
          <w:ilvl w:val="0"/>
          <w:numId w:val="15"/>
        </w:numPr>
        <w:rPr>
          <w:rFonts w:ascii="Times New Roman" w:hAnsi="Times New Roman" w:cs="Times New Roman"/>
          <w:b/>
          <w:sz w:val="24"/>
          <w:szCs w:val="24"/>
        </w:rPr>
      </w:pPr>
      <w:r w:rsidRPr="00CE7959">
        <w:rPr>
          <w:rFonts w:ascii="Times New Roman" w:hAnsi="Times New Roman" w:cs="Times New Roman"/>
          <w:sz w:val="24"/>
          <w:szCs w:val="24"/>
        </w:rPr>
        <w:t xml:space="preserve">Hold high </w:t>
      </w:r>
      <w:r w:rsidR="008A584C" w:rsidRPr="00CE7959">
        <w:rPr>
          <w:rFonts w:ascii="Times New Roman" w:hAnsi="Times New Roman" w:cs="Times New Roman"/>
          <w:sz w:val="24"/>
          <w:szCs w:val="24"/>
        </w:rPr>
        <w:t xml:space="preserve">expectations and </w:t>
      </w:r>
      <w:r w:rsidRPr="00CE7959">
        <w:rPr>
          <w:rFonts w:ascii="Times New Roman" w:hAnsi="Times New Roman" w:cs="Times New Roman"/>
          <w:sz w:val="24"/>
          <w:szCs w:val="24"/>
        </w:rPr>
        <w:t>manage their classrooms well</w:t>
      </w:r>
      <w:r w:rsidR="00AD20C6">
        <w:rPr>
          <w:rFonts w:ascii="Times New Roman" w:hAnsi="Times New Roman" w:cs="Times New Roman"/>
          <w:sz w:val="24"/>
          <w:szCs w:val="24"/>
        </w:rPr>
        <w:t xml:space="preserve"> – providing the balance of support and structure</w:t>
      </w:r>
      <w:r w:rsidR="00F638D5" w:rsidRPr="00F638D5">
        <w:rPr>
          <w:rFonts w:ascii="Times New Roman" w:hAnsi="Times New Roman" w:cs="Times New Roman"/>
          <w:sz w:val="24"/>
          <w:szCs w:val="24"/>
          <w:vertAlign w:val="superscript"/>
        </w:rPr>
        <w:t>46,48</w:t>
      </w:r>
    </w:p>
    <w:p w14:paraId="5FD4A89B" w14:textId="7742E8DB" w:rsidR="005657C2" w:rsidRPr="00CE7959" w:rsidRDefault="00880F20" w:rsidP="002D7FCA">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D</w:t>
      </w:r>
      <w:r w:rsidR="00FF15A7">
        <w:rPr>
          <w:rFonts w:ascii="Times New Roman" w:hAnsi="Times New Roman" w:cs="Times New Roman"/>
          <w:sz w:val="24"/>
          <w:szCs w:val="24"/>
        </w:rPr>
        <w:t>emonstrate self-efficacy in their teaching and classroom management</w:t>
      </w:r>
      <w:r w:rsidR="00556E51">
        <w:rPr>
          <w:rFonts w:ascii="Times New Roman" w:hAnsi="Times New Roman" w:cs="Times New Roman"/>
          <w:sz w:val="24"/>
          <w:szCs w:val="24"/>
        </w:rPr>
        <w:t xml:space="preserve"> – who </w:t>
      </w:r>
      <w:r w:rsidR="00AD20C6">
        <w:rPr>
          <w:rFonts w:ascii="Times New Roman" w:hAnsi="Times New Roman" w:cs="Times New Roman"/>
          <w:sz w:val="24"/>
          <w:szCs w:val="24"/>
        </w:rPr>
        <w:t xml:space="preserve">are “firm” or “strict” but also are fair, not “mean,” and refrain from </w:t>
      </w:r>
      <w:r w:rsidR="00FF15A7">
        <w:rPr>
          <w:rFonts w:ascii="Times New Roman" w:hAnsi="Times New Roman" w:cs="Times New Roman"/>
          <w:sz w:val="24"/>
          <w:szCs w:val="24"/>
        </w:rPr>
        <w:t xml:space="preserve">humiliating students publically or punishing </w:t>
      </w:r>
      <w:r w:rsidR="009A7169">
        <w:rPr>
          <w:rFonts w:ascii="Times New Roman" w:hAnsi="Times New Roman" w:cs="Times New Roman"/>
          <w:sz w:val="24"/>
          <w:szCs w:val="24"/>
        </w:rPr>
        <w:t>them harshly for minor offenses</w:t>
      </w:r>
      <w:r w:rsidR="009A7169" w:rsidRPr="009A7169">
        <w:rPr>
          <w:rFonts w:ascii="Times New Roman" w:hAnsi="Times New Roman" w:cs="Times New Roman"/>
          <w:sz w:val="24"/>
          <w:szCs w:val="24"/>
          <w:vertAlign w:val="superscript"/>
        </w:rPr>
        <w:t>46</w:t>
      </w:r>
    </w:p>
    <w:p w14:paraId="1DAB188C" w14:textId="5818EF06" w:rsidR="000F2E84" w:rsidRPr="00CE7959" w:rsidRDefault="000F2E84" w:rsidP="002D7FCA">
      <w:pPr>
        <w:pStyle w:val="ListParagraph"/>
        <w:numPr>
          <w:ilvl w:val="0"/>
          <w:numId w:val="15"/>
        </w:numPr>
        <w:rPr>
          <w:rFonts w:ascii="Times New Roman" w:hAnsi="Times New Roman" w:cs="Times New Roman"/>
          <w:b/>
          <w:sz w:val="24"/>
          <w:szCs w:val="24"/>
        </w:rPr>
      </w:pPr>
      <w:r w:rsidRPr="00CE7959">
        <w:rPr>
          <w:rFonts w:ascii="Times New Roman" w:hAnsi="Times New Roman" w:cs="Times New Roman"/>
          <w:sz w:val="24"/>
          <w:szCs w:val="24"/>
        </w:rPr>
        <w:t>Make greater use of proactive and positive techniques than punitive techniqu</w:t>
      </w:r>
      <w:r w:rsidR="009A7169">
        <w:rPr>
          <w:rFonts w:ascii="Times New Roman" w:hAnsi="Times New Roman" w:cs="Times New Roman"/>
          <w:sz w:val="24"/>
          <w:szCs w:val="24"/>
        </w:rPr>
        <w:t>es in managing student behavior</w:t>
      </w:r>
      <w:r w:rsidR="009A7169" w:rsidRPr="009A7169">
        <w:rPr>
          <w:rFonts w:ascii="Times New Roman" w:hAnsi="Times New Roman" w:cs="Times New Roman"/>
          <w:sz w:val="24"/>
          <w:szCs w:val="24"/>
          <w:vertAlign w:val="superscript"/>
        </w:rPr>
        <w:t>49</w:t>
      </w:r>
    </w:p>
    <w:p w14:paraId="3BEBF4CF" w14:textId="1A58DD6E" w:rsidR="00FF15A7" w:rsidRPr="00CE7959" w:rsidRDefault="00FF15A7" w:rsidP="002D7FCA">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“Make learning fun” by motivating and engaging students, using humor, and demon</w:t>
      </w:r>
      <w:r w:rsidR="009A7169">
        <w:rPr>
          <w:rFonts w:ascii="Times New Roman" w:hAnsi="Times New Roman" w:cs="Times New Roman"/>
          <w:sz w:val="24"/>
          <w:szCs w:val="24"/>
        </w:rPr>
        <w:t>strating enthusiasm in teaching</w:t>
      </w:r>
      <w:r w:rsidR="009A7169" w:rsidRPr="009A7169">
        <w:rPr>
          <w:rFonts w:ascii="Times New Roman" w:hAnsi="Times New Roman" w:cs="Times New Roman"/>
          <w:sz w:val="24"/>
          <w:szCs w:val="24"/>
          <w:vertAlign w:val="superscript"/>
        </w:rPr>
        <w:t>45-46</w:t>
      </w:r>
    </w:p>
    <w:p w14:paraId="0ECB81AC" w14:textId="37E30BA6" w:rsidR="00FF15A7" w:rsidRPr="00CE7959" w:rsidRDefault="00FF15A7" w:rsidP="002D7FCA">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Foster student autonomy</w:t>
      </w:r>
      <w:r w:rsidR="00556E51">
        <w:rPr>
          <w:rFonts w:ascii="Times New Roman" w:hAnsi="Times New Roman" w:cs="Times New Roman"/>
          <w:sz w:val="24"/>
          <w:szCs w:val="24"/>
        </w:rPr>
        <w:t xml:space="preserve"> and self-determination</w:t>
      </w:r>
      <w:r>
        <w:rPr>
          <w:rFonts w:ascii="Times New Roman" w:hAnsi="Times New Roman" w:cs="Times New Roman"/>
          <w:sz w:val="24"/>
          <w:szCs w:val="24"/>
        </w:rPr>
        <w:t>: giving them choices and involving them decision-making about their classrooms</w:t>
      </w:r>
      <w:r w:rsidR="00556E51">
        <w:rPr>
          <w:rFonts w:ascii="Times New Roman" w:hAnsi="Times New Roman" w:cs="Times New Roman"/>
          <w:sz w:val="24"/>
          <w:szCs w:val="24"/>
        </w:rPr>
        <w:t>, rather than emphasizing their external control</w:t>
      </w:r>
      <w:r w:rsidR="00FF1391" w:rsidRPr="00FF1391">
        <w:rPr>
          <w:rFonts w:ascii="Times New Roman" w:hAnsi="Times New Roman" w:cs="Times New Roman"/>
          <w:sz w:val="24"/>
          <w:szCs w:val="24"/>
          <w:vertAlign w:val="superscript"/>
        </w:rPr>
        <w:t>46,50</w:t>
      </w:r>
    </w:p>
    <w:p w14:paraId="2518B550" w14:textId="34179305" w:rsidR="003569F1" w:rsidRPr="00CE7959" w:rsidRDefault="003569F1" w:rsidP="003569F1">
      <w:pPr>
        <w:pStyle w:val="ListParagraph"/>
        <w:numPr>
          <w:ilvl w:val="0"/>
          <w:numId w:val="15"/>
        </w:numPr>
        <w:rPr>
          <w:rFonts w:ascii="Times New Roman" w:hAnsi="Times New Roman" w:cs="Times New Roman"/>
          <w:sz w:val="24"/>
          <w:szCs w:val="24"/>
        </w:rPr>
      </w:pPr>
      <w:r w:rsidRPr="00CE7959">
        <w:rPr>
          <w:rFonts w:ascii="Times New Roman" w:hAnsi="Times New Roman" w:cs="Times New Roman"/>
          <w:sz w:val="24"/>
          <w:szCs w:val="24"/>
        </w:rPr>
        <w:t>Communicate often with the</w:t>
      </w:r>
      <w:r w:rsidR="001413B2" w:rsidRPr="00CE7959">
        <w:rPr>
          <w:rFonts w:ascii="Times New Roman" w:hAnsi="Times New Roman" w:cs="Times New Roman"/>
          <w:sz w:val="24"/>
          <w:szCs w:val="24"/>
        </w:rPr>
        <w:t>ir</w:t>
      </w:r>
      <w:r w:rsidRPr="00CE7959">
        <w:rPr>
          <w:rFonts w:ascii="Times New Roman" w:hAnsi="Times New Roman" w:cs="Times New Roman"/>
          <w:sz w:val="24"/>
          <w:szCs w:val="24"/>
        </w:rPr>
        <w:t xml:space="preserve"> families</w:t>
      </w:r>
      <w:r w:rsidR="0018142B" w:rsidRPr="0018142B">
        <w:rPr>
          <w:rFonts w:ascii="Times New Roman" w:hAnsi="Times New Roman" w:cs="Times New Roman"/>
          <w:sz w:val="24"/>
          <w:szCs w:val="24"/>
          <w:vertAlign w:val="superscript"/>
        </w:rPr>
        <w:t>36,51</w:t>
      </w:r>
      <w:r w:rsidRPr="0018142B">
        <w:rPr>
          <w:rFonts w:ascii="Times New Roman" w:hAnsi="Times New Roman" w:cs="Times New Roman"/>
          <w:sz w:val="24"/>
          <w:szCs w:val="24"/>
          <w:vertAlign w:val="superscript"/>
        </w:rPr>
        <w:t xml:space="preserve"> </w:t>
      </w:r>
    </w:p>
    <w:p w14:paraId="0A50FBDD" w14:textId="6EA55FF0" w:rsidR="00222BE4" w:rsidRDefault="00FF15A7" w:rsidP="009F1F57">
      <w:pPr>
        <w:rPr>
          <w:rFonts w:ascii="Times New Roman" w:hAnsi="Times New Roman" w:cs="Times New Roman"/>
          <w:sz w:val="24"/>
          <w:szCs w:val="24"/>
        </w:rPr>
      </w:pPr>
      <w:r w:rsidRPr="00727160">
        <w:rPr>
          <w:rFonts w:ascii="Times New Roman" w:hAnsi="Times New Roman" w:cs="Times New Roman"/>
          <w:i/>
          <w:sz w:val="24"/>
          <w:szCs w:val="24"/>
        </w:rPr>
        <w:t>Important Note:</w:t>
      </w:r>
      <w:r>
        <w:rPr>
          <w:rFonts w:ascii="Times New Roman" w:hAnsi="Times New Roman" w:cs="Times New Roman"/>
          <w:sz w:val="24"/>
          <w:szCs w:val="24"/>
        </w:rPr>
        <w:t xml:space="preserve"> </w:t>
      </w:r>
      <w:r>
        <w:rPr>
          <w:rFonts w:ascii="Times New Roman" w:hAnsi="Times New Roman" w:cs="Times New Roman"/>
          <w:i/>
          <w:sz w:val="24"/>
          <w:szCs w:val="24"/>
        </w:rPr>
        <w:t>T</w:t>
      </w:r>
      <w:r w:rsidRPr="00C472D2">
        <w:rPr>
          <w:rFonts w:ascii="Times New Roman" w:hAnsi="Times New Roman" w:cs="Times New Roman"/>
          <w:i/>
          <w:sz w:val="24"/>
          <w:szCs w:val="24"/>
        </w:rPr>
        <w:t>hese same themes emerge in studies of students of various cultures and backgrounds, including studies focusing on African-American and Hispanic students, students who feel alienated, and students living in poverty</w:t>
      </w:r>
      <w:r w:rsidR="0018142B">
        <w:rPr>
          <w:rFonts w:ascii="Times New Roman" w:hAnsi="Times New Roman" w:cs="Times New Roman"/>
          <w:i/>
          <w:sz w:val="24"/>
          <w:szCs w:val="24"/>
        </w:rPr>
        <w:t>.</w:t>
      </w:r>
      <w:r w:rsidR="0018142B" w:rsidRPr="0018142B">
        <w:rPr>
          <w:rFonts w:ascii="Times New Roman" w:hAnsi="Times New Roman" w:cs="Times New Roman"/>
          <w:sz w:val="24"/>
          <w:szCs w:val="24"/>
          <w:vertAlign w:val="superscript"/>
        </w:rPr>
        <w:t>46</w:t>
      </w:r>
    </w:p>
    <w:p w14:paraId="519CB856" w14:textId="4AA2D233" w:rsidR="00222BE4" w:rsidRPr="00221DD0" w:rsidRDefault="00222BE4" w:rsidP="009F1F57">
      <w:pPr>
        <w:rPr>
          <w:rFonts w:ascii="Times New Roman" w:hAnsi="Times New Roman" w:cs="Times New Roman"/>
          <w:sz w:val="24"/>
          <w:szCs w:val="24"/>
        </w:rPr>
      </w:pPr>
      <w:r>
        <w:rPr>
          <w:rFonts w:ascii="Times New Roman" w:hAnsi="Times New Roman" w:cs="Times New Roman"/>
          <w:i/>
          <w:sz w:val="24"/>
          <w:szCs w:val="24"/>
        </w:rPr>
        <w:t>Important Note:</w:t>
      </w:r>
      <w:r w:rsidR="008A7D2C">
        <w:rPr>
          <w:rFonts w:ascii="Times New Roman" w:hAnsi="Times New Roman" w:cs="Times New Roman"/>
          <w:i/>
          <w:sz w:val="24"/>
          <w:szCs w:val="24"/>
        </w:rPr>
        <w:t xml:space="preserve"> Teachers who have h</w:t>
      </w:r>
      <w:r>
        <w:rPr>
          <w:rFonts w:ascii="Times New Roman" w:hAnsi="Times New Roman" w:cs="Times New Roman"/>
          <w:i/>
          <w:sz w:val="24"/>
          <w:szCs w:val="24"/>
        </w:rPr>
        <w:t xml:space="preserve">igher levels of </w:t>
      </w:r>
      <w:r w:rsidR="008A7D2C">
        <w:rPr>
          <w:rFonts w:ascii="Times New Roman" w:hAnsi="Times New Roman" w:cs="Times New Roman"/>
          <w:i/>
          <w:sz w:val="24"/>
          <w:szCs w:val="24"/>
        </w:rPr>
        <w:t>stress, more depressive symptoms,</w:t>
      </w:r>
      <w:r>
        <w:rPr>
          <w:rFonts w:ascii="Times New Roman" w:hAnsi="Times New Roman" w:cs="Times New Roman"/>
          <w:i/>
          <w:sz w:val="24"/>
          <w:szCs w:val="24"/>
        </w:rPr>
        <w:t xml:space="preserve"> </w:t>
      </w:r>
      <w:r w:rsidR="008A7D2C">
        <w:rPr>
          <w:rFonts w:ascii="Times New Roman" w:hAnsi="Times New Roman" w:cs="Times New Roman"/>
          <w:i/>
          <w:sz w:val="24"/>
          <w:szCs w:val="24"/>
        </w:rPr>
        <w:t xml:space="preserve">and </w:t>
      </w:r>
      <w:r>
        <w:rPr>
          <w:rFonts w:ascii="Times New Roman" w:hAnsi="Times New Roman" w:cs="Times New Roman"/>
          <w:i/>
          <w:sz w:val="24"/>
          <w:szCs w:val="24"/>
        </w:rPr>
        <w:t xml:space="preserve">lower self-efficacy </w:t>
      </w:r>
      <w:r w:rsidR="008A7D2C">
        <w:rPr>
          <w:rFonts w:ascii="Times New Roman" w:hAnsi="Times New Roman" w:cs="Times New Roman"/>
          <w:i/>
          <w:sz w:val="24"/>
          <w:szCs w:val="24"/>
        </w:rPr>
        <w:t>tend to have more</w:t>
      </w:r>
      <w:r>
        <w:rPr>
          <w:rFonts w:ascii="Times New Roman" w:hAnsi="Times New Roman" w:cs="Times New Roman"/>
          <w:i/>
          <w:sz w:val="24"/>
          <w:szCs w:val="24"/>
        </w:rPr>
        <w:t xml:space="preserve"> negative relationships</w:t>
      </w:r>
      <w:r w:rsidR="008A7D2C">
        <w:rPr>
          <w:rFonts w:ascii="Times New Roman" w:hAnsi="Times New Roman" w:cs="Times New Roman"/>
          <w:i/>
          <w:sz w:val="24"/>
          <w:szCs w:val="24"/>
        </w:rPr>
        <w:t xml:space="preserve"> with their students</w:t>
      </w:r>
      <w:r w:rsidR="00221DD0">
        <w:rPr>
          <w:rFonts w:ascii="Times New Roman" w:hAnsi="Times New Roman" w:cs="Times New Roman"/>
          <w:i/>
          <w:sz w:val="24"/>
          <w:szCs w:val="24"/>
        </w:rPr>
        <w:t>.</w:t>
      </w:r>
      <w:r w:rsidR="00221DD0" w:rsidRPr="00221DD0">
        <w:rPr>
          <w:rFonts w:ascii="Times New Roman" w:hAnsi="Times New Roman" w:cs="Times New Roman"/>
          <w:sz w:val="24"/>
          <w:szCs w:val="24"/>
          <w:vertAlign w:val="superscript"/>
        </w:rPr>
        <w:t>52-54</w:t>
      </w:r>
    </w:p>
    <w:p w14:paraId="3BC8068E" w14:textId="06BD5E13" w:rsidR="00FB7625" w:rsidRDefault="00FB7625" w:rsidP="009F1F57">
      <w:pPr>
        <w:rPr>
          <w:rFonts w:ascii="Times New Roman" w:hAnsi="Times New Roman" w:cs="Times New Roman"/>
          <w:sz w:val="24"/>
          <w:szCs w:val="24"/>
        </w:rPr>
      </w:pPr>
    </w:p>
    <w:p w14:paraId="4092DEF5" w14:textId="5D4E895A" w:rsidR="002C0914" w:rsidRDefault="00743C86" w:rsidP="00BE666D">
      <w:pPr>
        <w:jc w:val="center"/>
        <w:rPr>
          <w:rFonts w:ascii="Times New Roman" w:hAnsi="Times New Roman" w:cs="Times New Roman"/>
          <w:b/>
          <w:sz w:val="24"/>
          <w:szCs w:val="24"/>
        </w:rPr>
      </w:pPr>
      <w:r w:rsidRPr="00CE7959">
        <w:rPr>
          <w:rFonts w:ascii="Times New Roman" w:hAnsi="Times New Roman" w:cs="Times New Roman"/>
          <w:b/>
          <w:sz w:val="24"/>
          <w:szCs w:val="24"/>
        </w:rPr>
        <w:br w:type="page"/>
      </w:r>
      <w:r w:rsidR="002C0914" w:rsidRPr="00CE7959">
        <w:rPr>
          <w:rFonts w:ascii="Times New Roman" w:hAnsi="Times New Roman" w:cs="Times New Roman"/>
          <w:b/>
          <w:sz w:val="24"/>
          <w:szCs w:val="24"/>
        </w:rPr>
        <w:t xml:space="preserve">Recommended Evidence-Based Strategies </w:t>
      </w:r>
      <w:r w:rsidR="005844E7">
        <w:rPr>
          <w:rFonts w:ascii="Times New Roman" w:hAnsi="Times New Roman" w:cs="Times New Roman"/>
          <w:b/>
          <w:sz w:val="24"/>
          <w:szCs w:val="24"/>
        </w:rPr>
        <w:t xml:space="preserve">and Interventions </w:t>
      </w:r>
      <w:r w:rsidR="002C0914" w:rsidRPr="00CE7959">
        <w:rPr>
          <w:rFonts w:ascii="Times New Roman" w:hAnsi="Times New Roman" w:cs="Times New Roman"/>
          <w:b/>
          <w:sz w:val="24"/>
          <w:szCs w:val="24"/>
        </w:rPr>
        <w:t xml:space="preserve">for Improving </w:t>
      </w:r>
      <w:r w:rsidR="00DF4D01" w:rsidRPr="00E14C79">
        <w:rPr>
          <w:rFonts w:ascii="Times New Roman" w:hAnsi="Times New Roman" w:cs="Times New Roman"/>
          <w:b/>
          <w:sz w:val="24"/>
          <w:szCs w:val="24"/>
        </w:rPr>
        <w:t>Teacher</w:t>
      </w:r>
      <w:r w:rsidR="002C0914" w:rsidRPr="00CE7959">
        <w:rPr>
          <w:rFonts w:ascii="Times New Roman" w:hAnsi="Times New Roman" w:cs="Times New Roman"/>
          <w:b/>
          <w:sz w:val="24"/>
          <w:szCs w:val="24"/>
        </w:rPr>
        <w:t>-Student Relationships</w:t>
      </w:r>
    </w:p>
    <w:p w14:paraId="4044A064" w14:textId="7220C830" w:rsidR="00DE656B" w:rsidRPr="00DE656B" w:rsidRDefault="005844E7" w:rsidP="00DE656B">
      <w:pPr>
        <w:rPr>
          <w:rFonts w:ascii="Times New Roman" w:hAnsi="Times New Roman" w:cs="Times New Roman"/>
          <w:sz w:val="24"/>
          <w:szCs w:val="24"/>
        </w:rPr>
      </w:pPr>
      <w:r>
        <w:rPr>
          <w:rFonts w:ascii="Times New Roman" w:hAnsi="Times New Roman" w:cs="Times New Roman"/>
          <w:sz w:val="24"/>
          <w:szCs w:val="24"/>
        </w:rPr>
        <w:t xml:space="preserve">In this section, evidence-based strategies and interventions are presented for improving teacher-student relationships at Tiers 1, 2, and 3.  First, Tier 1 strategies and interventions are presented, which consist of those designed to be implemented for </w:t>
      </w:r>
      <w:r w:rsidRPr="00FD2A3D">
        <w:rPr>
          <w:rFonts w:ascii="Times New Roman" w:hAnsi="Times New Roman" w:cs="Times New Roman"/>
          <w:i/>
          <w:sz w:val="24"/>
          <w:szCs w:val="24"/>
        </w:rPr>
        <w:t>all</w:t>
      </w:r>
      <w:r>
        <w:rPr>
          <w:rFonts w:ascii="Times New Roman" w:hAnsi="Times New Roman" w:cs="Times New Roman"/>
          <w:sz w:val="24"/>
          <w:szCs w:val="24"/>
        </w:rPr>
        <w:t xml:space="preserve"> students at the school-wide and classroom levels.  For heuristic purposes they are grouped </w:t>
      </w:r>
      <w:r w:rsidR="00B2169C">
        <w:rPr>
          <w:rFonts w:ascii="Times New Roman" w:hAnsi="Times New Roman" w:cs="Times New Roman"/>
          <w:sz w:val="24"/>
          <w:szCs w:val="24"/>
        </w:rPr>
        <w:t xml:space="preserve">into four general categories: </w:t>
      </w:r>
      <w:r w:rsidR="00B2169C" w:rsidRPr="00B2169C">
        <w:rPr>
          <w:rFonts w:ascii="Times New Roman" w:hAnsi="Times New Roman" w:cs="Times New Roman"/>
          <w:b/>
          <w:sz w:val="24"/>
          <w:szCs w:val="24"/>
        </w:rPr>
        <w:t>(I</w:t>
      </w:r>
      <w:r w:rsidRPr="00B2169C">
        <w:rPr>
          <w:rFonts w:ascii="Times New Roman" w:hAnsi="Times New Roman" w:cs="Times New Roman"/>
          <w:b/>
          <w:sz w:val="24"/>
          <w:szCs w:val="24"/>
        </w:rPr>
        <w:t>)</w:t>
      </w:r>
      <w:r>
        <w:rPr>
          <w:rFonts w:ascii="Times New Roman" w:hAnsi="Times New Roman" w:cs="Times New Roman"/>
          <w:sz w:val="24"/>
          <w:szCs w:val="24"/>
        </w:rPr>
        <w:t xml:space="preserve"> data to determine needs, </w:t>
      </w:r>
      <w:r w:rsidR="00E318BB">
        <w:rPr>
          <w:rFonts w:ascii="Times New Roman" w:hAnsi="Times New Roman" w:cs="Times New Roman"/>
          <w:sz w:val="24"/>
          <w:szCs w:val="24"/>
        </w:rPr>
        <w:t>strategies and interventions</w:t>
      </w:r>
      <w:r w:rsidR="00B2169C">
        <w:rPr>
          <w:rFonts w:ascii="Times New Roman" w:hAnsi="Times New Roman" w:cs="Times New Roman"/>
          <w:sz w:val="24"/>
          <w:szCs w:val="24"/>
        </w:rPr>
        <w:t xml:space="preserve"> </w:t>
      </w:r>
      <w:r w:rsidR="00B2169C" w:rsidRPr="00B2169C">
        <w:rPr>
          <w:rFonts w:ascii="Times New Roman" w:hAnsi="Times New Roman" w:cs="Times New Roman"/>
          <w:b/>
          <w:sz w:val="24"/>
          <w:szCs w:val="24"/>
        </w:rPr>
        <w:t>(II</w:t>
      </w:r>
      <w:r w:rsidRPr="00B2169C">
        <w:rPr>
          <w:rFonts w:ascii="Times New Roman" w:hAnsi="Times New Roman" w:cs="Times New Roman"/>
          <w:b/>
          <w:sz w:val="24"/>
          <w:szCs w:val="24"/>
        </w:rPr>
        <w:t>)</w:t>
      </w:r>
      <w:r>
        <w:rPr>
          <w:rFonts w:ascii="Times New Roman" w:hAnsi="Times New Roman" w:cs="Times New Roman"/>
          <w:sz w:val="24"/>
          <w:szCs w:val="24"/>
        </w:rPr>
        <w:t xml:space="preserve"> implement classroom management strategies for </w:t>
      </w:r>
      <w:r w:rsidR="00E318BB">
        <w:rPr>
          <w:rFonts w:ascii="Times New Roman" w:hAnsi="Times New Roman" w:cs="Times New Roman"/>
          <w:sz w:val="24"/>
          <w:szCs w:val="24"/>
        </w:rPr>
        <w:t>prevention and promotion</w:t>
      </w:r>
      <w:r>
        <w:rPr>
          <w:rFonts w:ascii="Times New Roman" w:hAnsi="Times New Roman" w:cs="Times New Roman"/>
          <w:sz w:val="24"/>
          <w:szCs w:val="24"/>
        </w:rPr>
        <w:t xml:space="preserve"> </w:t>
      </w:r>
      <w:r w:rsidR="00B2169C" w:rsidRPr="00B2169C">
        <w:rPr>
          <w:rFonts w:ascii="Times New Roman" w:hAnsi="Times New Roman" w:cs="Times New Roman"/>
          <w:b/>
          <w:sz w:val="24"/>
          <w:szCs w:val="24"/>
        </w:rPr>
        <w:t>(III</w:t>
      </w:r>
      <w:r w:rsidR="000F7B1F" w:rsidRPr="00B2169C">
        <w:rPr>
          <w:rFonts w:ascii="Times New Roman" w:hAnsi="Times New Roman" w:cs="Times New Roman"/>
          <w:b/>
          <w:sz w:val="24"/>
          <w:szCs w:val="24"/>
        </w:rPr>
        <w:t>)</w:t>
      </w:r>
      <w:r w:rsidR="000F7B1F">
        <w:rPr>
          <w:rFonts w:ascii="Times New Roman" w:hAnsi="Times New Roman" w:cs="Times New Roman"/>
          <w:sz w:val="24"/>
          <w:szCs w:val="24"/>
        </w:rPr>
        <w:t xml:space="preserve"> e</w:t>
      </w:r>
      <w:r w:rsidR="008C2F25" w:rsidRPr="008C2F25">
        <w:rPr>
          <w:rFonts w:ascii="Times New Roman" w:hAnsi="Times New Roman" w:cs="Times New Roman"/>
          <w:sz w:val="24"/>
          <w:szCs w:val="24"/>
        </w:rPr>
        <w:t xml:space="preserve">mploy strategies and provide opportunities that build and maintain positive </w:t>
      </w:r>
      <w:r w:rsidR="00B2169C">
        <w:rPr>
          <w:rFonts w:ascii="Times New Roman" w:hAnsi="Times New Roman" w:cs="Times New Roman"/>
          <w:sz w:val="24"/>
          <w:szCs w:val="24"/>
        </w:rPr>
        <w:t xml:space="preserve">teacher-student relationships </w:t>
      </w:r>
      <w:r w:rsidR="00B2169C" w:rsidRPr="00B2169C">
        <w:rPr>
          <w:rFonts w:ascii="Times New Roman" w:hAnsi="Times New Roman" w:cs="Times New Roman"/>
          <w:b/>
          <w:sz w:val="24"/>
          <w:szCs w:val="24"/>
        </w:rPr>
        <w:t>(IV</w:t>
      </w:r>
      <w:r w:rsidR="008C2F25" w:rsidRPr="00B2169C">
        <w:rPr>
          <w:rFonts w:ascii="Times New Roman" w:hAnsi="Times New Roman" w:cs="Times New Roman"/>
          <w:b/>
          <w:sz w:val="24"/>
          <w:szCs w:val="24"/>
        </w:rPr>
        <w:t>)</w:t>
      </w:r>
      <w:r w:rsidR="008C2F25" w:rsidRPr="008C2F25">
        <w:rPr>
          <w:rFonts w:ascii="Times New Roman" w:hAnsi="Times New Roman" w:cs="Times New Roman"/>
          <w:sz w:val="24"/>
          <w:szCs w:val="24"/>
        </w:rPr>
        <w:t xml:space="preserve"> </w:t>
      </w:r>
      <w:r w:rsidR="000F7B1F">
        <w:rPr>
          <w:rFonts w:ascii="Times New Roman" w:hAnsi="Times New Roman" w:cs="Times New Roman"/>
          <w:sz w:val="24"/>
          <w:szCs w:val="24"/>
        </w:rPr>
        <w:t>i</w:t>
      </w:r>
      <w:r w:rsidR="008C2F25">
        <w:rPr>
          <w:rFonts w:ascii="Times New Roman" w:hAnsi="Times New Roman" w:cs="Times New Roman"/>
          <w:sz w:val="24"/>
          <w:szCs w:val="24"/>
        </w:rPr>
        <w:t>mplement</w:t>
      </w:r>
      <w:r w:rsidR="008C2F25" w:rsidRPr="008C2F25">
        <w:rPr>
          <w:rFonts w:ascii="Times New Roman" w:hAnsi="Times New Roman" w:cs="Times New Roman"/>
          <w:sz w:val="24"/>
          <w:szCs w:val="24"/>
        </w:rPr>
        <w:t xml:space="preserve"> an evidence-based SEL curriculum that has been shown to strengthen students’ social-emotional competencies while also fostering positive teacher-student relationships.  Next, Tiers 2 and 3 strategies and interventions are presented, which are designed for individual students and small groups of students who have the most difficult time forming positive relationsh</w:t>
      </w:r>
      <w:r w:rsidR="008C2F25">
        <w:rPr>
          <w:rFonts w:ascii="Times New Roman" w:hAnsi="Times New Roman" w:cs="Times New Roman"/>
          <w:sz w:val="24"/>
          <w:szCs w:val="24"/>
        </w:rPr>
        <w:t>ips with teachers.</w:t>
      </w:r>
    </w:p>
    <w:p w14:paraId="6737E11C" w14:textId="3CD014E4" w:rsidR="005844E7" w:rsidRPr="00CE7959" w:rsidRDefault="005844E7" w:rsidP="00FB0F75">
      <w:pPr>
        <w:jc w:val="center"/>
        <w:rPr>
          <w:rFonts w:ascii="Times New Roman" w:hAnsi="Times New Roman" w:cs="Times New Roman"/>
          <w:b/>
          <w:sz w:val="24"/>
          <w:szCs w:val="24"/>
        </w:rPr>
      </w:pPr>
      <w:r>
        <w:rPr>
          <w:rFonts w:ascii="Times New Roman" w:hAnsi="Times New Roman" w:cs="Times New Roman"/>
          <w:b/>
          <w:sz w:val="24"/>
          <w:szCs w:val="24"/>
        </w:rPr>
        <w:t>School-wide and Classroom Strategies and Intervention</w:t>
      </w:r>
      <w:r w:rsidR="007F33D2">
        <w:rPr>
          <w:rFonts w:ascii="Times New Roman" w:hAnsi="Times New Roman" w:cs="Times New Roman"/>
          <w:b/>
          <w:sz w:val="24"/>
          <w:szCs w:val="24"/>
        </w:rPr>
        <w:t>s</w:t>
      </w:r>
      <w:r>
        <w:rPr>
          <w:rFonts w:ascii="Times New Roman" w:hAnsi="Times New Roman" w:cs="Times New Roman"/>
          <w:b/>
          <w:sz w:val="24"/>
          <w:szCs w:val="24"/>
        </w:rPr>
        <w:t xml:space="preserve"> at Tier 1</w:t>
      </w:r>
    </w:p>
    <w:p w14:paraId="3EBF68BF" w14:textId="1BD9BA49" w:rsidR="005E4788" w:rsidRPr="00B2169C" w:rsidRDefault="00B2169C" w:rsidP="00B2169C">
      <w:pPr>
        <w:ind w:left="270" w:hanging="270"/>
        <w:rPr>
          <w:rFonts w:ascii="Times New Roman" w:hAnsi="Times New Roman" w:cs="Times New Roman"/>
          <w:b/>
          <w:sz w:val="24"/>
          <w:szCs w:val="24"/>
        </w:rPr>
      </w:pPr>
      <w:r>
        <w:rPr>
          <w:rFonts w:ascii="Times New Roman" w:hAnsi="Times New Roman" w:cs="Times New Roman"/>
          <w:b/>
          <w:sz w:val="24"/>
          <w:szCs w:val="24"/>
        </w:rPr>
        <w:t>I</w:t>
      </w:r>
      <w:r w:rsidR="00486F47" w:rsidRPr="00E14C79">
        <w:rPr>
          <w:rFonts w:ascii="Times New Roman" w:hAnsi="Times New Roman" w:cs="Times New Roman"/>
          <w:b/>
          <w:sz w:val="24"/>
          <w:szCs w:val="24"/>
        </w:rPr>
        <w:t xml:space="preserve">. Examine data, especially school climate data, to </w:t>
      </w:r>
      <w:r w:rsidR="00283B92" w:rsidRPr="00E14C79">
        <w:rPr>
          <w:rFonts w:ascii="Times New Roman" w:hAnsi="Times New Roman" w:cs="Times New Roman"/>
          <w:b/>
          <w:sz w:val="24"/>
          <w:szCs w:val="24"/>
        </w:rPr>
        <w:t xml:space="preserve">help </w:t>
      </w:r>
      <w:r w:rsidR="00486F47" w:rsidRPr="00E14C79">
        <w:rPr>
          <w:rFonts w:ascii="Times New Roman" w:hAnsi="Times New Roman" w:cs="Times New Roman"/>
          <w:b/>
          <w:sz w:val="24"/>
          <w:szCs w:val="24"/>
        </w:rPr>
        <w:t>determine the need for interventions and which interventions that might be most effective.</w:t>
      </w:r>
      <w:r>
        <w:rPr>
          <w:rFonts w:ascii="Times New Roman" w:hAnsi="Times New Roman" w:cs="Times New Roman"/>
          <w:b/>
          <w:sz w:val="24"/>
          <w:szCs w:val="24"/>
        </w:rPr>
        <w:t xml:space="preserve"> </w:t>
      </w:r>
      <w:r w:rsidR="00486F47" w:rsidRPr="00B2169C">
        <w:rPr>
          <w:rFonts w:ascii="Times New Roman" w:hAnsi="Times New Roman" w:cs="Times New Roman"/>
          <w:sz w:val="24"/>
          <w:szCs w:val="24"/>
        </w:rPr>
        <w:t xml:space="preserve">It is </w:t>
      </w:r>
      <w:r w:rsidR="005E4788" w:rsidRPr="00B2169C">
        <w:rPr>
          <w:rFonts w:ascii="Times New Roman" w:hAnsi="Times New Roman" w:cs="Times New Roman"/>
          <w:sz w:val="24"/>
          <w:szCs w:val="24"/>
        </w:rPr>
        <w:t xml:space="preserve">strongly </w:t>
      </w:r>
      <w:r w:rsidR="00486F47" w:rsidRPr="00B2169C">
        <w:rPr>
          <w:rFonts w:ascii="Times New Roman" w:hAnsi="Times New Roman" w:cs="Times New Roman"/>
          <w:sz w:val="24"/>
          <w:szCs w:val="24"/>
        </w:rPr>
        <w:t xml:space="preserve">recommended that interventions for improving </w:t>
      </w:r>
      <w:r w:rsidR="00283B92" w:rsidRPr="00B2169C">
        <w:rPr>
          <w:rFonts w:ascii="Times New Roman" w:hAnsi="Times New Roman" w:cs="Times New Roman"/>
          <w:sz w:val="24"/>
          <w:szCs w:val="24"/>
        </w:rPr>
        <w:t>teacher</w:t>
      </w:r>
      <w:r w:rsidR="00486F47" w:rsidRPr="00B2169C">
        <w:rPr>
          <w:rFonts w:ascii="Times New Roman" w:hAnsi="Times New Roman" w:cs="Times New Roman"/>
          <w:sz w:val="24"/>
          <w:szCs w:val="24"/>
        </w:rPr>
        <w:t xml:space="preserve">-student relationships are guided by a needs assessment that includes a comprehensive school climate survey, such as the </w:t>
      </w:r>
      <w:r w:rsidR="00486F47" w:rsidRPr="00B2169C">
        <w:rPr>
          <w:rFonts w:ascii="Times New Roman" w:hAnsi="Times New Roman" w:cs="Times New Roman"/>
          <w:i/>
          <w:sz w:val="24"/>
          <w:szCs w:val="24"/>
        </w:rPr>
        <w:t>Delaware School Climate Survey</w:t>
      </w:r>
      <w:r w:rsidR="00486F47" w:rsidRPr="00B2169C">
        <w:rPr>
          <w:rFonts w:ascii="Times New Roman" w:hAnsi="Times New Roman" w:cs="Times New Roman"/>
          <w:sz w:val="24"/>
          <w:szCs w:val="24"/>
        </w:rPr>
        <w:t>. Results of the surveys would help answer the critical question:</w:t>
      </w:r>
    </w:p>
    <w:p w14:paraId="4FEA43F5" w14:textId="46B75271" w:rsidR="00486F47" w:rsidRPr="00FC1E13" w:rsidRDefault="00486F47" w:rsidP="00FC1E13">
      <w:pPr>
        <w:spacing w:after="0"/>
        <w:ind w:left="720"/>
        <w:rPr>
          <w:rFonts w:ascii="Times New Roman" w:hAnsi="Times New Roman" w:cs="Times New Roman"/>
          <w:i/>
          <w:sz w:val="24"/>
          <w:szCs w:val="24"/>
        </w:rPr>
      </w:pPr>
      <w:r w:rsidRPr="00FC1E13">
        <w:rPr>
          <w:rFonts w:ascii="Times New Roman" w:hAnsi="Times New Roman" w:cs="Times New Roman"/>
          <w:i/>
          <w:sz w:val="24"/>
          <w:szCs w:val="24"/>
        </w:rPr>
        <w:t xml:space="preserve">Are </w:t>
      </w:r>
      <w:r w:rsidR="00283B92" w:rsidRPr="00FC1E13">
        <w:rPr>
          <w:rFonts w:ascii="Times New Roman" w:hAnsi="Times New Roman" w:cs="Times New Roman"/>
          <w:i/>
          <w:sz w:val="24"/>
          <w:szCs w:val="24"/>
        </w:rPr>
        <w:t>teacher</w:t>
      </w:r>
      <w:r w:rsidRPr="00FC1E13">
        <w:rPr>
          <w:rFonts w:ascii="Times New Roman" w:hAnsi="Times New Roman" w:cs="Times New Roman"/>
          <w:i/>
          <w:sz w:val="24"/>
          <w:szCs w:val="24"/>
        </w:rPr>
        <w:t>-student relationships viewed favorably across students, teacher</w:t>
      </w:r>
      <w:r w:rsidR="00283B92" w:rsidRPr="00FC1E13">
        <w:rPr>
          <w:rFonts w:ascii="Times New Roman" w:hAnsi="Times New Roman" w:cs="Times New Roman"/>
          <w:i/>
          <w:sz w:val="24"/>
          <w:szCs w:val="24"/>
        </w:rPr>
        <w:t>s</w:t>
      </w:r>
      <w:r w:rsidRPr="00FC1E13">
        <w:rPr>
          <w:rFonts w:ascii="Times New Roman" w:hAnsi="Times New Roman" w:cs="Times New Roman"/>
          <w:i/>
          <w:sz w:val="24"/>
          <w:szCs w:val="24"/>
        </w:rPr>
        <w:t>/staff, and parents, and across subgroups within those respondents, including grades (e.g.,</w:t>
      </w:r>
      <w:r w:rsidR="00283B92" w:rsidRPr="00FC1E13">
        <w:rPr>
          <w:rFonts w:ascii="Times New Roman" w:hAnsi="Times New Roman" w:cs="Times New Roman"/>
          <w:i/>
          <w:sz w:val="24"/>
          <w:szCs w:val="24"/>
        </w:rPr>
        <w:t xml:space="preserve"> ninth</w:t>
      </w:r>
      <w:r w:rsidRPr="00FC1E13">
        <w:rPr>
          <w:rFonts w:ascii="Times New Roman" w:hAnsi="Times New Roman" w:cs="Times New Roman"/>
          <w:i/>
          <w:sz w:val="24"/>
          <w:szCs w:val="24"/>
        </w:rPr>
        <w:t xml:space="preserve"> versus </w:t>
      </w:r>
      <w:r w:rsidR="00283B92" w:rsidRPr="00FC1E13">
        <w:rPr>
          <w:rFonts w:ascii="Times New Roman" w:hAnsi="Times New Roman" w:cs="Times New Roman"/>
          <w:i/>
          <w:sz w:val="24"/>
          <w:szCs w:val="24"/>
        </w:rPr>
        <w:t xml:space="preserve">twelfth </w:t>
      </w:r>
      <w:r w:rsidRPr="00FC1E13">
        <w:rPr>
          <w:rFonts w:ascii="Times New Roman" w:hAnsi="Times New Roman" w:cs="Times New Roman"/>
          <w:i/>
          <w:sz w:val="24"/>
          <w:szCs w:val="24"/>
        </w:rPr>
        <w:t xml:space="preserve">grade), racial/ethnic groups, </w:t>
      </w:r>
      <w:r w:rsidR="00B2043B" w:rsidRPr="00FC1E13">
        <w:rPr>
          <w:rFonts w:ascii="Times New Roman" w:hAnsi="Times New Roman" w:cs="Times New Roman"/>
          <w:i/>
          <w:sz w:val="24"/>
          <w:szCs w:val="24"/>
        </w:rPr>
        <w:t xml:space="preserve">and </w:t>
      </w:r>
      <w:r w:rsidRPr="00FC1E13">
        <w:rPr>
          <w:rFonts w:ascii="Times New Roman" w:hAnsi="Times New Roman" w:cs="Times New Roman"/>
          <w:i/>
          <w:sz w:val="24"/>
          <w:szCs w:val="24"/>
        </w:rPr>
        <w:t xml:space="preserve">gender? </w:t>
      </w:r>
    </w:p>
    <w:p w14:paraId="4B4435AB" w14:textId="77777777" w:rsidR="005E4788" w:rsidRPr="00FC1E13" w:rsidRDefault="005E4788" w:rsidP="00FC1E13">
      <w:pPr>
        <w:spacing w:after="0"/>
        <w:ind w:left="720"/>
        <w:rPr>
          <w:rFonts w:ascii="Times New Roman" w:hAnsi="Times New Roman" w:cs="Times New Roman"/>
          <w:sz w:val="24"/>
          <w:szCs w:val="24"/>
        </w:rPr>
      </w:pPr>
    </w:p>
    <w:p w14:paraId="693DEF1C" w14:textId="77777777" w:rsidR="00486F47" w:rsidRPr="00E14C79" w:rsidRDefault="00486F47" w:rsidP="00FC1E13">
      <w:pPr>
        <w:pStyle w:val="ListParagraph"/>
        <w:numPr>
          <w:ilvl w:val="1"/>
          <w:numId w:val="42"/>
        </w:numPr>
        <w:spacing w:after="0"/>
        <w:rPr>
          <w:rFonts w:ascii="Times New Roman" w:hAnsi="Times New Roman" w:cs="Times New Roman"/>
          <w:sz w:val="24"/>
          <w:szCs w:val="24"/>
        </w:rPr>
      </w:pPr>
      <w:r w:rsidRPr="00E14C79">
        <w:rPr>
          <w:rFonts w:ascii="Times New Roman" w:hAnsi="Times New Roman" w:cs="Times New Roman"/>
          <w:sz w:val="24"/>
          <w:szCs w:val="24"/>
        </w:rPr>
        <w:t>Favorable responses across all subgroups would indicate little or no need for the interventions that follow or for related staff development.</w:t>
      </w:r>
    </w:p>
    <w:p w14:paraId="080AEE9A" w14:textId="77777777" w:rsidR="00486F47" w:rsidRPr="00E14C79" w:rsidRDefault="00486F47" w:rsidP="00FC1E13">
      <w:pPr>
        <w:pStyle w:val="ListParagraph"/>
        <w:numPr>
          <w:ilvl w:val="1"/>
          <w:numId w:val="42"/>
        </w:numPr>
        <w:spacing w:after="0"/>
        <w:rPr>
          <w:rFonts w:ascii="Times New Roman" w:hAnsi="Times New Roman" w:cs="Times New Roman"/>
          <w:sz w:val="24"/>
          <w:szCs w:val="24"/>
        </w:rPr>
      </w:pPr>
      <w:r w:rsidRPr="00E14C79">
        <w:rPr>
          <w:rFonts w:ascii="Times New Roman" w:hAnsi="Times New Roman" w:cs="Times New Roman"/>
          <w:sz w:val="24"/>
          <w:szCs w:val="24"/>
        </w:rPr>
        <w:t>Unfavorable responses across multiple subgroups would indicate the need for comprehensive and sustained interventions, including related staff development.</w:t>
      </w:r>
    </w:p>
    <w:p w14:paraId="26702CDD" w14:textId="77777777" w:rsidR="00486F47" w:rsidRPr="00E14C79" w:rsidRDefault="00486F47" w:rsidP="00FC1E13">
      <w:pPr>
        <w:pStyle w:val="ListParagraph"/>
        <w:numPr>
          <w:ilvl w:val="1"/>
          <w:numId w:val="42"/>
        </w:numPr>
        <w:spacing w:after="0"/>
        <w:rPr>
          <w:rFonts w:ascii="Times New Roman" w:hAnsi="Times New Roman" w:cs="Times New Roman"/>
          <w:sz w:val="24"/>
          <w:szCs w:val="24"/>
        </w:rPr>
      </w:pPr>
      <w:r w:rsidRPr="00E14C79">
        <w:rPr>
          <w:rFonts w:ascii="Times New Roman" w:hAnsi="Times New Roman" w:cs="Times New Roman"/>
          <w:sz w:val="24"/>
          <w:szCs w:val="24"/>
        </w:rPr>
        <w:t xml:space="preserve">Unfavorable responses for specific subgroups would indicate the need for more targeted interventions for those subgroups (e.g., African American students in the school, male students in fifth grade) </w:t>
      </w:r>
    </w:p>
    <w:p w14:paraId="3875E67D" w14:textId="77777777" w:rsidR="00486F47" w:rsidRPr="00E14C79" w:rsidRDefault="00486F47" w:rsidP="00486F47">
      <w:pPr>
        <w:pStyle w:val="ListParagraph"/>
        <w:spacing w:after="0"/>
        <w:ind w:left="0"/>
        <w:rPr>
          <w:rFonts w:ascii="Times New Roman" w:hAnsi="Times New Roman" w:cs="Times New Roman"/>
          <w:sz w:val="24"/>
          <w:szCs w:val="24"/>
        </w:rPr>
      </w:pPr>
    </w:p>
    <w:p w14:paraId="1E1818D6" w14:textId="2697AB72" w:rsidR="00486F47" w:rsidRPr="00E14C79" w:rsidRDefault="00486F47" w:rsidP="00FC1E13">
      <w:pPr>
        <w:rPr>
          <w:rFonts w:ascii="Times New Roman" w:hAnsi="Times New Roman" w:cs="Times New Roman"/>
          <w:i/>
          <w:sz w:val="24"/>
          <w:szCs w:val="24"/>
        </w:rPr>
      </w:pPr>
      <w:r w:rsidRPr="00E14C79">
        <w:rPr>
          <w:rFonts w:ascii="Times New Roman" w:hAnsi="Times New Roman" w:cs="Times New Roman"/>
          <w:i/>
          <w:sz w:val="24"/>
          <w:szCs w:val="24"/>
        </w:rPr>
        <w:t xml:space="preserve">Important note:  In examining scores it is very important to consider not only the extent to which students, teachers/staff, and parents agree/disagree that </w:t>
      </w:r>
      <w:r w:rsidR="00283B92" w:rsidRPr="00E14C79">
        <w:rPr>
          <w:rFonts w:ascii="Times New Roman" w:hAnsi="Times New Roman" w:cs="Times New Roman"/>
          <w:i/>
          <w:sz w:val="24"/>
          <w:szCs w:val="24"/>
        </w:rPr>
        <w:t>teacher</w:t>
      </w:r>
      <w:r w:rsidRPr="00E14C79">
        <w:rPr>
          <w:rFonts w:ascii="Times New Roman" w:hAnsi="Times New Roman" w:cs="Times New Roman"/>
          <w:i/>
          <w:sz w:val="24"/>
          <w:szCs w:val="24"/>
        </w:rPr>
        <w:t xml:space="preserve">-student relationships are favorable or unfavorable, but also the developmental differences in students’ scores (e.g., adolescents tend to view school climate, including </w:t>
      </w:r>
      <w:r w:rsidR="00283B92" w:rsidRPr="00E14C79">
        <w:rPr>
          <w:rFonts w:ascii="Times New Roman" w:hAnsi="Times New Roman" w:cs="Times New Roman"/>
          <w:i/>
          <w:sz w:val="24"/>
          <w:szCs w:val="24"/>
        </w:rPr>
        <w:t>teacher</w:t>
      </w:r>
      <w:r w:rsidRPr="00E14C79">
        <w:rPr>
          <w:rFonts w:ascii="Times New Roman" w:hAnsi="Times New Roman" w:cs="Times New Roman"/>
          <w:i/>
          <w:sz w:val="24"/>
          <w:szCs w:val="24"/>
        </w:rPr>
        <w:t xml:space="preserve">-student relationships, less favorably than younger students). </w:t>
      </w:r>
      <w:r w:rsidRPr="00E14C79">
        <w:rPr>
          <w:rFonts w:ascii="Times New Roman" w:hAnsi="Times New Roman" w:cs="Times New Roman"/>
          <w:sz w:val="24"/>
          <w:szCs w:val="24"/>
        </w:rPr>
        <w:t>The Delaware School Climate Survey Interpretation Worksheets are designed to help schools do this.</w:t>
      </w:r>
      <w:r w:rsidR="005E4788">
        <w:rPr>
          <w:rFonts w:ascii="Times New Roman" w:hAnsi="Times New Roman" w:cs="Times New Roman"/>
          <w:sz w:val="24"/>
          <w:szCs w:val="24"/>
        </w:rPr>
        <w:t xml:space="preserve"> </w:t>
      </w:r>
      <w:r w:rsidR="005E4788" w:rsidRPr="00427586">
        <w:rPr>
          <w:rFonts w:ascii="Times New Roman" w:hAnsi="Times New Roman" w:cs="Times New Roman"/>
          <w:sz w:val="24"/>
          <w:szCs w:val="24"/>
        </w:rPr>
        <w:t xml:space="preserve">See </w:t>
      </w:r>
      <w:r w:rsidR="00427586" w:rsidRPr="00427586">
        <w:rPr>
          <w:rFonts w:ascii="Times New Roman" w:hAnsi="Times New Roman" w:cs="Times New Roman"/>
          <w:sz w:val="24"/>
          <w:szCs w:val="24"/>
        </w:rPr>
        <w:t>http://wordpress.oet.udel.edu/pbs/school-climate/use-of-school-climate-data/</w:t>
      </w:r>
    </w:p>
    <w:p w14:paraId="292ECD2B" w14:textId="5D816CDA" w:rsidR="00DA4DC3" w:rsidRPr="00427586" w:rsidRDefault="00B2169C" w:rsidP="00B2169C">
      <w:pPr>
        <w:pStyle w:val="ListParagraph"/>
        <w:ind w:left="360"/>
      </w:pPr>
      <w:r>
        <w:rPr>
          <w:rFonts w:ascii="Times New Roman" w:hAnsi="Times New Roman" w:cs="Times New Roman"/>
          <w:sz w:val="24"/>
          <w:szCs w:val="24"/>
        </w:rPr>
        <w:t xml:space="preserve">I.1. </w:t>
      </w:r>
      <w:r w:rsidR="00292768" w:rsidRPr="00FC1E13">
        <w:rPr>
          <w:rFonts w:ascii="Times New Roman" w:hAnsi="Times New Roman" w:cs="Times New Roman"/>
          <w:sz w:val="24"/>
          <w:szCs w:val="24"/>
        </w:rPr>
        <w:t xml:space="preserve">Be sure to look at responses to specific items on surveys, such as on the Teacher-Student Relationship subscale. </w:t>
      </w:r>
      <w:r w:rsidR="00240E0C" w:rsidRPr="00FC1E13">
        <w:rPr>
          <w:rFonts w:ascii="Times New Roman" w:hAnsi="Times New Roman" w:cs="Times New Roman"/>
          <w:sz w:val="24"/>
          <w:szCs w:val="24"/>
        </w:rPr>
        <w:t>E</w:t>
      </w:r>
      <w:r w:rsidR="00292768" w:rsidRPr="00FC1E13">
        <w:rPr>
          <w:rFonts w:ascii="Times New Roman" w:hAnsi="Times New Roman" w:cs="Times New Roman"/>
          <w:sz w:val="24"/>
          <w:szCs w:val="24"/>
        </w:rPr>
        <w:t xml:space="preserve">xamine if students respond favorably to </w:t>
      </w:r>
      <w:r w:rsidR="00240E0C" w:rsidRPr="00FC1E13">
        <w:rPr>
          <w:rFonts w:ascii="Times New Roman" w:hAnsi="Times New Roman" w:cs="Times New Roman"/>
          <w:sz w:val="24"/>
          <w:szCs w:val="24"/>
        </w:rPr>
        <w:t>some items, but not all. For example, negative responses to “Teachers treat students of all races with respect,” but positive responses to all other items that do not include race would indicate that the school should examine teacher-student relationships and interventions that are more race specific, such as communicating greater understanding and respect toward one or more racial groups.</w:t>
      </w:r>
    </w:p>
    <w:p w14:paraId="77A6C1FC" w14:textId="77777777" w:rsidR="00427586" w:rsidRDefault="00427586" w:rsidP="00427586">
      <w:pPr>
        <w:pStyle w:val="ListParagraph"/>
        <w:ind w:left="360"/>
      </w:pPr>
    </w:p>
    <w:p w14:paraId="2FB8550B" w14:textId="4939CC33" w:rsidR="003E614C"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I.2. </w:t>
      </w:r>
      <w:r w:rsidR="005E4788" w:rsidRPr="00FC1E13">
        <w:rPr>
          <w:rFonts w:ascii="Times New Roman" w:hAnsi="Times New Roman" w:cs="Times New Roman"/>
          <w:sz w:val="24"/>
          <w:szCs w:val="24"/>
        </w:rPr>
        <w:t xml:space="preserve">If data from the school climate surveys indicate that teacher-student relationships are an area of need, additional data should be gathered and examined to help determine </w:t>
      </w:r>
      <w:r w:rsidR="005E4788" w:rsidRPr="00FC1E13">
        <w:rPr>
          <w:rFonts w:ascii="Times New Roman" w:hAnsi="Times New Roman" w:cs="Times New Roman"/>
          <w:i/>
          <w:sz w:val="24"/>
          <w:szCs w:val="24"/>
        </w:rPr>
        <w:t>why</w:t>
      </w:r>
      <w:r w:rsidR="005E4788" w:rsidRPr="00FC1E13">
        <w:rPr>
          <w:rFonts w:ascii="Times New Roman" w:hAnsi="Times New Roman" w:cs="Times New Roman"/>
          <w:sz w:val="24"/>
          <w:szCs w:val="24"/>
        </w:rPr>
        <w:t xml:space="preserve"> respondents do not view teachers and other staff members in their school as caring, listening about their students’ problems, respecting students of all races, and liking their students. Scores on other subscales of the surveys and data from other sources should provide some clues. For example, scores on the Use Positive, Punitive, and SEL Techniques Scales, especially when combined with high office discipline referrals and suspensions, might indicate that frequent use of punitive practices and infrequent use of positive and SEL techniques are factors in students reporting poor teacher-student relations. Thus, interventions targeting those behaviors (and the teachers who exhibit them) would be warranted.</w:t>
      </w:r>
    </w:p>
    <w:p w14:paraId="416D5CFC" w14:textId="77777777" w:rsidR="003E614C" w:rsidRPr="003E614C" w:rsidRDefault="003E614C" w:rsidP="003E614C">
      <w:pPr>
        <w:spacing w:after="0"/>
        <w:rPr>
          <w:rFonts w:ascii="Times New Roman" w:hAnsi="Times New Roman" w:cs="Times New Roman"/>
          <w:sz w:val="24"/>
          <w:szCs w:val="24"/>
        </w:rPr>
      </w:pPr>
    </w:p>
    <w:p w14:paraId="56E2E5BB" w14:textId="495B94AC" w:rsidR="00486F47" w:rsidRPr="00E14C79"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I.3. </w:t>
      </w:r>
      <w:r w:rsidR="00486F47" w:rsidRPr="00E14C79">
        <w:rPr>
          <w:rFonts w:ascii="Times New Roman" w:hAnsi="Times New Roman" w:cs="Times New Roman"/>
          <w:sz w:val="24"/>
          <w:szCs w:val="24"/>
        </w:rPr>
        <w:t>Share results of the survey(s) and other data with focus groups comprised of representatives of subgroups that responded unfavorably to the items. For example, if fifth grade teachers or Hispanic/Latino students responded negatively</w:t>
      </w:r>
      <w:r w:rsidR="005F0FB0">
        <w:rPr>
          <w:rFonts w:ascii="Times New Roman" w:hAnsi="Times New Roman" w:cs="Times New Roman"/>
          <w:sz w:val="24"/>
          <w:szCs w:val="24"/>
        </w:rPr>
        <w:t xml:space="preserve"> you should</w:t>
      </w:r>
      <w:r w:rsidR="00486F47" w:rsidRPr="00E14C79">
        <w:rPr>
          <w:rFonts w:ascii="Times New Roman" w:hAnsi="Times New Roman" w:cs="Times New Roman"/>
          <w:sz w:val="24"/>
          <w:szCs w:val="24"/>
        </w:rPr>
        <w:t xml:space="preserve"> consider meeting with those groups to gain insight into their perceptions of poor </w:t>
      </w:r>
      <w:r w:rsidR="005305BC" w:rsidRPr="00E14C79">
        <w:rPr>
          <w:rFonts w:ascii="Times New Roman" w:hAnsi="Times New Roman" w:cs="Times New Roman"/>
          <w:sz w:val="24"/>
          <w:szCs w:val="24"/>
        </w:rPr>
        <w:t>teacher</w:t>
      </w:r>
      <w:r w:rsidR="00486F47" w:rsidRPr="00E14C79">
        <w:rPr>
          <w:rFonts w:ascii="Times New Roman" w:hAnsi="Times New Roman" w:cs="Times New Roman"/>
          <w:sz w:val="24"/>
          <w:szCs w:val="24"/>
        </w:rPr>
        <w:t>-student relationships</w:t>
      </w:r>
      <w:r w:rsidR="00B2043B">
        <w:rPr>
          <w:rFonts w:ascii="Times New Roman" w:hAnsi="Times New Roman" w:cs="Times New Roman"/>
          <w:sz w:val="24"/>
          <w:szCs w:val="24"/>
        </w:rPr>
        <w:t xml:space="preserve"> and their perceptions of </w:t>
      </w:r>
      <w:r w:rsidR="00486F47" w:rsidRPr="00E14C79">
        <w:rPr>
          <w:rFonts w:ascii="Times New Roman" w:hAnsi="Times New Roman" w:cs="Times New Roman"/>
          <w:sz w:val="24"/>
          <w:szCs w:val="24"/>
        </w:rPr>
        <w:t>which interventions recommended below are likely to be effective.</w:t>
      </w:r>
    </w:p>
    <w:p w14:paraId="788E9F90" w14:textId="1B07E6CC" w:rsidR="0016768C" w:rsidRPr="00CE7959" w:rsidRDefault="0016768C" w:rsidP="00CE7959">
      <w:pPr>
        <w:ind w:left="720" w:hanging="720"/>
        <w:rPr>
          <w:rFonts w:ascii="Times New Roman" w:hAnsi="Times New Roman" w:cs="Times New Roman"/>
          <w:sz w:val="24"/>
          <w:szCs w:val="24"/>
        </w:rPr>
      </w:pPr>
    </w:p>
    <w:p w14:paraId="42296713" w14:textId="54F2B6FD" w:rsidR="00283B92" w:rsidRPr="00E14C79" w:rsidRDefault="00B2169C" w:rsidP="00283B92">
      <w:pPr>
        <w:spacing w:after="0"/>
        <w:rPr>
          <w:rFonts w:ascii="Times New Roman" w:hAnsi="Times New Roman" w:cs="Times New Roman"/>
          <w:b/>
          <w:sz w:val="24"/>
          <w:szCs w:val="24"/>
        </w:rPr>
      </w:pPr>
      <w:r>
        <w:rPr>
          <w:rFonts w:ascii="Times New Roman" w:hAnsi="Times New Roman" w:cs="Times New Roman"/>
          <w:b/>
          <w:sz w:val="24"/>
          <w:szCs w:val="24"/>
        </w:rPr>
        <w:t>II</w:t>
      </w:r>
      <w:r w:rsidR="00486F47" w:rsidRPr="00CE7959">
        <w:rPr>
          <w:rFonts w:ascii="Times New Roman" w:hAnsi="Times New Roman" w:cs="Times New Roman"/>
          <w:b/>
          <w:sz w:val="24"/>
          <w:szCs w:val="24"/>
        </w:rPr>
        <w:t xml:space="preserve">. </w:t>
      </w:r>
      <w:r w:rsidR="00283B92" w:rsidRPr="00E14C79">
        <w:rPr>
          <w:rFonts w:ascii="Times New Roman" w:hAnsi="Times New Roman" w:cs="Times New Roman"/>
          <w:b/>
          <w:sz w:val="24"/>
          <w:szCs w:val="24"/>
        </w:rPr>
        <w:t xml:space="preserve">Implement </w:t>
      </w:r>
      <w:r w:rsidR="001413B2" w:rsidRPr="00E14C79">
        <w:rPr>
          <w:rFonts w:ascii="Times New Roman" w:hAnsi="Times New Roman" w:cs="Times New Roman"/>
          <w:b/>
          <w:sz w:val="24"/>
          <w:szCs w:val="24"/>
        </w:rPr>
        <w:t xml:space="preserve">general </w:t>
      </w:r>
      <w:r w:rsidR="00283B92" w:rsidRPr="00E14C79">
        <w:rPr>
          <w:rFonts w:ascii="Times New Roman" w:hAnsi="Times New Roman" w:cs="Times New Roman"/>
          <w:b/>
          <w:sz w:val="24"/>
          <w:szCs w:val="24"/>
        </w:rPr>
        <w:t xml:space="preserve">strategies of classroom management and school-wide discipline that prevent behavior problems </w:t>
      </w:r>
      <w:r w:rsidR="00283B92" w:rsidRPr="00E14C79">
        <w:rPr>
          <w:rFonts w:ascii="Times New Roman" w:hAnsi="Times New Roman" w:cs="Times New Roman"/>
          <w:b/>
          <w:i/>
          <w:sz w:val="24"/>
          <w:szCs w:val="24"/>
        </w:rPr>
        <w:t>and</w:t>
      </w:r>
      <w:r w:rsidR="00283B92" w:rsidRPr="00E14C79">
        <w:rPr>
          <w:rFonts w:ascii="Times New Roman" w:hAnsi="Times New Roman" w:cs="Times New Roman"/>
          <w:b/>
          <w:sz w:val="24"/>
          <w:szCs w:val="24"/>
        </w:rPr>
        <w:t xml:space="preserve"> promote positive </w:t>
      </w:r>
      <w:r w:rsidR="00E23A76" w:rsidRPr="00E14C79">
        <w:rPr>
          <w:rFonts w:ascii="Times New Roman" w:hAnsi="Times New Roman" w:cs="Times New Roman"/>
          <w:b/>
          <w:sz w:val="24"/>
          <w:szCs w:val="24"/>
        </w:rPr>
        <w:t>teacher</w:t>
      </w:r>
      <w:r w:rsidR="00283B92" w:rsidRPr="00E14C79">
        <w:rPr>
          <w:rFonts w:ascii="Times New Roman" w:hAnsi="Times New Roman" w:cs="Times New Roman"/>
          <w:b/>
          <w:sz w:val="24"/>
          <w:szCs w:val="24"/>
        </w:rPr>
        <w:t>-student relationships.</w:t>
      </w:r>
    </w:p>
    <w:p w14:paraId="7F523076" w14:textId="5804D95D" w:rsidR="00530B48" w:rsidRPr="00E14C79" w:rsidRDefault="00594C89" w:rsidP="00530B48">
      <w:pPr>
        <w:pStyle w:val="ListParagraph"/>
        <w:numPr>
          <w:ilvl w:val="0"/>
          <w:numId w:val="22"/>
        </w:numPr>
        <w:spacing w:after="0"/>
        <w:rPr>
          <w:rFonts w:ascii="Times New Roman" w:hAnsi="Times New Roman" w:cs="Times New Roman"/>
          <w:sz w:val="24"/>
          <w:szCs w:val="24"/>
        </w:rPr>
      </w:pPr>
      <w:r w:rsidRPr="00E14C79">
        <w:rPr>
          <w:rFonts w:ascii="Times New Roman" w:hAnsi="Times New Roman" w:cs="Times New Roman"/>
          <w:sz w:val="24"/>
          <w:szCs w:val="24"/>
        </w:rPr>
        <w:t xml:space="preserve">Note: The strategies for </w:t>
      </w:r>
      <w:r w:rsidR="00415FDA" w:rsidRPr="00E14C79">
        <w:rPr>
          <w:rFonts w:ascii="Times New Roman" w:hAnsi="Times New Roman" w:cs="Times New Roman"/>
          <w:sz w:val="24"/>
          <w:szCs w:val="24"/>
        </w:rPr>
        <w:t>preventing and managing student misbehavior</w:t>
      </w:r>
      <w:r w:rsidR="005F0FB0" w:rsidRPr="005F0FB0">
        <w:rPr>
          <w:rFonts w:ascii="Times New Roman" w:hAnsi="Times New Roman" w:cs="Times New Roman"/>
          <w:sz w:val="24"/>
          <w:szCs w:val="24"/>
        </w:rPr>
        <w:t xml:space="preserve"> </w:t>
      </w:r>
      <w:r w:rsidR="005F0FB0" w:rsidRPr="00E14C79">
        <w:rPr>
          <w:rFonts w:ascii="Times New Roman" w:hAnsi="Times New Roman" w:cs="Times New Roman"/>
          <w:sz w:val="24"/>
          <w:szCs w:val="24"/>
        </w:rPr>
        <w:t>listed in the module on Student-Student Relationships</w:t>
      </w:r>
      <w:r w:rsidR="00415FDA" w:rsidRPr="00E14C79">
        <w:rPr>
          <w:rFonts w:ascii="Times New Roman" w:hAnsi="Times New Roman" w:cs="Times New Roman"/>
          <w:sz w:val="24"/>
          <w:szCs w:val="24"/>
        </w:rPr>
        <w:t xml:space="preserve"> </w:t>
      </w:r>
      <w:r w:rsidRPr="00E14C79">
        <w:rPr>
          <w:rFonts w:ascii="Times New Roman" w:hAnsi="Times New Roman" w:cs="Times New Roman"/>
          <w:sz w:val="24"/>
          <w:szCs w:val="24"/>
        </w:rPr>
        <w:t xml:space="preserve">apply not only to improving </w:t>
      </w:r>
      <w:r w:rsidRPr="00CE7959">
        <w:rPr>
          <w:rFonts w:ascii="Times New Roman" w:hAnsi="Times New Roman" w:cs="Times New Roman"/>
          <w:i/>
          <w:sz w:val="24"/>
          <w:szCs w:val="24"/>
        </w:rPr>
        <w:t>student-student</w:t>
      </w:r>
      <w:r w:rsidRPr="00E14C79">
        <w:rPr>
          <w:rFonts w:ascii="Times New Roman" w:hAnsi="Times New Roman" w:cs="Times New Roman"/>
          <w:sz w:val="24"/>
          <w:szCs w:val="24"/>
        </w:rPr>
        <w:t xml:space="preserve"> relationships but also </w:t>
      </w:r>
      <w:r w:rsidRPr="00CE7959">
        <w:rPr>
          <w:rFonts w:ascii="Times New Roman" w:hAnsi="Times New Roman" w:cs="Times New Roman"/>
          <w:i/>
          <w:sz w:val="24"/>
          <w:szCs w:val="24"/>
        </w:rPr>
        <w:t>teacher-student</w:t>
      </w:r>
      <w:r w:rsidRPr="00E14C79">
        <w:rPr>
          <w:rFonts w:ascii="Times New Roman" w:hAnsi="Times New Roman" w:cs="Times New Roman"/>
          <w:sz w:val="24"/>
          <w:szCs w:val="24"/>
        </w:rPr>
        <w:t xml:space="preserve"> relationships.</w:t>
      </w:r>
      <w:r w:rsidR="00530B48" w:rsidRPr="00E14C79">
        <w:rPr>
          <w:rFonts w:ascii="Times New Roman" w:hAnsi="Times New Roman" w:cs="Times New Roman"/>
          <w:sz w:val="24"/>
          <w:szCs w:val="24"/>
        </w:rPr>
        <w:t xml:space="preserve"> They include strategies reflecting an authoritative approach to classroom management</w:t>
      </w:r>
      <w:r w:rsidR="001413B2" w:rsidRPr="00E14C79">
        <w:rPr>
          <w:rFonts w:ascii="Times New Roman" w:hAnsi="Times New Roman" w:cs="Times New Roman"/>
          <w:sz w:val="24"/>
          <w:szCs w:val="24"/>
        </w:rPr>
        <w:t>, consisting of a balance of</w:t>
      </w:r>
      <w:r w:rsidR="00530B48" w:rsidRPr="00E14C79">
        <w:rPr>
          <w:rFonts w:ascii="Times New Roman" w:hAnsi="Times New Roman" w:cs="Times New Roman"/>
          <w:sz w:val="24"/>
          <w:szCs w:val="24"/>
        </w:rPr>
        <w:t xml:space="preserve"> social support (from both teachers and peers) </w:t>
      </w:r>
      <w:r w:rsidR="001413B2" w:rsidRPr="00E14C79">
        <w:rPr>
          <w:rFonts w:ascii="Times New Roman" w:hAnsi="Times New Roman" w:cs="Times New Roman"/>
          <w:sz w:val="24"/>
          <w:szCs w:val="24"/>
        </w:rPr>
        <w:t>and struct</w:t>
      </w:r>
      <w:r w:rsidR="005F0FB0">
        <w:rPr>
          <w:rFonts w:ascii="Times New Roman" w:hAnsi="Times New Roman" w:cs="Times New Roman"/>
          <w:sz w:val="24"/>
          <w:szCs w:val="24"/>
        </w:rPr>
        <w:t>ure. Such strategies include those summarized below</w:t>
      </w:r>
      <w:r w:rsidR="001413B2" w:rsidRPr="00E14C79">
        <w:rPr>
          <w:rFonts w:ascii="Times New Roman" w:hAnsi="Times New Roman" w:cs="Times New Roman"/>
          <w:sz w:val="24"/>
          <w:szCs w:val="24"/>
        </w:rPr>
        <w:t xml:space="preserve"> </w:t>
      </w:r>
      <w:r w:rsidR="00DD7E18" w:rsidRPr="00E14C79">
        <w:rPr>
          <w:rFonts w:ascii="Times New Roman" w:hAnsi="Times New Roman" w:cs="Times New Roman"/>
          <w:sz w:val="24"/>
          <w:szCs w:val="24"/>
        </w:rPr>
        <w:t>(please see Student-Student Relationships module for greater descriptions of these</w:t>
      </w:r>
      <w:r w:rsidR="00AA79FD">
        <w:rPr>
          <w:rFonts w:ascii="Times New Roman" w:hAnsi="Times New Roman" w:cs="Times New Roman"/>
          <w:sz w:val="24"/>
          <w:szCs w:val="24"/>
        </w:rPr>
        <w:t xml:space="preserve"> Tier 1</w:t>
      </w:r>
      <w:r w:rsidR="00DD7E18" w:rsidRPr="00E14C79">
        <w:rPr>
          <w:rFonts w:ascii="Times New Roman" w:hAnsi="Times New Roman" w:cs="Times New Roman"/>
          <w:sz w:val="24"/>
          <w:szCs w:val="24"/>
        </w:rPr>
        <w:t xml:space="preserve"> strategies)</w:t>
      </w:r>
      <w:r w:rsidR="00530B48" w:rsidRPr="00E14C79">
        <w:rPr>
          <w:rFonts w:ascii="Times New Roman" w:hAnsi="Times New Roman" w:cs="Times New Roman"/>
          <w:sz w:val="24"/>
          <w:szCs w:val="24"/>
        </w:rPr>
        <w:t xml:space="preserve">: </w:t>
      </w:r>
    </w:p>
    <w:p w14:paraId="0F1A2A3D" w14:textId="77777777" w:rsidR="00530B48" w:rsidRPr="00E14C79" w:rsidRDefault="00530B48" w:rsidP="00530B48">
      <w:pPr>
        <w:spacing w:after="0"/>
        <w:rPr>
          <w:rFonts w:ascii="Times New Roman" w:hAnsi="Times New Roman" w:cs="Times New Roman"/>
          <w:sz w:val="24"/>
          <w:szCs w:val="24"/>
        </w:rPr>
      </w:pPr>
    </w:p>
    <w:p w14:paraId="0E54FFE0" w14:textId="7E62E006" w:rsidR="002160F7"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II.1. </w:t>
      </w:r>
      <w:r w:rsidR="00F45701" w:rsidRPr="006513D0">
        <w:rPr>
          <w:rFonts w:ascii="Times New Roman" w:hAnsi="Times New Roman" w:cs="Times New Roman"/>
          <w:sz w:val="24"/>
          <w:szCs w:val="24"/>
        </w:rPr>
        <w:t xml:space="preserve">Use praise and other recognitions wisely and strategically </w:t>
      </w:r>
      <w:r w:rsidR="00A27B61" w:rsidRPr="00FC1E13">
        <w:rPr>
          <w:rFonts w:ascii="Times New Roman" w:hAnsi="Times New Roman" w:cs="Times New Roman"/>
          <w:sz w:val="24"/>
          <w:szCs w:val="24"/>
        </w:rPr>
        <w:t xml:space="preserve">not only </w:t>
      </w:r>
      <w:r w:rsidR="00B2043B" w:rsidRPr="00FC1E13">
        <w:rPr>
          <w:rFonts w:ascii="Times New Roman" w:hAnsi="Times New Roman" w:cs="Times New Roman"/>
          <w:sz w:val="24"/>
          <w:szCs w:val="24"/>
        </w:rPr>
        <w:t xml:space="preserve">to </w:t>
      </w:r>
      <w:r w:rsidR="00594C89" w:rsidRPr="00FC1E13">
        <w:rPr>
          <w:rFonts w:ascii="Times New Roman" w:hAnsi="Times New Roman" w:cs="Times New Roman"/>
          <w:sz w:val="24"/>
          <w:szCs w:val="24"/>
        </w:rPr>
        <w:t xml:space="preserve">teach and reinforce </w:t>
      </w:r>
      <w:r w:rsidR="00DD7E18" w:rsidRPr="00FC1E13">
        <w:rPr>
          <w:rFonts w:ascii="Times New Roman" w:hAnsi="Times New Roman" w:cs="Times New Roman"/>
          <w:sz w:val="24"/>
          <w:szCs w:val="24"/>
        </w:rPr>
        <w:t xml:space="preserve">prosocial </w:t>
      </w:r>
      <w:r w:rsidR="00594C89" w:rsidRPr="00FC1E13">
        <w:rPr>
          <w:rFonts w:ascii="Times New Roman" w:hAnsi="Times New Roman" w:cs="Times New Roman"/>
          <w:sz w:val="24"/>
          <w:szCs w:val="24"/>
        </w:rPr>
        <w:t>behavior</w:t>
      </w:r>
      <w:r w:rsidR="001413B2" w:rsidRPr="00FC1E13">
        <w:rPr>
          <w:rFonts w:ascii="Times New Roman" w:hAnsi="Times New Roman" w:cs="Times New Roman"/>
          <w:sz w:val="24"/>
          <w:szCs w:val="24"/>
        </w:rPr>
        <w:t>s</w:t>
      </w:r>
      <w:r w:rsidR="00A27B61" w:rsidRPr="00FC1E13">
        <w:rPr>
          <w:rFonts w:ascii="Times New Roman" w:hAnsi="Times New Roman" w:cs="Times New Roman"/>
          <w:sz w:val="24"/>
          <w:szCs w:val="24"/>
        </w:rPr>
        <w:t>, but also to express positive emotions and approval toward students</w:t>
      </w:r>
      <w:r w:rsidR="002D7FCA" w:rsidRPr="00FC1E13">
        <w:rPr>
          <w:rFonts w:ascii="Times New Roman" w:hAnsi="Times New Roman" w:cs="Times New Roman"/>
          <w:sz w:val="24"/>
          <w:szCs w:val="24"/>
        </w:rPr>
        <w:t>.</w:t>
      </w:r>
      <w:r w:rsidR="001413B2" w:rsidRPr="00FC1E13">
        <w:rPr>
          <w:rFonts w:ascii="Times New Roman" w:hAnsi="Times New Roman" w:cs="Times New Roman"/>
          <w:sz w:val="24"/>
          <w:szCs w:val="24"/>
        </w:rPr>
        <w:t xml:space="preserve"> </w:t>
      </w:r>
      <w:r w:rsidR="00A6770C" w:rsidRPr="00FC1E13">
        <w:rPr>
          <w:rFonts w:ascii="Times New Roman" w:hAnsi="Times New Roman" w:cs="Times New Roman"/>
          <w:sz w:val="24"/>
          <w:szCs w:val="24"/>
        </w:rPr>
        <w:t xml:space="preserve">For example, place a brief </w:t>
      </w:r>
      <w:r w:rsidR="00B2043B" w:rsidRPr="00FC1E13">
        <w:rPr>
          <w:rFonts w:ascii="Times New Roman" w:hAnsi="Times New Roman" w:cs="Times New Roman"/>
          <w:sz w:val="24"/>
          <w:szCs w:val="24"/>
        </w:rPr>
        <w:t>sticky note</w:t>
      </w:r>
      <w:r w:rsidR="00A6770C" w:rsidRPr="00FC1E13">
        <w:rPr>
          <w:rFonts w:ascii="Times New Roman" w:hAnsi="Times New Roman" w:cs="Times New Roman"/>
          <w:sz w:val="24"/>
          <w:szCs w:val="24"/>
        </w:rPr>
        <w:t xml:space="preserve"> on the student’s desk, or in his/her notebook, communicating that you care </w:t>
      </w:r>
      <w:r w:rsidR="00B2043B" w:rsidRPr="00FC1E13">
        <w:rPr>
          <w:rFonts w:ascii="Times New Roman" w:hAnsi="Times New Roman" w:cs="Times New Roman"/>
          <w:sz w:val="24"/>
          <w:szCs w:val="24"/>
        </w:rPr>
        <w:t xml:space="preserve">about </w:t>
      </w:r>
      <w:r w:rsidR="00A6770C" w:rsidRPr="00FC1E13">
        <w:rPr>
          <w:rFonts w:ascii="Times New Roman" w:hAnsi="Times New Roman" w:cs="Times New Roman"/>
          <w:sz w:val="24"/>
          <w:szCs w:val="24"/>
        </w:rPr>
        <w:t xml:space="preserve">the student or are pleased with his/her behavior. </w:t>
      </w:r>
      <w:r w:rsidR="00A27B61" w:rsidRPr="00FC1E13">
        <w:rPr>
          <w:rFonts w:ascii="Times New Roman" w:hAnsi="Times New Roman" w:cs="Times New Roman"/>
          <w:sz w:val="24"/>
          <w:szCs w:val="24"/>
        </w:rPr>
        <w:t xml:space="preserve">This </w:t>
      </w:r>
      <w:r w:rsidR="002D7FCA" w:rsidRPr="00FC1E13">
        <w:rPr>
          <w:rFonts w:ascii="Times New Roman" w:hAnsi="Times New Roman" w:cs="Times New Roman"/>
          <w:sz w:val="24"/>
          <w:szCs w:val="24"/>
        </w:rPr>
        <w:t>is likely to increase</w:t>
      </w:r>
      <w:r w:rsidR="00A27B61" w:rsidRPr="00FC1E13">
        <w:rPr>
          <w:rFonts w:ascii="Times New Roman" w:hAnsi="Times New Roman" w:cs="Times New Roman"/>
          <w:sz w:val="24"/>
          <w:szCs w:val="24"/>
        </w:rPr>
        <w:t xml:space="preserve"> students’ perceptions of positive interactions</w:t>
      </w:r>
      <w:r w:rsidR="002D7FCA" w:rsidRPr="00FC1E13">
        <w:rPr>
          <w:rFonts w:ascii="Times New Roman" w:hAnsi="Times New Roman" w:cs="Times New Roman"/>
          <w:sz w:val="24"/>
          <w:szCs w:val="24"/>
        </w:rPr>
        <w:t xml:space="preserve"> and the closeness of t</w:t>
      </w:r>
      <w:r w:rsidR="00975CF4" w:rsidRPr="00FC1E13">
        <w:rPr>
          <w:rFonts w:ascii="Times New Roman" w:hAnsi="Times New Roman" w:cs="Times New Roman"/>
          <w:sz w:val="24"/>
          <w:szCs w:val="24"/>
        </w:rPr>
        <w:t>he teacher-student relationship.</w:t>
      </w:r>
      <w:r w:rsidR="00975CF4" w:rsidRPr="00FC1E13">
        <w:rPr>
          <w:rFonts w:ascii="Times New Roman" w:hAnsi="Times New Roman" w:cs="Times New Roman"/>
          <w:sz w:val="24"/>
          <w:szCs w:val="24"/>
          <w:vertAlign w:val="superscript"/>
        </w:rPr>
        <w:t>55</w:t>
      </w:r>
      <w:r w:rsidR="00C96BE6">
        <w:rPr>
          <w:rFonts w:ascii="Times New Roman" w:hAnsi="Times New Roman" w:cs="Times New Roman"/>
          <w:sz w:val="24"/>
          <w:szCs w:val="24"/>
          <w:highlight w:val="yellow"/>
        </w:rPr>
        <w:t xml:space="preserve"> </w:t>
      </w:r>
    </w:p>
    <w:p w14:paraId="0B35F2CB" w14:textId="77777777" w:rsidR="00A82882" w:rsidRPr="002160F7" w:rsidRDefault="00A82882" w:rsidP="00FC1E13">
      <w:pPr>
        <w:spacing w:after="0"/>
        <w:rPr>
          <w:rFonts w:ascii="Times New Roman" w:hAnsi="Times New Roman" w:cs="Times New Roman"/>
          <w:sz w:val="24"/>
          <w:szCs w:val="24"/>
        </w:rPr>
      </w:pPr>
    </w:p>
    <w:p w14:paraId="627D20E7" w14:textId="32393766" w:rsidR="002160F7" w:rsidRPr="00FC1E13"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II.2 </w:t>
      </w:r>
      <w:r w:rsidR="005F0FB0" w:rsidRPr="00A82882">
        <w:rPr>
          <w:rFonts w:ascii="Times New Roman" w:hAnsi="Times New Roman" w:cs="Times New Roman"/>
          <w:sz w:val="24"/>
          <w:szCs w:val="24"/>
        </w:rPr>
        <w:t>Model prosocial behaviors, especially those related to liking of others (e.g., caring, respect, listening).</w:t>
      </w:r>
      <w:r w:rsidR="00A82882" w:rsidRPr="00A82882">
        <w:rPr>
          <w:rFonts w:ascii="Times New Roman" w:hAnsi="Times New Roman" w:cs="Times New Roman"/>
          <w:sz w:val="24"/>
          <w:szCs w:val="24"/>
        </w:rPr>
        <w:t xml:space="preserve"> Provide multiple </w:t>
      </w:r>
      <w:r w:rsidR="00A82882">
        <w:rPr>
          <w:rFonts w:ascii="Times New Roman" w:hAnsi="Times New Roman" w:cs="Times New Roman"/>
          <w:sz w:val="24"/>
          <w:szCs w:val="24"/>
        </w:rPr>
        <w:t xml:space="preserve">additional </w:t>
      </w:r>
      <w:r w:rsidR="00A82882" w:rsidRPr="00A82882">
        <w:rPr>
          <w:rFonts w:ascii="Times New Roman" w:hAnsi="Times New Roman" w:cs="Times New Roman"/>
          <w:sz w:val="24"/>
          <w:szCs w:val="24"/>
        </w:rPr>
        <w:t xml:space="preserve">models of </w:t>
      </w:r>
      <w:r w:rsidR="002160F7">
        <w:rPr>
          <w:rFonts w:ascii="Times New Roman" w:hAnsi="Times New Roman" w:cs="Times New Roman"/>
          <w:sz w:val="24"/>
          <w:szCs w:val="24"/>
        </w:rPr>
        <w:t xml:space="preserve">those qualities in </w:t>
      </w:r>
      <w:r w:rsidR="00A82882" w:rsidRPr="00A82882">
        <w:rPr>
          <w:rFonts w:ascii="Times New Roman" w:hAnsi="Times New Roman" w:cs="Times New Roman"/>
          <w:sz w:val="24"/>
          <w:szCs w:val="24"/>
        </w:rPr>
        <w:t xml:space="preserve">individuals in </w:t>
      </w:r>
      <w:r w:rsidR="00A82882">
        <w:rPr>
          <w:rFonts w:ascii="Times New Roman" w:hAnsi="Times New Roman" w:cs="Times New Roman"/>
          <w:sz w:val="24"/>
          <w:szCs w:val="24"/>
        </w:rPr>
        <w:t xml:space="preserve">the community, </w:t>
      </w:r>
      <w:r w:rsidR="00A82882" w:rsidRPr="00A82882">
        <w:rPr>
          <w:rFonts w:ascii="Times New Roman" w:hAnsi="Times New Roman" w:cs="Times New Roman"/>
          <w:sz w:val="24"/>
          <w:szCs w:val="24"/>
        </w:rPr>
        <w:t xml:space="preserve">literature, history, film, sports, </w:t>
      </w:r>
      <w:r w:rsidR="002160F7">
        <w:rPr>
          <w:rFonts w:ascii="Times New Roman" w:hAnsi="Times New Roman" w:cs="Times New Roman"/>
          <w:sz w:val="24"/>
          <w:szCs w:val="24"/>
        </w:rPr>
        <w:t>and news.</w:t>
      </w:r>
    </w:p>
    <w:p w14:paraId="02C3A9E4" w14:textId="77777777" w:rsidR="002160F7" w:rsidRPr="00FC1E13" w:rsidRDefault="002160F7" w:rsidP="00FC1E13">
      <w:pPr>
        <w:spacing w:after="0"/>
        <w:rPr>
          <w:rFonts w:ascii="Times New Roman" w:hAnsi="Times New Roman" w:cs="Times New Roman"/>
          <w:sz w:val="24"/>
          <w:szCs w:val="24"/>
        </w:rPr>
      </w:pPr>
    </w:p>
    <w:p w14:paraId="5DEEE5B5" w14:textId="580F0936" w:rsidR="002160F7"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II.3 </w:t>
      </w:r>
      <w:r w:rsidR="00EE12AB" w:rsidRPr="002160F7">
        <w:rPr>
          <w:rFonts w:ascii="Times New Roman" w:hAnsi="Times New Roman" w:cs="Times New Roman"/>
          <w:sz w:val="24"/>
          <w:szCs w:val="24"/>
        </w:rPr>
        <w:t xml:space="preserve">Provide </w:t>
      </w:r>
      <w:r w:rsidR="00EE12AB">
        <w:rPr>
          <w:rFonts w:ascii="Times New Roman" w:hAnsi="Times New Roman" w:cs="Times New Roman"/>
          <w:sz w:val="24"/>
          <w:szCs w:val="24"/>
        </w:rPr>
        <w:t>c</w:t>
      </w:r>
      <w:r w:rsidR="00D05380" w:rsidRPr="00EE12AB">
        <w:rPr>
          <w:rFonts w:ascii="Times New Roman" w:hAnsi="Times New Roman" w:cs="Times New Roman"/>
          <w:sz w:val="24"/>
          <w:szCs w:val="24"/>
        </w:rPr>
        <w:t xml:space="preserve">lear </w:t>
      </w:r>
      <w:r w:rsidR="00DD7E18" w:rsidRPr="00EE12AB">
        <w:rPr>
          <w:rFonts w:ascii="Times New Roman" w:hAnsi="Times New Roman" w:cs="Times New Roman"/>
          <w:sz w:val="24"/>
          <w:szCs w:val="24"/>
        </w:rPr>
        <w:t xml:space="preserve">behavioral </w:t>
      </w:r>
      <w:r w:rsidR="00D05380" w:rsidRPr="00EE12AB">
        <w:rPr>
          <w:rFonts w:ascii="Times New Roman" w:hAnsi="Times New Roman" w:cs="Times New Roman"/>
          <w:sz w:val="24"/>
          <w:szCs w:val="24"/>
        </w:rPr>
        <w:t xml:space="preserve">and academic </w:t>
      </w:r>
      <w:r w:rsidR="00DD7E18" w:rsidRPr="00EE12AB">
        <w:rPr>
          <w:rFonts w:ascii="Times New Roman" w:hAnsi="Times New Roman" w:cs="Times New Roman"/>
          <w:sz w:val="24"/>
          <w:szCs w:val="24"/>
        </w:rPr>
        <w:t>expectations</w:t>
      </w:r>
      <w:r w:rsidR="00D05380" w:rsidRPr="00EE12AB">
        <w:rPr>
          <w:rFonts w:ascii="Times New Roman" w:hAnsi="Times New Roman" w:cs="Times New Roman"/>
          <w:sz w:val="24"/>
          <w:szCs w:val="24"/>
        </w:rPr>
        <w:t>,</w:t>
      </w:r>
      <w:r w:rsidR="00DD7E18" w:rsidRPr="00EE12AB">
        <w:rPr>
          <w:rFonts w:ascii="Times New Roman" w:hAnsi="Times New Roman" w:cs="Times New Roman"/>
          <w:sz w:val="24"/>
          <w:szCs w:val="24"/>
        </w:rPr>
        <w:t xml:space="preserve"> routines, and procedures; fair rules and consequences; and close </w:t>
      </w:r>
      <w:r w:rsidR="00283B92" w:rsidRPr="00EE12AB">
        <w:rPr>
          <w:rFonts w:ascii="Times New Roman" w:hAnsi="Times New Roman" w:cs="Times New Roman"/>
          <w:sz w:val="24"/>
          <w:szCs w:val="24"/>
        </w:rPr>
        <w:t xml:space="preserve">monitoring </w:t>
      </w:r>
      <w:r w:rsidR="00DD7E18" w:rsidRPr="00EE12AB">
        <w:rPr>
          <w:rFonts w:ascii="Times New Roman" w:hAnsi="Times New Roman" w:cs="Times New Roman"/>
          <w:sz w:val="24"/>
          <w:szCs w:val="24"/>
        </w:rPr>
        <w:t>and supervision of student behavior.</w:t>
      </w:r>
    </w:p>
    <w:p w14:paraId="77A2529B" w14:textId="77777777" w:rsidR="002160F7" w:rsidRDefault="002160F7" w:rsidP="00FC1E13">
      <w:pPr>
        <w:pStyle w:val="ListParagraph"/>
        <w:ind w:left="360" w:hanging="360"/>
        <w:rPr>
          <w:rFonts w:ascii="Times New Roman" w:hAnsi="Times New Roman" w:cs="Times New Roman"/>
          <w:sz w:val="24"/>
          <w:szCs w:val="24"/>
        </w:rPr>
      </w:pPr>
    </w:p>
    <w:p w14:paraId="5BBC12E9" w14:textId="5F30D8FA" w:rsidR="00283B92" w:rsidRPr="00F60566" w:rsidRDefault="00B2169C" w:rsidP="00B2169C">
      <w:pPr>
        <w:pStyle w:val="ListParagraph"/>
        <w:ind w:left="360"/>
      </w:pPr>
      <w:r>
        <w:rPr>
          <w:rFonts w:ascii="Times New Roman" w:hAnsi="Times New Roman" w:cs="Times New Roman"/>
          <w:sz w:val="24"/>
          <w:szCs w:val="24"/>
        </w:rPr>
        <w:t xml:space="preserve">II.4. </w:t>
      </w:r>
      <w:r w:rsidR="00F60566" w:rsidRPr="00FC1E13">
        <w:rPr>
          <w:rFonts w:ascii="Times New Roman" w:hAnsi="Times New Roman" w:cs="Times New Roman"/>
          <w:sz w:val="24"/>
          <w:szCs w:val="24"/>
        </w:rPr>
        <w:t xml:space="preserve">When correcting misbehavior, </w:t>
      </w:r>
      <w:r w:rsidR="001413B2" w:rsidRPr="00FC1E13">
        <w:rPr>
          <w:rFonts w:ascii="Times New Roman" w:hAnsi="Times New Roman" w:cs="Times New Roman"/>
          <w:sz w:val="24"/>
          <w:szCs w:val="24"/>
        </w:rPr>
        <w:t>a</w:t>
      </w:r>
      <w:r w:rsidR="00DD7E18" w:rsidRPr="00FC1E13">
        <w:rPr>
          <w:rFonts w:ascii="Times New Roman" w:hAnsi="Times New Roman" w:cs="Times New Roman"/>
          <w:sz w:val="24"/>
          <w:szCs w:val="24"/>
        </w:rPr>
        <w:t xml:space="preserve"> major goal should be not only to prevent the misbehavior from reoccurring but also to maintain a positive teacher-student relationship. The following strategies might help:</w:t>
      </w:r>
    </w:p>
    <w:p w14:paraId="645FB05C" w14:textId="09D7F462" w:rsidR="00283B92" w:rsidRPr="00E14C79" w:rsidRDefault="00283B92" w:rsidP="00FC1E13">
      <w:pPr>
        <w:pStyle w:val="ListParagraph"/>
        <w:numPr>
          <w:ilvl w:val="0"/>
          <w:numId w:val="20"/>
        </w:numPr>
        <w:spacing w:after="0"/>
        <w:rPr>
          <w:rFonts w:ascii="Times New Roman" w:hAnsi="Times New Roman" w:cs="Times New Roman"/>
          <w:sz w:val="24"/>
          <w:szCs w:val="24"/>
        </w:rPr>
      </w:pPr>
      <w:r w:rsidRPr="00E14C79">
        <w:rPr>
          <w:rFonts w:ascii="Times New Roman" w:hAnsi="Times New Roman" w:cs="Times New Roman"/>
          <w:sz w:val="24"/>
          <w:szCs w:val="24"/>
        </w:rPr>
        <w:t xml:space="preserve">Where feasible, correct misbehavior privately instead of publicly. </w:t>
      </w:r>
    </w:p>
    <w:p w14:paraId="45FD98BB" w14:textId="7597F6A2" w:rsidR="00283B92" w:rsidRPr="00E14C79" w:rsidRDefault="00F60566" w:rsidP="00FC1E13">
      <w:pPr>
        <w:pStyle w:val="ListParagraph"/>
        <w:numPr>
          <w:ilvl w:val="0"/>
          <w:numId w:val="20"/>
        </w:numPr>
        <w:spacing w:after="0"/>
        <w:rPr>
          <w:rFonts w:ascii="Times New Roman" w:hAnsi="Times New Roman" w:cs="Times New Roman"/>
          <w:sz w:val="24"/>
          <w:szCs w:val="24"/>
        </w:rPr>
      </w:pPr>
      <w:r>
        <w:rPr>
          <w:rFonts w:ascii="Times New Roman" w:hAnsi="Times New Roman" w:cs="Times New Roman"/>
          <w:i/>
          <w:sz w:val="24"/>
          <w:szCs w:val="24"/>
        </w:rPr>
        <w:t>A</w:t>
      </w:r>
      <w:r w:rsidR="00283B92" w:rsidRPr="00E14C79">
        <w:rPr>
          <w:rFonts w:ascii="Times New Roman" w:hAnsi="Times New Roman" w:cs="Times New Roman"/>
          <w:i/>
          <w:sz w:val="24"/>
          <w:szCs w:val="24"/>
        </w:rPr>
        <w:t>lways</w:t>
      </w:r>
      <w:r w:rsidR="00283B92" w:rsidRPr="00E14C79">
        <w:rPr>
          <w:rFonts w:ascii="Times New Roman" w:hAnsi="Times New Roman" w:cs="Times New Roman"/>
          <w:sz w:val="24"/>
          <w:szCs w:val="24"/>
        </w:rPr>
        <w:t xml:space="preserve"> combine </w:t>
      </w:r>
      <w:r>
        <w:rPr>
          <w:rFonts w:ascii="Times New Roman" w:hAnsi="Times New Roman" w:cs="Times New Roman"/>
          <w:sz w:val="24"/>
          <w:szCs w:val="24"/>
        </w:rPr>
        <w:t>any negative consequences</w:t>
      </w:r>
      <w:r w:rsidR="00283B92" w:rsidRPr="00E14C79">
        <w:rPr>
          <w:rFonts w:ascii="Times New Roman" w:hAnsi="Times New Roman" w:cs="Times New Roman"/>
          <w:sz w:val="24"/>
          <w:szCs w:val="24"/>
        </w:rPr>
        <w:t xml:space="preserve"> with recognition of positive behaviors.</w:t>
      </w:r>
    </w:p>
    <w:p w14:paraId="1FB6D580" w14:textId="1803F5B0" w:rsidR="00283B92" w:rsidRPr="00E14C79" w:rsidRDefault="00283B92" w:rsidP="00FC1E13">
      <w:pPr>
        <w:pStyle w:val="ListParagraph"/>
        <w:numPr>
          <w:ilvl w:val="0"/>
          <w:numId w:val="20"/>
        </w:numPr>
        <w:spacing w:after="0"/>
        <w:rPr>
          <w:rFonts w:ascii="Times New Roman" w:hAnsi="Times New Roman" w:cs="Times New Roman"/>
          <w:sz w:val="24"/>
          <w:szCs w:val="24"/>
        </w:rPr>
      </w:pPr>
      <w:r w:rsidRPr="00E14C79">
        <w:rPr>
          <w:rFonts w:ascii="Times New Roman" w:hAnsi="Times New Roman" w:cs="Times New Roman"/>
          <w:sz w:val="24"/>
          <w:szCs w:val="24"/>
        </w:rPr>
        <w:t>Use inductive discipline, which emphasizes the impact of the student’s behavior on others and relations with others</w:t>
      </w:r>
      <w:r w:rsidR="00415FDA" w:rsidRPr="00E14C79">
        <w:rPr>
          <w:rFonts w:ascii="Times New Roman" w:hAnsi="Times New Roman" w:cs="Times New Roman"/>
          <w:sz w:val="24"/>
          <w:szCs w:val="24"/>
        </w:rPr>
        <w:t xml:space="preserve">, including </w:t>
      </w:r>
      <w:r w:rsidR="00BE666D">
        <w:rPr>
          <w:rFonts w:ascii="Times New Roman" w:hAnsi="Times New Roman" w:cs="Times New Roman"/>
          <w:sz w:val="24"/>
          <w:szCs w:val="24"/>
        </w:rPr>
        <w:t xml:space="preserve">the </w:t>
      </w:r>
      <w:r w:rsidR="00415FDA" w:rsidRPr="00E14C79">
        <w:rPr>
          <w:rFonts w:ascii="Times New Roman" w:hAnsi="Times New Roman" w:cs="Times New Roman"/>
          <w:sz w:val="24"/>
          <w:szCs w:val="24"/>
        </w:rPr>
        <w:t>teacher-student relationship</w:t>
      </w:r>
      <w:r w:rsidRPr="00E14C79">
        <w:rPr>
          <w:rFonts w:ascii="Times New Roman" w:hAnsi="Times New Roman" w:cs="Times New Roman"/>
          <w:sz w:val="24"/>
          <w:szCs w:val="24"/>
        </w:rPr>
        <w:t xml:space="preserve"> (e.g., a focus less on punitive consequences and more on empathy</w:t>
      </w:r>
      <w:r w:rsidR="00BE666D">
        <w:rPr>
          <w:rFonts w:ascii="Times New Roman" w:hAnsi="Times New Roman" w:cs="Times New Roman"/>
          <w:sz w:val="24"/>
          <w:szCs w:val="24"/>
        </w:rPr>
        <w:t xml:space="preserve"> and</w:t>
      </w:r>
      <w:r w:rsidR="00BE666D" w:rsidRPr="00E14C79">
        <w:rPr>
          <w:rFonts w:ascii="Times New Roman" w:hAnsi="Times New Roman" w:cs="Times New Roman"/>
          <w:sz w:val="24"/>
          <w:szCs w:val="24"/>
        </w:rPr>
        <w:t xml:space="preserve"> </w:t>
      </w:r>
      <w:r w:rsidRPr="00E14C79">
        <w:rPr>
          <w:rFonts w:ascii="Times New Roman" w:hAnsi="Times New Roman" w:cs="Times New Roman"/>
          <w:sz w:val="24"/>
          <w:szCs w:val="24"/>
        </w:rPr>
        <w:t>social perspective taking).</w:t>
      </w:r>
    </w:p>
    <w:p w14:paraId="21359BDA" w14:textId="0DBC5F9F" w:rsidR="00283B92" w:rsidRPr="00CE7959" w:rsidRDefault="00415FDA" w:rsidP="00FC1E13">
      <w:pPr>
        <w:pStyle w:val="ListParagraph"/>
        <w:numPr>
          <w:ilvl w:val="0"/>
          <w:numId w:val="20"/>
        </w:numPr>
        <w:spacing w:after="0"/>
        <w:rPr>
          <w:rFonts w:ascii="Times New Roman" w:hAnsi="Times New Roman" w:cs="Times New Roman"/>
          <w:b/>
          <w:sz w:val="24"/>
          <w:szCs w:val="24"/>
        </w:rPr>
      </w:pPr>
      <w:r w:rsidRPr="00E14C79">
        <w:rPr>
          <w:rFonts w:ascii="Times New Roman" w:hAnsi="Times New Roman" w:cs="Times New Roman"/>
          <w:sz w:val="24"/>
          <w:szCs w:val="24"/>
        </w:rPr>
        <w:t>Communicate that it is the misbehavior that you dislike and find unacceptable</w:t>
      </w:r>
      <w:r w:rsidR="00727160">
        <w:rPr>
          <w:rFonts w:ascii="Times New Roman" w:hAnsi="Times New Roman" w:cs="Times New Roman"/>
          <w:sz w:val="24"/>
          <w:szCs w:val="24"/>
        </w:rPr>
        <w:t xml:space="preserve"> – </w:t>
      </w:r>
      <w:r w:rsidRPr="00CE7959">
        <w:rPr>
          <w:rFonts w:ascii="Times New Roman" w:hAnsi="Times New Roman" w:cs="Times New Roman"/>
          <w:i/>
          <w:sz w:val="24"/>
          <w:szCs w:val="24"/>
        </w:rPr>
        <w:t>not</w:t>
      </w:r>
      <w:r w:rsidRPr="00E14C79">
        <w:rPr>
          <w:rFonts w:ascii="Times New Roman" w:hAnsi="Times New Roman" w:cs="Times New Roman"/>
          <w:sz w:val="24"/>
          <w:szCs w:val="24"/>
        </w:rPr>
        <w:t xml:space="preserve"> the student.</w:t>
      </w:r>
    </w:p>
    <w:p w14:paraId="161F9637" w14:textId="0A21C8CB" w:rsidR="00415FDA" w:rsidRPr="00CE7959" w:rsidRDefault="00415FDA" w:rsidP="00FC1E13">
      <w:pPr>
        <w:pStyle w:val="ListParagraph"/>
        <w:numPr>
          <w:ilvl w:val="0"/>
          <w:numId w:val="20"/>
        </w:numPr>
        <w:spacing w:after="0"/>
        <w:rPr>
          <w:rFonts w:ascii="Times New Roman" w:hAnsi="Times New Roman" w:cs="Times New Roman"/>
          <w:b/>
          <w:sz w:val="24"/>
          <w:szCs w:val="24"/>
        </w:rPr>
      </w:pPr>
      <w:r w:rsidRPr="00E14C79">
        <w:rPr>
          <w:rFonts w:ascii="Times New Roman" w:hAnsi="Times New Roman" w:cs="Times New Roman"/>
          <w:sz w:val="24"/>
          <w:szCs w:val="24"/>
        </w:rPr>
        <w:t xml:space="preserve">Communicate that it is a shared responsibility to help improve the misbehavior – shared by you and the student (and in many cases also classmates and </w:t>
      </w:r>
      <w:r w:rsidR="00BE666D">
        <w:rPr>
          <w:rFonts w:ascii="Times New Roman" w:hAnsi="Times New Roman" w:cs="Times New Roman"/>
          <w:sz w:val="24"/>
          <w:szCs w:val="24"/>
        </w:rPr>
        <w:t>family</w:t>
      </w:r>
      <w:r w:rsidRPr="00E14C79">
        <w:rPr>
          <w:rFonts w:ascii="Times New Roman" w:hAnsi="Times New Roman" w:cs="Times New Roman"/>
          <w:sz w:val="24"/>
          <w:szCs w:val="24"/>
        </w:rPr>
        <w:t>).</w:t>
      </w:r>
    </w:p>
    <w:p w14:paraId="4B77609C" w14:textId="39ED02CF" w:rsidR="002160F7" w:rsidRPr="002160F7" w:rsidRDefault="008D3690" w:rsidP="00FC1E13">
      <w:pPr>
        <w:pStyle w:val="ListParagraph"/>
        <w:numPr>
          <w:ilvl w:val="0"/>
          <w:numId w:val="20"/>
        </w:numPr>
        <w:spacing w:after="0"/>
        <w:rPr>
          <w:rFonts w:ascii="Times New Roman" w:hAnsi="Times New Roman" w:cs="Times New Roman"/>
          <w:b/>
          <w:sz w:val="24"/>
          <w:szCs w:val="24"/>
        </w:rPr>
      </w:pPr>
      <w:r w:rsidRPr="00E14C79">
        <w:rPr>
          <w:rFonts w:ascii="Times New Roman" w:hAnsi="Times New Roman" w:cs="Times New Roman"/>
          <w:sz w:val="24"/>
          <w:szCs w:val="24"/>
        </w:rPr>
        <w:t xml:space="preserve">Communicate that you are optimistic that the </w:t>
      </w:r>
      <w:r w:rsidR="005F0FB0">
        <w:rPr>
          <w:rFonts w:ascii="Times New Roman" w:hAnsi="Times New Roman" w:cs="Times New Roman"/>
          <w:sz w:val="24"/>
          <w:szCs w:val="24"/>
        </w:rPr>
        <w:t>mis</w:t>
      </w:r>
      <w:r w:rsidRPr="00E14C79">
        <w:rPr>
          <w:rFonts w:ascii="Times New Roman" w:hAnsi="Times New Roman" w:cs="Times New Roman"/>
          <w:sz w:val="24"/>
          <w:szCs w:val="24"/>
        </w:rPr>
        <w:t xml:space="preserve">behavior will not be repeated </w:t>
      </w:r>
      <w:r w:rsidR="005F0FB0">
        <w:rPr>
          <w:rFonts w:ascii="Times New Roman" w:hAnsi="Times New Roman" w:cs="Times New Roman"/>
          <w:sz w:val="24"/>
          <w:szCs w:val="24"/>
        </w:rPr>
        <w:t xml:space="preserve">and will be replaced by more appropriate behavior when the student faces similar problem situations in the future </w:t>
      </w:r>
      <w:r w:rsidRPr="00E14C79">
        <w:rPr>
          <w:rFonts w:ascii="Times New Roman" w:hAnsi="Times New Roman" w:cs="Times New Roman"/>
          <w:sz w:val="24"/>
          <w:szCs w:val="24"/>
        </w:rPr>
        <w:t xml:space="preserve">(while also communicating the consequences if it </w:t>
      </w:r>
      <w:r w:rsidRPr="00CE7959">
        <w:rPr>
          <w:rFonts w:ascii="Times New Roman" w:hAnsi="Times New Roman" w:cs="Times New Roman"/>
          <w:i/>
          <w:sz w:val="24"/>
          <w:szCs w:val="24"/>
        </w:rPr>
        <w:t>is</w:t>
      </w:r>
      <w:r w:rsidRPr="00E14C79">
        <w:rPr>
          <w:rFonts w:ascii="Times New Roman" w:hAnsi="Times New Roman" w:cs="Times New Roman"/>
          <w:sz w:val="24"/>
          <w:szCs w:val="24"/>
        </w:rPr>
        <w:t xml:space="preserve"> repeated)</w:t>
      </w:r>
      <w:r w:rsidR="00BE666D">
        <w:rPr>
          <w:rFonts w:ascii="Times New Roman" w:hAnsi="Times New Roman" w:cs="Times New Roman"/>
          <w:sz w:val="24"/>
          <w:szCs w:val="24"/>
        </w:rPr>
        <w:t>.</w:t>
      </w:r>
    </w:p>
    <w:p w14:paraId="4E9243AA" w14:textId="41812D7B" w:rsidR="001413B2" w:rsidRPr="00CE7959" w:rsidRDefault="001413B2" w:rsidP="00CE7959">
      <w:pPr>
        <w:spacing w:after="0"/>
        <w:rPr>
          <w:rFonts w:ascii="Times New Roman" w:hAnsi="Times New Roman" w:cs="Times New Roman"/>
          <w:b/>
          <w:sz w:val="24"/>
          <w:szCs w:val="24"/>
        </w:rPr>
      </w:pPr>
    </w:p>
    <w:p w14:paraId="2A9FEAB9" w14:textId="36DDB84A" w:rsidR="001413B2" w:rsidRDefault="00B2169C" w:rsidP="00CE7959">
      <w:pPr>
        <w:spacing w:after="0"/>
        <w:rPr>
          <w:rFonts w:ascii="Times New Roman" w:hAnsi="Times New Roman" w:cs="Times New Roman"/>
          <w:b/>
          <w:sz w:val="24"/>
          <w:szCs w:val="24"/>
        </w:rPr>
      </w:pPr>
      <w:r>
        <w:rPr>
          <w:rFonts w:ascii="Times New Roman" w:hAnsi="Times New Roman" w:cs="Times New Roman"/>
          <w:b/>
          <w:sz w:val="24"/>
          <w:szCs w:val="24"/>
        </w:rPr>
        <w:t>III</w:t>
      </w:r>
      <w:r w:rsidR="00A6770C" w:rsidRPr="00CE7959">
        <w:rPr>
          <w:rFonts w:ascii="Times New Roman" w:hAnsi="Times New Roman" w:cs="Times New Roman"/>
          <w:b/>
          <w:sz w:val="24"/>
          <w:szCs w:val="24"/>
        </w:rPr>
        <w:t xml:space="preserve">. In addition to the strategies and techniques </w:t>
      </w:r>
      <w:r w:rsidR="002160F7">
        <w:rPr>
          <w:rFonts w:ascii="Times New Roman" w:hAnsi="Times New Roman" w:cs="Times New Roman"/>
          <w:b/>
          <w:sz w:val="24"/>
          <w:szCs w:val="24"/>
        </w:rPr>
        <w:t xml:space="preserve">of classroom management </w:t>
      </w:r>
      <w:r w:rsidR="00A6770C" w:rsidRPr="00CE7959">
        <w:rPr>
          <w:rFonts w:ascii="Times New Roman" w:hAnsi="Times New Roman" w:cs="Times New Roman"/>
          <w:b/>
          <w:sz w:val="24"/>
          <w:szCs w:val="24"/>
        </w:rPr>
        <w:t xml:space="preserve">above, </w:t>
      </w:r>
      <w:r w:rsidR="002160F7">
        <w:rPr>
          <w:rFonts w:ascii="Times New Roman" w:hAnsi="Times New Roman" w:cs="Times New Roman"/>
          <w:b/>
          <w:sz w:val="24"/>
          <w:szCs w:val="24"/>
        </w:rPr>
        <w:t xml:space="preserve">employ </w:t>
      </w:r>
      <w:r w:rsidR="00A6770C" w:rsidRPr="00CE7959">
        <w:rPr>
          <w:rFonts w:ascii="Times New Roman" w:hAnsi="Times New Roman" w:cs="Times New Roman"/>
          <w:b/>
          <w:sz w:val="24"/>
          <w:szCs w:val="24"/>
        </w:rPr>
        <w:t xml:space="preserve">strategies and </w:t>
      </w:r>
      <w:r w:rsidR="002160F7">
        <w:rPr>
          <w:rFonts w:ascii="Times New Roman" w:hAnsi="Times New Roman" w:cs="Times New Roman"/>
          <w:b/>
          <w:sz w:val="24"/>
          <w:szCs w:val="24"/>
        </w:rPr>
        <w:t xml:space="preserve">provide opportunities </w:t>
      </w:r>
      <w:r w:rsidR="001413B2" w:rsidRPr="00CE7959">
        <w:rPr>
          <w:rFonts w:ascii="Times New Roman" w:hAnsi="Times New Roman" w:cs="Times New Roman"/>
          <w:b/>
          <w:sz w:val="24"/>
          <w:szCs w:val="24"/>
        </w:rPr>
        <w:t>that build and maintain positive teacher-student relationships</w:t>
      </w:r>
      <w:r w:rsidR="002160F7">
        <w:rPr>
          <w:rFonts w:ascii="Times New Roman" w:hAnsi="Times New Roman" w:cs="Times New Roman"/>
          <w:b/>
          <w:sz w:val="24"/>
          <w:szCs w:val="24"/>
        </w:rPr>
        <w:t>.</w:t>
      </w:r>
    </w:p>
    <w:p w14:paraId="72F3CC3E" w14:textId="77777777" w:rsidR="00B76FC1" w:rsidRPr="00CE7959" w:rsidRDefault="00B76FC1" w:rsidP="00CE7959">
      <w:pPr>
        <w:spacing w:after="0"/>
        <w:rPr>
          <w:rFonts w:ascii="Times New Roman" w:hAnsi="Times New Roman" w:cs="Times New Roman"/>
          <w:b/>
          <w:sz w:val="24"/>
          <w:szCs w:val="24"/>
        </w:rPr>
      </w:pPr>
    </w:p>
    <w:p w14:paraId="02820EA6" w14:textId="57898D55" w:rsidR="002160F7" w:rsidRDefault="00B2169C" w:rsidP="00B2169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III.1. </w:t>
      </w:r>
      <w:r w:rsidR="00240E0C" w:rsidRPr="00FC1E13">
        <w:rPr>
          <w:rFonts w:ascii="Times New Roman" w:hAnsi="Times New Roman" w:cs="Times New Roman"/>
          <w:sz w:val="24"/>
          <w:szCs w:val="24"/>
        </w:rPr>
        <w:t xml:space="preserve">Get to know </w:t>
      </w:r>
      <w:r w:rsidR="00C0499B" w:rsidRPr="00FC1E13">
        <w:rPr>
          <w:rFonts w:ascii="Times New Roman" w:hAnsi="Times New Roman" w:cs="Times New Roman"/>
          <w:i/>
          <w:sz w:val="24"/>
          <w:szCs w:val="24"/>
        </w:rPr>
        <w:t>every</w:t>
      </w:r>
      <w:r w:rsidR="00C0499B" w:rsidRPr="00FC1E13">
        <w:rPr>
          <w:rFonts w:ascii="Times New Roman" w:hAnsi="Times New Roman" w:cs="Times New Roman"/>
          <w:sz w:val="24"/>
          <w:szCs w:val="24"/>
        </w:rPr>
        <w:t xml:space="preserve"> </w:t>
      </w:r>
      <w:r w:rsidR="00240E0C" w:rsidRPr="00FC1E13">
        <w:rPr>
          <w:rFonts w:ascii="Times New Roman" w:hAnsi="Times New Roman" w:cs="Times New Roman"/>
          <w:sz w:val="24"/>
          <w:szCs w:val="24"/>
        </w:rPr>
        <w:t xml:space="preserve">student individually, </w:t>
      </w:r>
      <w:r w:rsidR="00880FCE" w:rsidRPr="00FC1E13">
        <w:rPr>
          <w:rFonts w:ascii="Times New Roman" w:hAnsi="Times New Roman" w:cs="Times New Roman"/>
          <w:sz w:val="24"/>
          <w:szCs w:val="24"/>
        </w:rPr>
        <w:t>including</w:t>
      </w:r>
      <w:r w:rsidR="00240E0C" w:rsidRPr="00FC1E13">
        <w:rPr>
          <w:rFonts w:ascii="Times New Roman" w:hAnsi="Times New Roman" w:cs="Times New Roman"/>
          <w:sz w:val="24"/>
          <w:szCs w:val="24"/>
        </w:rPr>
        <w:t xml:space="preserve"> their interests, preferences, talents, skills, families, cultural values, etc. Be sure to communicate such knowledge</w:t>
      </w:r>
      <w:r w:rsidR="00880FCE" w:rsidRPr="00FC1E13">
        <w:rPr>
          <w:rFonts w:ascii="Times New Roman" w:hAnsi="Times New Roman" w:cs="Times New Roman"/>
          <w:sz w:val="24"/>
          <w:szCs w:val="24"/>
        </w:rPr>
        <w:t xml:space="preserve"> and communicate that you care</w:t>
      </w:r>
      <w:r w:rsidR="00AC3AB4" w:rsidRPr="00FC1E13">
        <w:rPr>
          <w:rFonts w:ascii="Times New Roman" w:hAnsi="Times New Roman" w:cs="Times New Roman"/>
          <w:sz w:val="24"/>
          <w:szCs w:val="24"/>
        </w:rPr>
        <w:t>.</w:t>
      </w:r>
      <w:r w:rsidR="00880FCE" w:rsidRPr="00FC1E13">
        <w:rPr>
          <w:rFonts w:ascii="Times New Roman" w:hAnsi="Times New Roman" w:cs="Times New Roman"/>
          <w:sz w:val="24"/>
          <w:szCs w:val="24"/>
        </w:rPr>
        <w:t xml:space="preserve"> </w:t>
      </w:r>
    </w:p>
    <w:p w14:paraId="47FEF421" w14:textId="77777777" w:rsidR="00A35FE5" w:rsidRPr="00A35FE5" w:rsidRDefault="00A35FE5" w:rsidP="00A35FE5">
      <w:pPr>
        <w:pStyle w:val="ListParagraph"/>
        <w:ind w:left="360"/>
        <w:rPr>
          <w:rFonts w:ascii="Times New Roman" w:hAnsi="Times New Roman" w:cs="Times New Roman"/>
          <w:sz w:val="24"/>
          <w:szCs w:val="24"/>
        </w:rPr>
      </w:pPr>
    </w:p>
    <w:p w14:paraId="2A5BE885" w14:textId="52FFCF1E" w:rsidR="005F0FB0" w:rsidRPr="002160F7" w:rsidRDefault="00B2169C" w:rsidP="00B2169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III.2. </w:t>
      </w:r>
      <w:r w:rsidR="005F0FB0" w:rsidRPr="002160F7">
        <w:rPr>
          <w:rFonts w:ascii="Times New Roman" w:hAnsi="Times New Roman" w:cs="Times New Roman"/>
          <w:sz w:val="24"/>
          <w:szCs w:val="24"/>
        </w:rPr>
        <w:t xml:space="preserve">Spend time individually with students. </w:t>
      </w:r>
      <w:r w:rsidR="00AC3AB4" w:rsidRPr="002160F7">
        <w:rPr>
          <w:rFonts w:ascii="Times New Roman" w:hAnsi="Times New Roman" w:cs="Times New Roman"/>
          <w:sz w:val="24"/>
          <w:szCs w:val="24"/>
        </w:rPr>
        <w:t>This may include:</w:t>
      </w:r>
    </w:p>
    <w:p w14:paraId="0EC40B6E" w14:textId="72CD577D" w:rsidR="00E066FF" w:rsidRPr="003E614C" w:rsidRDefault="00AC3AB4" w:rsidP="003E614C">
      <w:pPr>
        <w:pStyle w:val="ListParagraph"/>
        <w:numPr>
          <w:ilvl w:val="0"/>
          <w:numId w:val="60"/>
        </w:numPr>
        <w:rPr>
          <w:rFonts w:ascii="Times New Roman" w:hAnsi="Times New Roman" w:cs="Times New Roman"/>
          <w:sz w:val="24"/>
          <w:szCs w:val="24"/>
        </w:rPr>
      </w:pPr>
      <w:r w:rsidRPr="003E614C">
        <w:rPr>
          <w:rFonts w:ascii="Times New Roman" w:hAnsi="Times New Roman" w:cs="Times New Roman"/>
          <w:sz w:val="24"/>
          <w:szCs w:val="24"/>
        </w:rPr>
        <w:t>M</w:t>
      </w:r>
      <w:r w:rsidR="00E066FF" w:rsidRPr="003E614C">
        <w:rPr>
          <w:rFonts w:ascii="Times New Roman" w:hAnsi="Times New Roman" w:cs="Times New Roman"/>
          <w:sz w:val="24"/>
          <w:szCs w:val="24"/>
        </w:rPr>
        <w:t>aking sure each student receives at least one positive interaction from a teacher daily or as frequently as feasible.</w:t>
      </w:r>
    </w:p>
    <w:p w14:paraId="14F9BD09" w14:textId="4D667EDF" w:rsidR="00611F43" w:rsidRPr="003E614C" w:rsidRDefault="00AC3AB4" w:rsidP="003E614C">
      <w:pPr>
        <w:pStyle w:val="ListParagraph"/>
        <w:numPr>
          <w:ilvl w:val="0"/>
          <w:numId w:val="60"/>
        </w:numPr>
        <w:rPr>
          <w:rFonts w:ascii="Times New Roman" w:hAnsi="Times New Roman" w:cs="Times New Roman"/>
          <w:sz w:val="24"/>
          <w:szCs w:val="24"/>
        </w:rPr>
      </w:pPr>
      <w:r w:rsidRPr="003E614C">
        <w:rPr>
          <w:rFonts w:ascii="Times New Roman" w:hAnsi="Times New Roman" w:cs="Times New Roman"/>
          <w:sz w:val="24"/>
          <w:szCs w:val="24"/>
        </w:rPr>
        <w:t>M</w:t>
      </w:r>
      <w:r w:rsidR="00E066FF" w:rsidRPr="003E614C">
        <w:rPr>
          <w:rFonts w:ascii="Times New Roman" w:hAnsi="Times New Roman" w:cs="Times New Roman"/>
          <w:sz w:val="24"/>
          <w:szCs w:val="24"/>
        </w:rPr>
        <w:t>ore intensive time, especially for students who likely view their teach</w:t>
      </w:r>
      <w:r w:rsidR="00240E0C" w:rsidRPr="003E614C">
        <w:rPr>
          <w:rFonts w:ascii="Times New Roman" w:hAnsi="Times New Roman" w:cs="Times New Roman"/>
          <w:sz w:val="24"/>
          <w:szCs w:val="24"/>
        </w:rPr>
        <w:t>ers</w:t>
      </w:r>
      <w:r w:rsidR="00E066FF" w:rsidRPr="003E614C">
        <w:rPr>
          <w:rFonts w:ascii="Times New Roman" w:hAnsi="Times New Roman" w:cs="Times New Roman"/>
          <w:sz w:val="24"/>
          <w:szCs w:val="24"/>
        </w:rPr>
        <w:t xml:space="preserve"> and school negatively. For example, </w:t>
      </w:r>
      <w:r w:rsidR="005F0FB0" w:rsidRPr="003E614C">
        <w:rPr>
          <w:rFonts w:ascii="Times New Roman" w:hAnsi="Times New Roman" w:cs="Times New Roman"/>
          <w:sz w:val="24"/>
          <w:szCs w:val="24"/>
        </w:rPr>
        <w:t>Banking Time</w:t>
      </w:r>
      <w:r w:rsidR="007C446F" w:rsidRPr="003E614C">
        <w:rPr>
          <w:rFonts w:ascii="Times New Roman" w:hAnsi="Times New Roman" w:cs="Times New Roman"/>
          <w:sz w:val="24"/>
          <w:szCs w:val="24"/>
          <w:vertAlign w:val="superscript"/>
        </w:rPr>
        <w:t xml:space="preserve">47, 56 </w:t>
      </w:r>
      <w:r w:rsidR="005F0FB0" w:rsidRPr="003E614C">
        <w:rPr>
          <w:rFonts w:ascii="Times New Roman" w:hAnsi="Times New Roman" w:cs="Times New Roman"/>
          <w:sz w:val="24"/>
          <w:szCs w:val="24"/>
        </w:rPr>
        <w:t>has been shown to improve teacher-student relationships. Although Banking Time was designed for children in preschool and early elementary</w:t>
      </w:r>
      <w:r w:rsidR="00306E29" w:rsidRPr="003E614C">
        <w:rPr>
          <w:rFonts w:ascii="Times New Roman" w:hAnsi="Times New Roman" w:cs="Times New Roman"/>
          <w:sz w:val="24"/>
          <w:szCs w:val="24"/>
        </w:rPr>
        <w:t xml:space="preserve"> grades</w:t>
      </w:r>
      <w:r w:rsidR="005F0FB0" w:rsidRPr="003E614C">
        <w:rPr>
          <w:rFonts w:ascii="Times New Roman" w:hAnsi="Times New Roman" w:cs="Times New Roman"/>
          <w:sz w:val="24"/>
          <w:szCs w:val="24"/>
        </w:rPr>
        <w:t xml:space="preserve">, aspects of it would apply to all grades. </w:t>
      </w:r>
      <w:r w:rsidRPr="003E614C">
        <w:rPr>
          <w:rFonts w:ascii="Times New Roman" w:hAnsi="Times New Roman" w:cs="Times New Roman"/>
          <w:sz w:val="24"/>
          <w:szCs w:val="24"/>
        </w:rPr>
        <w:t>In Banking Time, t</w:t>
      </w:r>
      <w:r w:rsidR="005F0FB0" w:rsidRPr="003E614C">
        <w:rPr>
          <w:rFonts w:ascii="Times New Roman" w:hAnsi="Times New Roman" w:cs="Times New Roman"/>
          <w:sz w:val="24"/>
          <w:szCs w:val="24"/>
        </w:rPr>
        <w:t xml:space="preserve">eachers spend time with students individually during set periods of time to get to know them better. These positive experiences with students help prevent behavior problems and reduce teacher-student conflict when </w:t>
      </w:r>
      <w:r w:rsidR="00306E29" w:rsidRPr="003E614C">
        <w:rPr>
          <w:rFonts w:ascii="Times New Roman" w:hAnsi="Times New Roman" w:cs="Times New Roman"/>
          <w:sz w:val="24"/>
          <w:szCs w:val="24"/>
        </w:rPr>
        <w:t>problem behaviors</w:t>
      </w:r>
      <w:r w:rsidR="005F0FB0" w:rsidRPr="003E614C">
        <w:rPr>
          <w:rFonts w:ascii="Times New Roman" w:hAnsi="Times New Roman" w:cs="Times New Roman"/>
          <w:sz w:val="24"/>
          <w:szCs w:val="24"/>
        </w:rPr>
        <w:t xml:space="preserve"> occur. </w:t>
      </w:r>
    </w:p>
    <w:p w14:paraId="5EF4D43C" w14:textId="77777777" w:rsidR="003E614C" w:rsidRPr="00FC1E13" w:rsidRDefault="003E614C" w:rsidP="003E614C">
      <w:pPr>
        <w:pStyle w:val="ListParagraph"/>
        <w:ind w:left="1080"/>
        <w:rPr>
          <w:rFonts w:ascii="Times New Roman" w:hAnsi="Times New Roman" w:cs="Times New Roman"/>
          <w:sz w:val="24"/>
          <w:szCs w:val="24"/>
        </w:rPr>
      </w:pPr>
    </w:p>
    <w:p w14:paraId="35989D51" w14:textId="3AB9988D" w:rsidR="00611F43" w:rsidRPr="003E614C" w:rsidRDefault="00B2169C" w:rsidP="00B2169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III.3. </w:t>
      </w:r>
      <w:r w:rsidR="006927FE" w:rsidRPr="00CE7959">
        <w:rPr>
          <w:rFonts w:ascii="Times New Roman" w:hAnsi="Times New Roman" w:cs="Times New Roman"/>
          <w:sz w:val="24"/>
          <w:szCs w:val="24"/>
        </w:rPr>
        <w:t xml:space="preserve">Greet students when they </w:t>
      </w:r>
      <w:r w:rsidR="00611F43">
        <w:rPr>
          <w:rFonts w:ascii="Times New Roman" w:hAnsi="Times New Roman" w:cs="Times New Roman"/>
          <w:sz w:val="24"/>
          <w:szCs w:val="24"/>
        </w:rPr>
        <w:t xml:space="preserve">enter the </w:t>
      </w:r>
      <w:r w:rsidR="006927FE" w:rsidRPr="00CE7959">
        <w:rPr>
          <w:rFonts w:ascii="Times New Roman" w:hAnsi="Times New Roman" w:cs="Times New Roman"/>
          <w:sz w:val="24"/>
          <w:szCs w:val="24"/>
        </w:rPr>
        <w:t>school</w:t>
      </w:r>
      <w:r w:rsidR="00611F43">
        <w:rPr>
          <w:rFonts w:ascii="Times New Roman" w:hAnsi="Times New Roman" w:cs="Times New Roman"/>
          <w:sz w:val="24"/>
          <w:szCs w:val="24"/>
        </w:rPr>
        <w:t xml:space="preserve"> and classrooms</w:t>
      </w:r>
      <w:r w:rsidR="006927FE" w:rsidRPr="00CE7959">
        <w:rPr>
          <w:rFonts w:ascii="Times New Roman" w:hAnsi="Times New Roman" w:cs="Times New Roman"/>
          <w:sz w:val="24"/>
          <w:szCs w:val="24"/>
        </w:rPr>
        <w:t>. Be in the classroom before class starts so students can speak with you. This can help fac</w:t>
      </w:r>
      <w:r w:rsidR="006B5ABE">
        <w:rPr>
          <w:rFonts w:ascii="Times New Roman" w:hAnsi="Times New Roman" w:cs="Times New Roman"/>
          <w:sz w:val="24"/>
          <w:szCs w:val="24"/>
        </w:rPr>
        <w:t>ilitate one-on-one interactions.</w:t>
      </w:r>
      <w:r w:rsidR="006B5ABE" w:rsidRPr="006B5ABE">
        <w:rPr>
          <w:rFonts w:ascii="Times New Roman" w:hAnsi="Times New Roman" w:cs="Times New Roman"/>
          <w:sz w:val="24"/>
          <w:szCs w:val="24"/>
          <w:vertAlign w:val="superscript"/>
        </w:rPr>
        <w:t>57</w:t>
      </w:r>
    </w:p>
    <w:p w14:paraId="717EDEC8" w14:textId="77777777" w:rsidR="003E614C" w:rsidRPr="00FC1E13" w:rsidRDefault="003E614C" w:rsidP="003E614C">
      <w:pPr>
        <w:pStyle w:val="ListParagraph"/>
        <w:ind w:left="360"/>
        <w:rPr>
          <w:rFonts w:ascii="Times New Roman" w:hAnsi="Times New Roman" w:cs="Times New Roman"/>
          <w:sz w:val="24"/>
          <w:szCs w:val="24"/>
        </w:rPr>
      </w:pPr>
    </w:p>
    <w:p w14:paraId="68F9C755" w14:textId="7D1E2D37" w:rsidR="003E614C"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III.4. </w:t>
      </w:r>
      <w:r w:rsidR="006927FE" w:rsidRPr="00CE7959">
        <w:rPr>
          <w:rFonts w:ascii="Times New Roman" w:hAnsi="Times New Roman" w:cs="Times New Roman"/>
          <w:sz w:val="24"/>
          <w:szCs w:val="24"/>
        </w:rPr>
        <w:t>Notice when students are having difficulties (academics or personal). Listen to them and show concern. Use active listening techniques by listening to what they say and reflecting back a brief summa</w:t>
      </w:r>
      <w:r w:rsidR="001100FD">
        <w:rPr>
          <w:rFonts w:ascii="Times New Roman" w:hAnsi="Times New Roman" w:cs="Times New Roman"/>
          <w:sz w:val="24"/>
          <w:szCs w:val="24"/>
        </w:rPr>
        <w:t>ry so they know you understand.</w:t>
      </w:r>
      <w:r w:rsidR="001100FD" w:rsidRPr="001100FD">
        <w:rPr>
          <w:rFonts w:ascii="Times New Roman" w:hAnsi="Times New Roman" w:cs="Times New Roman"/>
          <w:sz w:val="24"/>
          <w:szCs w:val="24"/>
          <w:vertAlign w:val="superscript"/>
        </w:rPr>
        <w:t>58</w:t>
      </w:r>
      <w:r w:rsidR="00611F43">
        <w:rPr>
          <w:rFonts w:ascii="Times New Roman" w:hAnsi="Times New Roman" w:cs="Times New Roman"/>
          <w:sz w:val="24"/>
          <w:szCs w:val="24"/>
        </w:rPr>
        <w:t xml:space="preserve"> Provide support, when needed.</w:t>
      </w:r>
    </w:p>
    <w:p w14:paraId="5B6A7B38" w14:textId="77777777" w:rsidR="003E614C" w:rsidRPr="003E614C" w:rsidRDefault="003E614C" w:rsidP="003E614C">
      <w:pPr>
        <w:spacing w:after="0"/>
        <w:rPr>
          <w:rFonts w:ascii="Times New Roman" w:hAnsi="Times New Roman" w:cs="Times New Roman"/>
          <w:sz w:val="24"/>
          <w:szCs w:val="24"/>
        </w:rPr>
      </w:pPr>
    </w:p>
    <w:p w14:paraId="1E2B0321" w14:textId="09B98893" w:rsidR="003E614C"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III.5. </w:t>
      </w:r>
      <w:r w:rsidR="00C0499B">
        <w:rPr>
          <w:rFonts w:ascii="Times New Roman" w:hAnsi="Times New Roman" w:cs="Times New Roman"/>
          <w:sz w:val="24"/>
          <w:szCs w:val="24"/>
        </w:rPr>
        <w:t xml:space="preserve">Treat students equally and do </w:t>
      </w:r>
      <w:r w:rsidR="00727160">
        <w:rPr>
          <w:rFonts w:ascii="Times New Roman" w:hAnsi="Times New Roman" w:cs="Times New Roman"/>
          <w:sz w:val="24"/>
          <w:szCs w:val="24"/>
        </w:rPr>
        <w:t>not indicate “favorites” (or “non-</w:t>
      </w:r>
      <w:r w:rsidR="00C0499B">
        <w:rPr>
          <w:rFonts w:ascii="Times New Roman" w:hAnsi="Times New Roman" w:cs="Times New Roman"/>
          <w:sz w:val="24"/>
          <w:szCs w:val="24"/>
        </w:rPr>
        <w:t>favorites”) in the classroom.</w:t>
      </w:r>
    </w:p>
    <w:p w14:paraId="50E7A06E" w14:textId="77777777" w:rsidR="003E614C" w:rsidRPr="003E614C" w:rsidRDefault="003E614C" w:rsidP="003E614C">
      <w:pPr>
        <w:spacing w:after="0"/>
        <w:rPr>
          <w:rFonts w:ascii="Times New Roman" w:hAnsi="Times New Roman" w:cs="Times New Roman"/>
          <w:sz w:val="24"/>
          <w:szCs w:val="24"/>
        </w:rPr>
      </w:pPr>
    </w:p>
    <w:p w14:paraId="29FBC2E6" w14:textId="54E67668" w:rsidR="00611F43"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III.6. </w:t>
      </w:r>
      <w:r w:rsidR="006927FE" w:rsidRPr="00CE7959">
        <w:rPr>
          <w:rFonts w:ascii="Times New Roman" w:hAnsi="Times New Roman" w:cs="Times New Roman"/>
          <w:sz w:val="24"/>
          <w:szCs w:val="24"/>
        </w:rPr>
        <w:t xml:space="preserve">Communicate your own </w:t>
      </w:r>
      <w:r w:rsidR="00E066FF" w:rsidRPr="00C472D2">
        <w:rPr>
          <w:rFonts w:ascii="Times New Roman" w:hAnsi="Times New Roman" w:cs="Times New Roman"/>
          <w:sz w:val="24"/>
          <w:szCs w:val="24"/>
        </w:rPr>
        <w:t>experiences</w:t>
      </w:r>
      <w:r w:rsidR="00E066FF">
        <w:rPr>
          <w:rFonts w:ascii="Times New Roman" w:hAnsi="Times New Roman" w:cs="Times New Roman"/>
          <w:sz w:val="24"/>
          <w:szCs w:val="24"/>
        </w:rPr>
        <w:t xml:space="preserve">, </w:t>
      </w:r>
      <w:r w:rsidR="006927FE" w:rsidRPr="00CE7959">
        <w:rPr>
          <w:rFonts w:ascii="Times New Roman" w:hAnsi="Times New Roman" w:cs="Times New Roman"/>
          <w:sz w:val="24"/>
          <w:szCs w:val="24"/>
        </w:rPr>
        <w:t xml:space="preserve">thoughts, </w:t>
      </w:r>
      <w:r w:rsidR="00E066FF">
        <w:rPr>
          <w:rFonts w:ascii="Times New Roman" w:hAnsi="Times New Roman" w:cs="Times New Roman"/>
          <w:sz w:val="24"/>
          <w:szCs w:val="24"/>
        </w:rPr>
        <w:t xml:space="preserve">and </w:t>
      </w:r>
      <w:r w:rsidR="006927FE" w:rsidRPr="00CE7959">
        <w:rPr>
          <w:rFonts w:ascii="Times New Roman" w:hAnsi="Times New Roman" w:cs="Times New Roman"/>
          <w:sz w:val="24"/>
          <w:szCs w:val="24"/>
        </w:rPr>
        <w:t>feelings</w:t>
      </w:r>
      <w:r w:rsidR="00E066FF">
        <w:rPr>
          <w:rFonts w:ascii="Times New Roman" w:hAnsi="Times New Roman" w:cs="Times New Roman"/>
          <w:sz w:val="24"/>
          <w:szCs w:val="24"/>
        </w:rPr>
        <w:t xml:space="preserve"> </w:t>
      </w:r>
      <w:r w:rsidR="006927FE" w:rsidRPr="00CE7959">
        <w:rPr>
          <w:rFonts w:ascii="Times New Roman" w:hAnsi="Times New Roman" w:cs="Times New Roman"/>
          <w:sz w:val="24"/>
          <w:szCs w:val="24"/>
        </w:rPr>
        <w:t>to allow your students to get to know you better. Students may identify shared interests with you</w:t>
      </w:r>
      <w:r w:rsidR="00687D1D">
        <w:rPr>
          <w:rFonts w:ascii="Times New Roman" w:hAnsi="Times New Roman" w:cs="Times New Roman"/>
          <w:sz w:val="24"/>
          <w:szCs w:val="24"/>
        </w:rPr>
        <w:t>, which may</w:t>
      </w:r>
      <w:r w:rsidR="006927FE" w:rsidRPr="00CE7959">
        <w:rPr>
          <w:rFonts w:ascii="Times New Roman" w:hAnsi="Times New Roman" w:cs="Times New Roman"/>
          <w:sz w:val="24"/>
          <w:szCs w:val="24"/>
        </w:rPr>
        <w:t xml:space="preserve"> help them relate to you.</w:t>
      </w:r>
    </w:p>
    <w:p w14:paraId="146158C9" w14:textId="77777777" w:rsidR="003E614C" w:rsidRPr="003E614C" w:rsidRDefault="003E614C" w:rsidP="003E614C">
      <w:pPr>
        <w:spacing w:after="0"/>
        <w:rPr>
          <w:rFonts w:ascii="Times New Roman" w:hAnsi="Times New Roman" w:cs="Times New Roman"/>
          <w:sz w:val="24"/>
          <w:szCs w:val="24"/>
        </w:rPr>
      </w:pPr>
    </w:p>
    <w:p w14:paraId="63E37C90" w14:textId="28594DEC" w:rsidR="003E614C"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III.7. </w:t>
      </w:r>
      <w:r w:rsidR="00A27B61" w:rsidRPr="00611F43">
        <w:rPr>
          <w:rFonts w:ascii="Times New Roman" w:hAnsi="Times New Roman" w:cs="Times New Roman"/>
          <w:sz w:val="24"/>
          <w:szCs w:val="24"/>
        </w:rPr>
        <w:t xml:space="preserve">Join students for lunch occasionally. </w:t>
      </w:r>
    </w:p>
    <w:p w14:paraId="61394B6C" w14:textId="77777777" w:rsidR="003E614C" w:rsidRPr="003E614C" w:rsidRDefault="003E614C" w:rsidP="003E614C">
      <w:pPr>
        <w:spacing w:after="0"/>
        <w:rPr>
          <w:rFonts w:ascii="Times New Roman" w:hAnsi="Times New Roman" w:cs="Times New Roman"/>
          <w:sz w:val="24"/>
          <w:szCs w:val="24"/>
        </w:rPr>
      </w:pPr>
    </w:p>
    <w:p w14:paraId="57713056" w14:textId="050F1DEC" w:rsidR="00611F43"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III.8. </w:t>
      </w:r>
      <w:r w:rsidR="002D40D6" w:rsidRPr="00611F43">
        <w:rPr>
          <w:rFonts w:ascii="Times New Roman" w:hAnsi="Times New Roman" w:cs="Times New Roman"/>
          <w:sz w:val="24"/>
          <w:szCs w:val="24"/>
        </w:rPr>
        <w:t>Have fun and use humor when appropriate. Play games, tell jokes, and read funny stories.</w:t>
      </w:r>
    </w:p>
    <w:p w14:paraId="61378D0B" w14:textId="77777777" w:rsidR="003E614C" w:rsidRPr="003E614C" w:rsidRDefault="003E614C" w:rsidP="003E614C">
      <w:pPr>
        <w:spacing w:after="0"/>
        <w:rPr>
          <w:rFonts w:ascii="Times New Roman" w:hAnsi="Times New Roman" w:cs="Times New Roman"/>
          <w:sz w:val="24"/>
          <w:szCs w:val="24"/>
        </w:rPr>
      </w:pPr>
    </w:p>
    <w:p w14:paraId="73E56DFF" w14:textId="2FFB8947" w:rsidR="00611F43"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III.9. </w:t>
      </w:r>
      <w:r w:rsidR="008D3690" w:rsidRPr="00611F43">
        <w:rPr>
          <w:rFonts w:ascii="Times New Roman" w:hAnsi="Times New Roman" w:cs="Times New Roman"/>
          <w:sz w:val="24"/>
          <w:szCs w:val="24"/>
        </w:rPr>
        <w:t>Attend sports/extracurricular activities in which your students participate (and let them know you watched them).</w:t>
      </w:r>
    </w:p>
    <w:p w14:paraId="3B176BCD" w14:textId="77777777" w:rsidR="003E614C" w:rsidRPr="003E614C" w:rsidRDefault="003E614C" w:rsidP="003E614C">
      <w:pPr>
        <w:spacing w:after="0"/>
        <w:rPr>
          <w:rFonts w:ascii="Times New Roman" w:hAnsi="Times New Roman" w:cs="Times New Roman"/>
          <w:sz w:val="24"/>
          <w:szCs w:val="24"/>
        </w:rPr>
      </w:pPr>
    </w:p>
    <w:p w14:paraId="26B5FC37" w14:textId="5FCE3884" w:rsidR="006927FE" w:rsidRPr="00611F43" w:rsidRDefault="00B2169C" w:rsidP="00B2169C">
      <w:pPr>
        <w:pStyle w:val="ListParagraph"/>
        <w:spacing w:after="0"/>
        <w:ind w:left="36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III.10. </w:t>
      </w:r>
      <w:r w:rsidR="00A27B61" w:rsidRPr="00FC1E13">
        <w:rPr>
          <w:rFonts w:ascii="Times New Roman" w:hAnsi="Times New Roman" w:cs="Times New Roman"/>
          <w:sz w:val="24"/>
          <w:szCs w:val="24"/>
        </w:rPr>
        <w:t xml:space="preserve">Reflect upon </w:t>
      </w:r>
      <w:r w:rsidR="006927FE" w:rsidRPr="00611F43">
        <w:rPr>
          <w:rFonts w:ascii="Times New Roman" w:hAnsi="Times New Roman" w:cs="Times New Roman"/>
          <w:sz w:val="24"/>
          <w:szCs w:val="24"/>
        </w:rPr>
        <w:t xml:space="preserve">how well you know </w:t>
      </w:r>
      <w:r w:rsidR="00A27B61" w:rsidRPr="00611F43">
        <w:rPr>
          <w:rFonts w:ascii="Times New Roman" w:hAnsi="Times New Roman" w:cs="Times New Roman"/>
          <w:sz w:val="24"/>
          <w:szCs w:val="24"/>
        </w:rPr>
        <w:t xml:space="preserve">each of </w:t>
      </w:r>
      <w:r w:rsidR="006927FE" w:rsidRPr="00611F43">
        <w:rPr>
          <w:rFonts w:ascii="Times New Roman" w:hAnsi="Times New Roman" w:cs="Times New Roman"/>
          <w:sz w:val="24"/>
          <w:szCs w:val="24"/>
        </w:rPr>
        <w:t>your students</w:t>
      </w:r>
      <w:r w:rsidR="00BF2A08" w:rsidRPr="00611F43">
        <w:rPr>
          <w:rFonts w:ascii="Times New Roman" w:hAnsi="Times New Roman" w:cs="Times New Roman"/>
          <w:sz w:val="24"/>
          <w:szCs w:val="24"/>
        </w:rPr>
        <w:t>, their interests, backgrounds, and cultures</w:t>
      </w:r>
      <w:r w:rsidR="00687D1D" w:rsidRPr="00611F43">
        <w:rPr>
          <w:rFonts w:ascii="Times New Roman" w:hAnsi="Times New Roman" w:cs="Times New Roman"/>
          <w:sz w:val="24"/>
          <w:szCs w:val="24"/>
        </w:rPr>
        <w:t>. A</w:t>
      </w:r>
      <w:r w:rsidR="00A27B61" w:rsidRPr="00611F43">
        <w:rPr>
          <w:rFonts w:ascii="Times New Roman" w:hAnsi="Times New Roman" w:cs="Times New Roman"/>
          <w:sz w:val="24"/>
          <w:szCs w:val="24"/>
        </w:rPr>
        <w:t xml:space="preserve">ct upon such reflection by getting to know </w:t>
      </w:r>
      <w:r w:rsidR="00E066FF" w:rsidRPr="00611F43">
        <w:rPr>
          <w:rFonts w:ascii="Times New Roman" w:hAnsi="Times New Roman" w:cs="Times New Roman"/>
          <w:sz w:val="24"/>
          <w:szCs w:val="24"/>
        </w:rPr>
        <w:t xml:space="preserve">students better who might feel overlooked, forgotten, or neglected. </w:t>
      </w:r>
      <w:r w:rsidR="00A27B61" w:rsidRPr="00611F43">
        <w:rPr>
          <w:rFonts w:ascii="Times New Roman" w:hAnsi="Times New Roman" w:cs="Times New Roman"/>
          <w:sz w:val="24"/>
          <w:szCs w:val="24"/>
        </w:rPr>
        <w:t xml:space="preserve"> For example, you might try the following </w:t>
      </w:r>
      <w:r w:rsidR="006927FE" w:rsidRPr="00611F43">
        <w:rPr>
          <w:rFonts w:ascii="Times New Roman" w:hAnsi="Times New Roman" w:cs="Times New Roman"/>
          <w:sz w:val="24"/>
          <w:szCs w:val="24"/>
        </w:rPr>
        <w:t>(</w:t>
      </w:r>
      <w:r w:rsidR="00A27B61" w:rsidRPr="00611F43">
        <w:rPr>
          <w:rFonts w:ascii="Times New Roman" w:hAnsi="Times New Roman" w:cs="Times New Roman"/>
          <w:sz w:val="24"/>
          <w:szCs w:val="24"/>
        </w:rPr>
        <w:t>adapted</w:t>
      </w:r>
      <w:r w:rsidR="006927FE" w:rsidRPr="00611F43">
        <w:rPr>
          <w:rFonts w:ascii="Times New Roman" w:hAnsi="Times New Roman" w:cs="Times New Roman"/>
          <w:sz w:val="24"/>
          <w:szCs w:val="24"/>
        </w:rPr>
        <w:t xml:space="preserve"> from </w:t>
      </w:r>
      <w:hyperlink r:id="rId8" w:history="1">
        <w:r w:rsidR="006927FE" w:rsidRPr="00FC1E13">
          <w:rPr>
            <w:rStyle w:val="Hyperlink"/>
            <w:rFonts w:ascii="Times New Roman" w:hAnsi="Times New Roman" w:cs="Times New Roman"/>
            <w:color w:val="auto"/>
            <w:sz w:val="24"/>
            <w:szCs w:val="24"/>
          </w:rPr>
          <w:t>http://www.responsiveclassroom.org/blog/how-well-do-you-know-your-students</w:t>
        </w:r>
      </w:hyperlink>
      <w:r w:rsidR="006927FE" w:rsidRPr="00611F43">
        <w:rPr>
          <w:rStyle w:val="Hyperlink"/>
          <w:rFonts w:ascii="Times New Roman" w:hAnsi="Times New Roman" w:cs="Times New Roman"/>
          <w:color w:val="auto"/>
          <w:sz w:val="24"/>
          <w:szCs w:val="24"/>
          <w:u w:val="none"/>
        </w:rPr>
        <w:t>)</w:t>
      </w:r>
      <w:r w:rsidR="00A27B61" w:rsidRPr="00611F43">
        <w:rPr>
          <w:rStyle w:val="Hyperlink"/>
          <w:rFonts w:ascii="Times New Roman" w:hAnsi="Times New Roman" w:cs="Times New Roman"/>
          <w:color w:val="auto"/>
          <w:sz w:val="24"/>
          <w:szCs w:val="24"/>
          <w:u w:val="none"/>
        </w:rPr>
        <w:t>:</w:t>
      </w:r>
    </w:p>
    <w:p w14:paraId="2E998506" w14:textId="2F58E6D6" w:rsidR="006927FE" w:rsidRPr="00CE7959" w:rsidRDefault="006927FE" w:rsidP="00FC1E13">
      <w:pPr>
        <w:pStyle w:val="ListParagraph"/>
        <w:numPr>
          <w:ilvl w:val="1"/>
          <w:numId w:val="55"/>
        </w:numPr>
        <w:rPr>
          <w:rStyle w:val="Hyperlink"/>
          <w:rFonts w:ascii="Times New Roman" w:hAnsi="Times New Roman" w:cs="Times New Roman"/>
          <w:color w:val="auto"/>
          <w:sz w:val="24"/>
          <w:szCs w:val="24"/>
          <w:u w:val="none"/>
        </w:rPr>
      </w:pPr>
      <w:r w:rsidRPr="00CE7959">
        <w:rPr>
          <w:rStyle w:val="Hyperlink"/>
          <w:rFonts w:ascii="Times New Roman" w:hAnsi="Times New Roman" w:cs="Times New Roman"/>
          <w:color w:val="auto"/>
          <w:sz w:val="24"/>
          <w:szCs w:val="24"/>
          <w:u w:val="none"/>
        </w:rPr>
        <w:t>On a piece of paper, make three columns</w:t>
      </w:r>
      <w:r w:rsidR="00687D1D">
        <w:rPr>
          <w:rStyle w:val="Hyperlink"/>
          <w:rFonts w:ascii="Times New Roman" w:hAnsi="Times New Roman" w:cs="Times New Roman"/>
          <w:color w:val="auto"/>
          <w:sz w:val="24"/>
          <w:szCs w:val="24"/>
          <w:u w:val="none"/>
        </w:rPr>
        <w:t>:</w:t>
      </w:r>
    </w:p>
    <w:p w14:paraId="5291161D" w14:textId="77777777" w:rsidR="006927FE" w:rsidRPr="00CE7959" w:rsidRDefault="006927FE" w:rsidP="00FC1E13">
      <w:pPr>
        <w:pStyle w:val="ListParagraph"/>
        <w:numPr>
          <w:ilvl w:val="2"/>
          <w:numId w:val="56"/>
        </w:numPr>
        <w:rPr>
          <w:rStyle w:val="Hyperlink"/>
          <w:rFonts w:ascii="Times New Roman" w:hAnsi="Times New Roman" w:cs="Times New Roman"/>
          <w:color w:val="auto"/>
          <w:sz w:val="24"/>
          <w:szCs w:val="24"/>
          <w:u w:val="none"/>
        </w:rPr>
      </w:pPr>
      <w:r w:rsidRPr="00CE7959">
        <w:rPr>
          <w:rStyle w:val="Hyperlink"/>
          <w:rFonts w:ascii="Times New Roman" w:hAnsi="Times New Roman" w:cs="Times New Roman"/>
          <w:color w:val="auto"/>
          <w:sz w:val="24"/>
          <w:szCs w:val="24"/>
          <w:u w:val="none"/>
        </w:rPr>
        <w:t xml:space="preserve">First column: List student names in your class. Write them from memory and do not try to list them based on order in the classroom seating arrangement, alphabetically, etc. </w:t>
      </w:r>
    </w:p>
    <w:p w14:paraId="230A35B2" w14:textId="77777777" w:rsidR="006927FE" w:rsidRPr="00CE7959" w:rsidRDefault="006927FE" w:rsidP="00FC1E13">
      <w:pPr>
        <w:pStyle w:val="ListParagraph"/>
        <w:numPr>
          <w:ilvl w:val="2"/>
          <w:numId w:val="56"/>
        </w:numPr>
        <w:rPr>
          <w:rStyle w:val="Hyperlink"/>
          <w:rFonts w:ascii="Times New Roman" w:hAnsi="Times New Roman" w:cs="Times New Roman"/>
          <w:color w:val="auto"/>
          <w:sz w:val="24"/>
          <w:szCs w:val="24"/>
          <w:u w:val="none"/>
        </w:rPr>
      </w:pPr>
      <w:r w:rsidRPr="00CE7959">
        <w:rPr>
          <w:rStyle w:val="Hyperlink"/>
          <w:rFonts w:ascii="Times New Roman" w:hAnsi="Times New Roman" w:cs="Times New Roman"/>
          <w:color w:val="auto"/>
          <w:sz w:val="24"/>
          <w:szCs w:val="24"/>
          <w:u w:val="none"/>
        </w:rPr>
        <w:t>Second column: Write one thing the student likes to do or is very interested in.</w:t>
      </w:r>
    </w:p>
    <w:p w14:paraId="59BABB5D" w14:textId="5DD7103E" w:rsidR="006927FE" w:rsidRPr="00CE7959" w:rsidRDefault="006927FE" w:rsidP="00FC1E13">
      <w:pPr>
        <w:pStyle w:val="ListParagraph"/>
        <w:numPr>
          <w:ilvl w:val="2"/>
          <w:numId w:val="56"/>
        </w:numPr>
        <w:rPr>
          <w:rStyle w:val="Hyperlink"/>
          <w:rFonts w:ascii="Times New Roman" w:hAnsi="Times New Roman" w:cs="Times New Roman"/>
          <w:color w:val="auto"/>
          <w:sz w:val="24"/>
          <w:szCs w:val="24"/>
          <w:u w:val="none"/>
        </w:rPr>
      </w:pPr>
      <w:r w:rsidRPr="00CE7959">
        <w:rPr>
          <w:rStyle w:val="Hyperlink"/>
          <w:rFonts w:ascii="Times New Roman" w:hAnsi="Times New Roman" w:cs="Times New Roman"/>
          <w:color w:val="auto"/>
          <w:sz w:val="24"/>
          <w:szCs w:val="24"/>
          <w:u w:val="none"/>
        </w:rPr>
        <w:t>Third column: Make a star if you</w:t>
      </w:r>
      <w:r w:rsidR="00AC3AB4">
        <w:rPr>
          <w:rStyle w:val="Hyperlink"/>
          <w:rFonts w:ascii="Times New Roman" w:hAnsi="Times New Roman" w:cs="Times New Roman"/>
          <w:color w:val="auto"/>
          <w:sz w:val="24"/>
          <w:szCs w:val="24"/>
          <w:u w:val="none"/>
        </w:rPr>
        <w:t xml:space="preserve"> are</w:t>
      </w:r>
      <w:r w:rsidRPr="00CE7959">
        <w:rPr>
          <w:rStyle w:val="Hyperlink"/>
          <w:rFonts w:ascii="Times New Roman" w:hAnsi="Times New Roman" w:cs="Times New Roman"/>
          <w:color w:val="auto"/>
          <w:sz w:val="24"/>
          <w:szCs w:val="24"/>
          <w:u w:val="none"/>
        </w:rPr>
        <w:t xml:space="preserve"> sure the </w:t>
      </w:r>
      <w:r w:rsidR="00611F43">
        <w:rPr>
          <w:rStyle w:val="Hyperlink"/>
          <w:rFonts w:ascii="Times New Roman" w:hAnsi="Times New Roman" w:cs="Times New Roman"/>
          <w:color w:val="auto"/>
          <w:sz w:val="24"/>
          <w:szCs w:val="24"/>
          <w:u w:val="none"/>
        </w:rPr>
        <w:t xml:space="preserve">student </w:t>
      </w:r>
      <w:r w:rsidRPr="00CE7959">
        <w:rPr>
          <w:rStyle w:val="Hyperlink"/>
          <w:rFonts w:ascii="Times New Roman" w:hAnsi="Times New Roman" w:cs="Times New Roman"/>
          <w:color w:val="auto"/>
          <w:sz w:val="24"/>
          <w:szCs w:val="24"/>
          <w:u w:val="none"/>
        </w:rPr>
        <w:t>knows that you know this about him/her.</w:t>
      </w:r>
    </w:p>
    <w:p w14:paraId="6BB2C67C" w14:textId="4600726A" w:rsidR="006927FE" w:rsidRPr="00CE7959" w:rsidRDefault="00611F43" w:rsidP="00FC1E13">
      <w:pPr>
        <w:pStyle w:val="ListParagraph"/>
        <w:numPr>
          <w:ilvl w:val="1"/>
          <w:numId w:val="57"/>
        </w:num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If</w:t>
      </w:r>
      <w:r w:rsidR="006927FE" w:rsidRPr="00CE7959">
        <w:rPr>
          <w:rStyle w:val="Hyperlink"/>
          <w:rFonts w:ascii="Times New Roman" w:hAnsi="Times New Roman" w:cs="Times New Roman"/>
          <w:color w:val="auto"/>
          <w:sz w:val="24"/>
          <w:szCs w:val="24"/>
          <w:u w:val="none"/>
        </w:rPr>
        <w:t xml:space="preserve"> there </w:t>
      </w:r>
      <w:r>
        <w:rPr>
          <w:rStyle w:val="Hyperlink"/>
          <w:rFonts w:ascii="Times New Roman" w:hAnsi="Times New Roman" w:cs="Times New Roman"/>
          <w:color w:val="auto"/>
          <w:sz w:val="24"/>
          <w:szCs w:val="24"/>
          <w:u w:val="none"/>
        </w:rPr>
        <w:t xml:space="preserve">are </w:t>
      </w:r>
      <w:r w:rsidR="006927FE" w:rsidRPr="00CE7959">
        <w:rPr>
          <w:rStyle w:val="Hyperlink"/>
          <w:rFonts w:ascii="Times New Roman" w:hAnsi="Times New Roman" w:cs="Times New Roman"/>
          <w:color w:val="auto"/>
          <w:sz w:val="24"/>
          <w:szCs w:val="24"/>
          <w:u w:val="none"/>
        </w:rPr>
        <w:t>students’ names you forgot to include in the first column</w:t>
      </w:r>
      <w:r>
        <w:rPr>
          <w:rStyle w:val="Hyperlink"/>
          <w:rFonts w:ascii="Times New Roman" w:hAnsi="Times New Roman" w:cs="Times New Roman"/>
          <w:color w:val="auto"/>
          <w:sz w:val="24"/>
          <w:szCs w:val="24"/>
          <w:u w:val="none"/>
        </w:rPr>
        <w:t>,</w:t>
      </w:r>
      <w:r w:rsidR="006927FE" w:rsidRPr="00CE795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y</w:t>
      </w:r>
      <w:r w:rsidR="006927FE" w:rsidRPr="00CE7959">
        <w:rPr>
          <w:rStyle w:val="Hyperlink"/>
          <w:rFonts w:ascii="Times New Roman" w:hAnsi="Times New Roman" w:cs="Times New Roman"/>
          <w:color w:val="auto"/>
          <w:sz w:val="24"/>
          <w:szCs w:val="24"/>
          <w:u w:val="none"/>
        </w:rPr>
        <w:t>ou might need to spend more time with th</w:t>
      </w:r>
      <w:r>
        <w:rPr>
          <w:rStyle w:val="Hyperlink"/>
          <w:rFonts w:ascii="Times New Roman" w:hAnsi="Times New Roman" w:cs="Times New Roman"/>
          <w:color w:val="auto"/>
          <w:sz w:val="24"/>
          <w:szCs w:val="24"/>
          <w:u w:val="none"/>
        </w:rPr>
        <w:t>ose students</w:t>
      </w:r>
      <w:r w:rsidR="006927FE" w:rsidRPr="00CE7959">
        <w:rPr>
          <w:rStyle w:val="Hyperlink"/>
          <w:rFonts w:ascii="Times New Roman" w:hAnsi="Times New Roman" w:cs="Times New Roman"/>
          <w:color w:val="auto"/>
          <w:sz w:val="24"/>
          <w:szCs w:val="24"/>
          <w:u w:val="none"/>
        </w:rPr>
        <w:t>.</w:t>
      </w:r>
    </w:p>
    <w:p w14:paraId="3C58B8E9" w14:textId="25D79C5D" w:rsidR="00611F43" w:rsidRPr="00CE7959" w:rsidRDefault="00611F43" w:rsidP="00FC1E13">
      <w:pPr>
        <w:pStyle w:val="ListParagraph"/>
        <w:numPr>
          <w:ilvl w:val="1"/>
          <w:numId w:val="57"/>
        </w:num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If you had </w:t>
      </w:r>
      <w:r w:rsidR="006927FE" w:rsidRPr="00CE7959">
        <w:rPr>
          <w:rStyle w:val="Hyperlink"/>
          <w:rFonts w:ascii="Times New Roman" w:hAnsi="Times New Roman" w:cs="Times New Roman"/>
          <w:color w:val="auto"/>
          <w:sz w:val="24"/>
          <w:szCs w:val="24"/>
          <w:u w:val="none"/>
        </w:rPr>
        <w:t>difficulty naming interests</w:t>
      </w:r>
      <w:r>
        <w:rPr>
          <w:rStyle w:val="Hyperlink"/>
          <w:rFonts w:ascii="Times New Roman" w:hAnsi="Times New Roman" w:cs="Times New Roman"/>
          <w:color w:val="auto"/>
          <w:sz w:val="24"/>
          <w:szCs w:val="24"/>
          <w:u w:val="none"/>
        </w:rPr>
        <w:t xml:space="preserve"> of some students, try to s</w:t>
      </w:r>
      <w:r w:rsidR="006927FE" w:rsidRPr="00CE7959">
        <w:rPr>
          <w:rStyle w:val="Hyperlink"/>
          <w:rFonts w:ascii="Times New Roman" w:hAnsi="Times New Roman" w:cs="Times New Roman"/>
          <w:color w:val="auto"/>
          <w:sz w:val="24"/>
          <w:szCs w:val="24"/>
          <w:u w:val="none"/>
        </w:rPr>
        <w:t>pend more 1:1 time with th</w:t>
      </w:r>
      <w:r>
        <w:rPr>
          <w:rStyle w:val="Hyperlink"/>
          <w:rFonts w:ascii="Times New Roman" w:hAnsi="Times New Roman" w:cs="Times New Roman"/>
          <w:color w:val="auto"/>
          <w:sz w:val="24"/>
          <w:szCs w:val="24"/>
          <w:u w:val="none"/>
        </w:rPr>
        <w:t>ose</w:t>
      </w:r>
      <w:r w:rsidR="006927FE" w:rsidRPr="00CE7959">
        <w:rPr>
          <w:rStyle w:val="Hyperlink"/>
          <w:rFonts w:ascii="Times New Roman" w:hAnsi="Times New Roman" w:cs="Times New Roman"/>
          <w:color w:val="auto"/>
          <w:sz w:val="24"/>
          <w:szCs w:val="24"/>
          <w:u w:val="none"/>
        </w:rPr>
        <w:t xml:space="preserve"> student</w:t>
      </w:r>
      <w:r>
        <w:rPr>
          <w:rStyle w:val="Hyperlink"/>
          <w:rFonts w:ascii="Times New Roman" w:hAnsi="Times New Roman" w:cs="Times New Roman"/>
          <w:color w:val="auto"/>
          <w:sz w:val="24"/>
          <w:szCs w:val="24"/>
          <w:u w:val="none"/>
        </w:rPr>
        <w:t>s</w:t>
      </w:r>
      <w:r w:rsidR="006927FE" w:rsidRPr="00CE795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and otherwise get to know them better.</w:t>
      </w:r>
    </w:p>
    <w:p w14:paraId="5497ABC5" w14:textId="315FE405" w:rsidR="00611F43" w:rsidRDefault="00611F43" w:rsidP="00FC1E13">
      <w:pPr>
        <w:pStyle w:val="ListParagraph"/>
        <w:numPr>
          <w:ilvl w:val="1"/>
          <w:numId w:val="57"/>
        </w:num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If stars are missing in</w:t>
      </w:r>
      <w:r w:rsidR="006927FE" w:rsidRPr="00611F43">
        <w:rPr>
          <w:rStyle w:val="Hyperlink"/>
          <w:rFonts w:ascii="Times New Roman" w:hAnsi="Times New Roman" w:cs="Times New Roman"/>
          <w:color w:val="auto"/>
          <w:sz w:val="24"/>
          <w:szCs w:val="24"/>
          <w:u w:val="none"/>
        </w:rPr>
        <w:t xml:space="preserve"> the third column</w:t>
      </w:r>
      <w:r>
        <w:rPr>
          <w:rStyle w:val="Hyperlink"/>
          <w:rFonts w:ascii="Times New Roman" w:hAnsi="Times New Roman" w:cs="Times New Roman"/>
          <w:color w:val="auto"/>
          <w:sz w:val="24"/>
          <w:szCs w:val="24"/>
          <w:u w:val="none"/>
        </w:rPr>
        <w:t>, y</w:t>
      </w:r>
      <w:r w:rsidR="006927FE" w:rsidRPr="00611F43">
        <w:rPr>
          <w:rStyle w:val="Hyperlink"/>
          <w:rFonts w:ascii="Times New Roman" w:hAnsi="Times New Roman" w:cs="Times New Roman"/>
          <w:color w:val="auto"/>
          <w:sz w:val="24"/>
          <w:szCs w:val="24"/>
          <w:u w:val="none"/>
        </w:rPr>
        <w:t xml:space="preserve">ou might need to connect with </w:t>
      </w:r>
      <w:r>
        <w:rPr>
          <w:rStyle w:val="Hyperlink"/>
          <w:rFonts w:ascii="Times New Roman" w:hAnsi="Times New Roman" w:cs="Times New Roman"/>
          <w:color w:val="auto"/>
          <w:sz w:val="24"/>
          <w:szCs w:val="24"/>
          <w:u w:val="none"/>
        </w:rPr>
        <w:t xml:space="preserve">those students more often. </w:t>
      </w:r>
    </w:p>
    <w:p w14:paraId="00AAC9A0" w14:textId="0F8DACED" w:rsidR="006927FE" w:rsidRPr="00FC1E13" w:rsidRDefault="006927FE" w:rsidP="00FC1E13">
      <w:pPr>
        <w:pStyle w:val="ListParagraph"/>
        <w:ind w:left="1080"/>
      </w:pPr>
    </w:p>
    <w:p w14:paraId="76C16914" w14:textId="055B03FC" w:rsidR="008D3690" w:rsidRPr="00FC1E13"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III.11. </w:t>
      </w:r>
      <w:r w:rsidR="002D40D6" w:rsidRPr="00FC1E13">
        <w:rPr>
          <w:rFonts w:ascii="Times New Roman" w:hAnsi="Times New Roman" w:cs="Times New Roman"/>
          <w:sz w:val="24"/>
          <w:szCs w:val="24"/>
        </w:rPr>
        <w:t xml:space="preserve">Provide </w:t>
      </w:r>
      <w:r w:rsidR="002D40D6" w:rsidRPr="00FC1E13">
        <w:rPr>
          <w:rFonts w:ascii="Times New Roman" w:hAnsi="Times New Roman" w:cs="Times New Roman"/>
          <w:i/>
          <w:sz w:val="24"/>
          <w:szCs w:val="24"/>
        </w:rPr>
        <w:t>school-wide</w:t>
      </w:r>
      <w:r w:rsidR="002D40D6" w:rsidRPr="00FC1E13">
        <w:rPr>
          <w:rFonts w:ascii="Times New Roman" w:hAnsi="Times New Roman" w:cs="Times New Roman"/>
          <w:sz w:val="24"/>
          <w:szCs w:val="24"/>
        </w:rPr>
        <w:t xml:space="preserve"> activities that promote positive teacher-student interactions, such as </w:t>
      </w:r>
      <w:r w:rsidR="006927FE" w:rsidRPr="00FC1E13">
        <w:rPr>
          <w:rFonts w:ascii="Times New Roman" w:hAnsi="Times New Roman" w:cs="Times New Roman"/>
          <w:sz w:val="24"/>
          <w:szCs w:val="24"/>
        </w:rPr>
        <w:t>extracurricular activities in which staff and students participate together</w:t>
      </w:r>
      <w:r w:rsidR="002D40D6" w:rsidRPr="00FC1E13">
        <w:rPr>
          <w:rFonts w:ascii="Times New Roman" w:hAnsi="Times New Roman" w:cs="Times New Roman"/>
          <w:sz w:val="24"/>
          <w:szCs w:val="24"/>
        </w:rPr>
        <w:t>, service learning, pep rallies, games, etc.</w:t>
      </w:r>
    </w:p>
    <w:p w14:paraId="33059EE5" w14:textId="1A42DA1B" w:rsidR="006927FE" w:rsidRPr="00FC1E13" w:rsidRDefault="006927FE" w:rsidP="00CE7959">
      <w:pPr>
        <w:spacing w:after="0"/>
        <w:rPr>
          <w:rFonts w:ascii="Times New Roman" w:hAnsi="Times New Roman" w:cs="Times New Roman"/>
          <w:sz w:val="24"/>
          <w:szCs w:val="24"/>
        </w:rPr>
      </w:pPr>
    </w:p>
    <w:p w14:paraId="799E83E1" w14:textId="0FB4A0D5" w:rsidR="00644191" w:rsidRPr="00FC1E13"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III.12. </w:t>
      </w:r>
      <w:r w:rsidR="006927FE" w:rsidRPr="00FC1E13">
        <w:rPr>
          <w:rFonts w:ascii="Times New Roman" w:hAnsi="Times New Roman" w:cs="Times New Roman"/>
          <w:sz w:val="24"/>
          <w:szCs w:val="24"/>
        </w:rPr>
        <w:t xml:space="preserve">Advocate for </w:t>
      </w:r>
      <w:r w:rsidR="00B90815" w:rsidRPr="00FC1E13">
        <w:rPr>
          <w:rFonts w:ascii="Times New Roman" w:hAnsi="Times New Roman" w:cs="Times New Roman"/>
          <w:sz w:val="24"/>
          <w:szCs w:val="24"/>
        </w:rPr>
        <w:t>your students</w:t>
      </w:r>
      <w:r w:rsidR="006927FE" w:rsidRPr="00FC1E13">
        <w:rPr>
          <w:rFonts w:ascii="Times New Roman" w:hAnsi="Times New Roman" w:cs="Times New Roman"/>
          <w:sz w:val="24"/>
          <w:szCs w:val="24"/>
        </w:rPr>
        <w:t xml:space="preserve"> when appropriate</w:t>
      </w:r>
      <w:r w:rsidR="008D3690" w:rsidRPr="00FC1E13">
        <w:rPr>
          <w:rFonts w:ascii="Times New Roman" w:hAnsi="Times New Roman" w:cs="Times New Roman"/>
          <w:sz w:val="24"/>
          <w:szCs w:val="24"/>
        </w:rPr>
        <w:t>. For example, defend a student’s actions to a parent or administrator when you feel strongly th</w:t>
      </w:r>
      <w:r w:rsidR="00687D1D" w:rsidRPr="00FC1E13">
        <w:rPr>
          <w:rFonts w:ascii="Times New Roman" w:hAnsi="Times New Roman" w:cs="Times New Roman"/>
          <w:sz w:val="24"/>
          <w:szCs w:val="24"/>
        </w:rPr>
        <w:t>at the</w:t>
      </w:r>
      <w:r w:rsidR="008D3690" w:rsidRPr="00FC1E13">
        <w:rPr>
          <w:rFonts w:ascii="Times New Roman" w:hAnsi="Times New Roman" w:cs="Times New Roman"/>
          <w:sz w:val="24"/>
          <w:szCs w:val="24"/>
        </w:rPr>
        <w:t xml:space="preserve"> student did the right thing but is being unjustly or too harshly punished for that behavior.</w:t>
      </w:r>
    </w:p>
    <w:p w14:paraId="00379BBD" w14:textId="77777777" w:rsidR="00687D1D" w:rsidRPr="00FC1E13" w:rsidRDefault="00687D1D" w:rsidP="00727160">
      <w:pPr>
        <w:pStyle w:val="ListParagraph"/>
        <w:spacing w:after="0"/>
        <w:ind w:left="360"/>
        <w:rPr>
          <w:rFonts w:ascii="Times New Roman" w:hAnsi="Times New Roman" w:cs="Times New Roman"/>
          <w:sz w:val="24"/>
          <w:szCs w:val="24"/>
        </w:rPr>
      </w:pPr>
    </w:p>
    <w:p w14:paraId="1A3BE557" w14:textId="26502DAD" w:rsidR="003E614C" w:rsidRPr="00B2169C" w:rsidRDefault="00B2169C" w:rsidP="00B2169C">
      <w:pPr>
        <w:pStyle w:val="ListParagraph"/>
        <w:ind w:left="360"/>
      </w:pPr>
      <w:r>
        <w:rPr>
          <w:rFonts w:ascii="Times New Roman" w:hAnsi="Times New Roman" w:cs="Times New Roman"/>
          <w:sz w:val="24"/>
          <w:szCs w:val="24"/>
        </w:rPr>
        <w:t xml:space="preserve">III.13. </w:t>
      </w:r>
      <w:r w:rsidR="00A6770C" w:rsidRPr="00FC1E13">
        <w:rPr>
          <w:rFonts w:ascii="Times New Roman" w:hAnsi="Times New Roman" w:cs="Times New Roman"/>
          <w:sz w:val="24"/>
          <w:szCs w:val="24"/>
        </w:rPr>
        <w:t xml:space="preserve">Communicate </w:t>
      </w:r>
      <w:r w:rsidR="00644191" w:rsidRPr="00FC1E13">
        <w:rPr>
          <w:rFonts w:ascii="Times New Roman" w:hAnsi="Times New Roman" w:cs="Times New Roman"/>
          <w:i/>
          <w:sz w:val="24"/>
          <w:szCs w:val="24"/>
        </w:rPr>
        <w:t>positive</w:t>
      </w:r>
      <w:r w:rsidR="00644191" w:rsidRPr="00FC1E13">
        <w:rPr>
          <w:rFonts w:ascii="Times New Roman" w:hAnsi="Times New Roman" w:cs="Times New Roman"/>
          <w:sz w:val="24"/>
          <w:szCs w:val="24"/>
        </w:rPr>
        <w:t xml:space="preserve"> </w:t>
      </w:r>
      <w:r w:rsidR="00A6770C" w:rsidRPr="00FC1E13">
        <w:rPr>
          <w:rFonts w:ascii="Times New Roman" w:hAnsi="Times New Roman" w:cs="Times New Roman"/>
          <w:sz w:val="24"/>
          <w:szCs w:val="24"/>
        </w:rPr>
        <w:t xml:space="preserve">messages </w:t>
      </w:r>
      <w:r w:rsidR="00644191" w:rsidRPr="00FC1E13">
        <w:rPr>
          <w:rFonts w:ascii="Times New Roman" w:hAnsi="Times New Roman" w:cs="Times New Roman"/>
          <w:sz w:val="24"/>
          <w:szCs w:val="24"/>
        </w:rPr>
        <w:t xml:space="preserve">about </w:t>
      </w:r>
      <w:r w:rsidR="00A6770C" w:rsidRPr="00FC1E13">
        <w:rPr>
          <w:rFonts w:ascii="Times New Roman" w:hAnsi="Times New Roman" w:cs="Times New Roman"/>
          <w:sz w:val="24"/>
          <w:szCs w:val="24"/>
        </w:rPr>
        <w:t>each student to the student’s home. For example, call or send</w:t>
      </w:r>
      <w:r w:rsidR="00644191" w:rsidRPr="00FC1E13">
        <w:rPr>
          <w:rFonts w:ascii="Times New Roman" w:hAnsi="Times New Roman" w:cs="Times New Roman"/>
          <w:sz w:val="24"/>
          <w:szCs w:val="24"/>
        </w:rPr>
        <w:t xml:space="preserve"> a no</w:t>
      </w:r>
      <w:r w:rsidR="00A6770C" w:rsidRPr="00FC1E13">
        <w:rPr>
          <w:rFonts w:ascii="Times New Roman" w:hAnsi="Times New Roman" w:cs="Times New Roman"/>
          <w:sz w:val="24"/>
          <w:szCs w:val="24"/>
        </w:rPr>
        <w:t>te home when the student behaves</w:t>
      </w:r>
      <w:r w:rsidR="00644191" w:rsidRPr="00FC1E13">
        <w:rPr>
          <w:rFonts w:ascii="Times New Roman" w:hAnsi="Times New Roman" w:cs="Times New Roman"/>
          <w:sz w:val="24"/>
          <w:szCs w:val="24"/>
        </w:rPr>
        <w:t xml:space="preserve"> part</w:t>
      </w:r>
      <w:r w:rsidR="00A6770C" w:rsidRPr="00FC1E13">
        <w:rPr>
          <w:rFonts w:ascii="Times New Roman" w:hAnsi="Times New Roman" w:cs="Times New Roman"/>
          <w:sz w:val="24"/>
          <w:szCs w:val="24"/>
        </w:rPr>
        <w:t xml:space="preserve">icularly well that day, achieves a high grade, or performs a noteworthy </w:t>
      </w:r>
      <w:r w:rsidR="00644191" w:rsidRPr="00FC1E13">
        <w:rPr>
          <w:rFonts w:ascii="Times New Roman" w:hAnsi="Times New Roman" w:cs="Times New Roman"/>
          <w:sz w:val="24"/>
          <w:szCs w:val="24"/>
        </w:rPr>
        <w:t>prosocial act. Regularly communicating about positive things the student has done will help you understand more about the family’s values and experiences and will help strengthen the bond bet</w:t>
      </w:r>
      <w:r w:rsidR="00E066FF" w:rsidRPr="00FC1E13">
        <w:rPr>
          <w:rFonts w:ascii="Times New Roman" w:hAnsi="Times New Roman" w:cs="Times New Roman"/>
          <w:sz w:val="24"/>
          <w:szCs w:val="24"/>
        </w:rPr>
        <w:t>ween the school and the family, as well as the teacher-student relationship.</w:t>
      </w:r>
    </w:p>
    <w:p w14:paraId="52741A92" w14:textId="466D549D" w:rsidR="004C7BEE" w:rsidRPr="00A35FE5" w:rsidRDefault="00B2169C" w:rsidP="00FC1E13">
      <w:pPr>
        <w:rPr>
          <w:rFonts w:ascii="Times New Roman" w:hAnsi="Times New Roman" w:cs="Times New Roman"/>
          <w:b/>
          <w:sz w:val="24"/>
          <w:szCs w:val="24"/>
        </w:rPr>
      </w:pPr>
      <w:r>
        <w:rPr>
          <w:rFonts w:ascii="Times New Roman" w:hAnsi="Times New Roman" w:cs="Times New Roman"/>
          <w:b/>
          <w:sz w:val="24"/>
          <w:szCs w:val="24"/>
        </w:rPr>
        <w:t>IV</w:t>
      </w:r>
      <w:r w:rsidR="0022561D" w:rsidRPr="00A35FE5">
        <w:rPr>
          <w:rFonts w:ascii="Times New Roman" w:hAnsi="Times New Roman" w:cs="Times New Roman"/>
          <w:b/>
          <w:sz w:val="24"/>
          <w:szCs w:val="24"/>
        </w:rPr>
        <w:t xml:space="preserve">. </w:t>
      </w:r>
      <w:r w:rsidR="008D3690" w:rsidRPr="00A35FE5">
        <w:rPr>
          <w:rFonts w:ascii="Times New Roman" w:hAnsi="Times New Roman" w:cs="Times New Roman"/>
          <w:b/>
          <w:sz w:val="24"/>
          <w:szCs w:val="24"/>
        </w:rPr>
        <w:t xml:space="preserve">Consider implementing an </w:t>
      </w:r>
      <w:r w:rsidR="004C7BEE" w:rsidRPr="00A35FE5">
        <w:rPr>
          <w:rFonts w:ascii="Times New Roman" w:hAnsi="Times New Roman" w:cs="Times New Roman"/>
          <w:b/>
          <w:sz w:val="24"/>
          <w:szCs w:val="24"/>
        </w:rPr>
        <w:t xml:space="preserve">evidence-based </w:t>
      </w:r>
      <w:r w:rsidR="008D3690" w:rsidRPr="00A35FE5">
        <w:rPr>
          <w:rFonts w:ascii="Times New Roman" w:hAnsi="Times New Roman" w:cs="Times New Roman"/>
          <w:b/>
          <w:sz w:val="24"/>
          <w:szCs w:val="24"/>
        </w:rPr>
        <w:t xml:space="preserve">SEL curriculum </w:t>
      </w:r>
      <w:r w:rsidR="004C7BEE" w:rsidRPr="00A35FE5">
        <w:rPr>
          <w:rFonts w:ascii="Times New Roman" w:hAnsi="Times New Roman" w:cs="Times New Roman"/>
          <w:b/>
          <w:sz w:val="24"/>
          <w:szCs w:val="24"/>
        </w:rPr>
        <w:t xml:space="preserve">that has been shown </w:t>
      </w:r>
      <w:r w:rsidR="008D3690" w:rsidRPr="00A35FE5">
        <w:rPr>
          <w:rFonts w:ascii="Times New Roman" w:hAnsi="Times New Roman" w:cs="Times New Roman"/>
          <w:b/>
          <w:sz w:val="24"/>
          <w:szCs w:val="24"/>
        </w:rPr>
        <w:t>to strengthen students’ social-emotional competencies while also fostering positive teacher-student relationships</w:t>
      </w:r>
      <w:r w:rsidR="004C7BEE" w:rsidRPr="00A35FE5">
        <w:rPr>
          <w:rFonts w:ascii="Times New Roman" w:hAnsi="Times New Roman" w:cs="Times New Roman"/>
          <w:b/>
          <w:sz w:val="24"/>
          <w:szCs w:val="24"/>
        </w:rPr>
        <w:t xml:space="preserve">, </w:t>
      </w:r>
    </w:p>
    <w:p w14:paraId="4D4053E6" w14:textId="6B53D536" w:rsidR="00A35FE5"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IV.1. </w:t>
      </w:r>
      <w:r w:rsidR="00B81201" w:rsidRPr="00A35FE5">
        <w:rPr>
          <w:rFonts w:ascii="Times New Roman" w:hAnsi="Times New Roman" w:cs="Times New Roman"/>
          <w:sz w:val="24"/>
          <w:szCs w:val="24"/>
        </w:rPr>
        <w:t xml:space="preserve">Look for programs that include lessons on relationship skills and that have been </w:t>
      </w:r>
      <w:r w:rsidR="00B81201" w:rsidRPr="00A35FE5">
        <w:rPr>
          <w:rFonts w:ascii="Times New Roman" w:hAnsi="Times New Roman" w:cs="Times New Roman"/>
          <w:i/>
          <w:sz w:val="24"/>
          <w:szCs w:val="24"/>
        </w:rPr>
        <w:t>shown</w:t>
      </w:r>
      <w:r w:rsidR="00B81201" w:rsidRPr="00A35FE5">
        <w:rPr>
          <w:rFonts w:ascii="Times New Roman" w:hAnsi="Times New Roman" w:cs="Times New Roman"/>
          <w:sz w:val="24"/>
          <w:szCs w:val="24"/>
        </w:rPr>
        <w:t xml:space="preserve"> in empirical studies to improve teacher-student relationships. Such programs should include lessons and strategies that target specific social skills associated with prosocial behavior (e.g., being helpful, cooperative, respectful, self-confident), the absence of antisocial behavior (e.g., bullying, aggression, rejection of peers), but also attending and listening skills. </w:t>
      </w:r>
    </w:p>
    <w:p w14:paraId="06DA06E3" w14:textId="77777777" w:rsidR="003E614C" w:rsidRDefault="003E614C" w:rsidP="003E614C">
      <w:pPr>
        <w:pStyle w:val="ListParagraph"/>
        <w:spacing w:after="0"/>
        <w:ind w:left="360"/>
        <w:rPr>
          <w:rFonts w:ascii="Times New Roman" w:hAnsi="Times New Roman" w:cs="Times New Roman"/>
          <w:sz w:val="24"/>
          <w:szCs w:val="24"/>
        </w:rPr>
      </w:pPr>
    </w:p>
    <w:p w14:paraId="1A77B469" w14:textId="0A277214" w:rsidR="00B81201" w:rsidRPr="00A35FE5" w:rsidRDefault="00B2169C" w:rsidP="00B2169C">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IV.2. </w:t>
      </w:r>
      <w:r w:rsidR="00B81201" w:rsidRPr="00A35FE5">
        <w:rPr>
          <w:rFonts w:ascii="Times New Roman" w:hAnsi="Times New Roman" w:cs="Times New Roman"/>
          <w:sz w:val="24"/>
          <w:szCs w:val="24"/>
        </w:rPr>
        <w:t>A number of programs have been shown to improve relationships, including teacher-student relationships. See CASEL.org for a list of such programs, and descriptions of each. Packaged programs available for purchase and/or training and with the most substantial research evidence follow:</w:t>
      </w:r>
    </w:p>
    <w:p w14:paraId="7816691B" w14:textId="77777777" w:rsidR="00BE666D" w:rsidRPr="00BE666D" w:rsidRDefault="00BE666D" w:rsidP="00BE666D">
      <w:pPr>
        <w:pStyle w:val="ListParagraph"/>
        <w:spacing w:after="0"/>
        <w:ind w:left="360"/>
        <w:rPr>
          <w:rFonts w:ascii="Times New Roman" w:hAnsi="Times New Roman" w:cs="Times New Roman"/>
          <w:sz w:val="24"/>
          <w:szCs w:val="24"/>
        </w:rPr>
      </w:pPr>
    </w:p>
    <w:p w14:paraId="5EA0E7C7" w14:textId="77777777" w:rsidR="00D85F75" w:rsidRDefault="00D85F75" w:rsidP="00727160">
      <w:pPr>
        <w:spacing w:after="0"/>
        <w:ind w:left="1080" w:hanging="360"/>
        <w:rPr>
          <w:rFonts w:ascii="Times New Roman" w:hAnsi="Times New Roman" w:cs="Times New Roman"/>
          <w:i/>
          <w:sz w:val="24"/>
          <w:szCs w:val="24"/>
        </w:rPr>
      </w:pPr>
    </w:p>
    <w:p w14:paraId="6DA058E9" w14:textId="3FE2FFDE" w:rsidR="008675E0" w:rsidRDefault="008675E0" w:rsidP="00727160">
      <w:pPr>
        <w:spacing w:after="0"/>
        <w:ind w:left="1080" w:hanging="360"/>
        <w:rPr>
          <w:rFonts w:ascii="Times New Roman" w:hAnsi="Times New Roman" w:cs="Times New Roman"/>
          <w:i/>
          <w:sz w:val="24"/>
          <w:szCs w:val="24"/>
        </w:rPr>
      </w:pPr>
      <w:r w:rsidRPr="00E14C79">
        <w:rPr>
          <w:rFonts w:ascii="Times New Roman" w:hAnsi="Times New Roman" w:cs="Times New Roman"/>
          <w:i/>
          <w:sz w:val="24"/>
          <w:szCs w:val="24"/>
        </w:rPr>
        <w:t>Responsive Classroom approach</w:t>
      </w:r>
      <w:r w:rsidR="00CA5F3A">
        <w:rPr>
          <w:rFonts w:ascii="Times New Roman" w:hAnsi="Times New Roman" w:cs="Times New Roman"/>
          <w:i/>
          <w:sz w:val="24"/>
          <w:szCs w:val="24"/>
        </w:rPr>
        <w:t xml:space="preserve"> (K – Grade 6)</w:t>
      </w:r>
    </w:p>
    <w:p w14:paraId="16216E81" w14:textId="4BDBA4EC" w:rsidR="00B81201" w:rsidRPr="00FC1E13" w:rsidRDefault="00DB6A0B" w:rsidP="009C273F">
      <w:pPr>
        <w:spacing w:after="0"/>
        <w:ind w:firstLine="720"/>
        <w:rPr>
          <w:i/>
          <w:color w:val="000000" w:themeColor="text1"/>
        </w:rPr>
      </w:pPr>
      <w:hyperlink r:id="rId9" w:history="1">
        <w:r w:rsidR="00B81201" w:rsidRPr="00FC1E13">
          <w:rPr>
            <w:rStyle w:val="Hyperlink"/>
            <w:rFonts w:ascii="Times New Roman" w:hAnsi="Times New Roman" w:cs="Times New Roman"/>
            <w:color w:val="000000" w:themeColor="text1"/>
            <w:sz w:val="24"/>
            <w:szCs w:val="24"/>
          </w:rPr>
          <w:t>http://www.responsiveclassroom.org/</w:t>
        </w:r>
      </w:hyperlink>
    </w:p>
    <w:p w14:paraId="043B6CE5" w14:textId="4AD95E30" w:rsidR="00B81201" w:rsidRPr="00B81201" w:rsidRDefault="008675E0" w:rsidP="009C273F">
      <w:pPr>
        <w:pStyle w:val="ListParagraph"/>
        <w:numPr>
          <w:ilvl w:val="0"/>
          <w:numId w:val="37"/>
        </w:numPr>
        <w:spacing w:after="0"/>
        <w:rPr>
          <w:rFonts w:ascii="Times New Roman" w:hAnsi="Times New Roman" w:cs="Times New Roman"/>
          <w:sz w:val="24"/>
          <w:szCs w:val="24"/>
        </w:rPr>
      </w:pPr>
      <w:r w:rsidRPr="00B81201">
        <w:rPr>
          <w:rFonts w:ascii="Times New Roman" w:hAnsi="Times New Roman" w:cs="Times New Roman"/>
          <w:sz w:val="24"/>
          <w:szCs w:val="24"/>
        </w:rPr>
        <w:t>Comprehensive approach to classroom management and developing SEL skills, with an emphasis teacher support, morning meetings, home-school collaboration, and active involvement of students in decisions making and social problem solving.</w:t>
      </w:r>
    </w:p>
    <w:p w14:paraId="40A52204" w14:textId="5D93C3AA" w:rsidR="008675E0" w:rsidRPr="009C273F" w:rsidRDefault="00B81201" w:rsidP="009C273F">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Research has found g</w:t>
      </w:r>
      <w:r w:rsidR="000F48F1" w:rsidRPr="00B81201">
        <w:rPr>
          <w:rFonts w:ascii="Times New Roman" w:hAnsi="Times New Roman" w:cs="Times New Roman"/>
          <w:sz w:val="24"/>
          <w:szCs w:val="24"/>
        </w:rPr>
        <w:t>reater teacher-student closeness and more positive student perceptio</w:t>
      </w:r>
      <w:r w:rsidR="008409D6" w:rsidRPr="00B81201">
        <w:rPr>
          <w:rFonts w:ascii="Times New Roman" w:hAnsi="Times New Roman" w:cs="Times New Roman"/>
          <w:sz w:val="24"/>
          <w:szCs w:val="24"/>
        </w:rPr>
        <w:t>ns of the classroom environment</w:t>
      </w:r>
      <w:r w:rsidR="008409D6" w:rsidRPr="00B81201">
        <w:rPr>
          <w:rFonts w:ascii="Times New Roman" w:hAnsi="Times New Roman" w:cs="Times New Roman"/>
          <w:sz w:val="24"/>
          <w:szCs w:val="24"/>
          <w:vertAlign w:val="superscript"/>
        </w:rPr>
        <w:t>60-61</w:t>
      </w:r>
    </w:p>
    <w:p w14:paraId="466002F0" w14:textId="595D06A1" w:rsidR="00B81201" w:rsidRPr="00FC1E13" w:rsidRDefault="00B81201" w:rsidP="00FC1E13">
      <w:pPr>
        <w:pStyle w:val="ListParagraph"/>
        <w:numPr>
          <w:ilvl w:val="0"/>
          <w:numId w:val="39"/>
        </w:numPr>
        <w:spacing w:after="0"/>
        <w:rPr>
          <w:rFonts w:ascii="Times New Roman" w:hAnsi="Times New Roman" w:cs="Times New Roman"/>
          <w:sz w:val="24"/>
          <w:szCs w:val="24"/>
        </w:rPr>
      </w:pPr>
      <w:r w:rsidRPr="00FC1E13">
        <w:rPr>
          <w:rFonts w:ascii="Times New Roman" w:hAnsi="Times New Roman" w:cs="Times New Roman"/>
          <w:i/>
          <w:sz w:val="24"/>
          <w:szCs w:val="24"/>
        </w:rPr>
        <w:t>Note:  The Caring School Community is a comprehensive evidence-based program that shares many features of the Responsive Classroom approach</w:t>
      </w:r>
      <w:r w:rsidRPr="00FC1E13">
        <w:rPr>
          <w:rFonts w:ascii="Times New Roman" w:hAnsi="Times New Roman" w:cs="Times New Roman"/>
          <w:sz w:val="24"/>
          <w:szCs w:val="24"/>
        </w:rPr>
        <w:t xml:space="preserve">. It also includes lessons for teaching social and emotional skills </w:t>
      </w:r>
      <w:r w:rsidR="00A718A6" w:rsidRPr="00FC1E13">
        <w:rPr>
          <w:rFonts w:ascii="Times New Roman" w:hAnsi="Times New Roman" w:cs="Times New Roman"/>
          <w:sz w:val="24"/>
          <w:szCs w:val="24"/>
        </w:rPr>
        <w:t xml:space="preserve">that are </w:t>
      </w:r>
      <w:r w:rsidRPr="00FC1E13">
        <w:rPr>
          <w:rFonts w:ascii="Times New Roman" w:hAnsi="Times New Roman" w:cs="Times New Roman"/>
          <w:sz w:val="24"/>
          <w:szCs w:val="24"/>
        </w:rPr>
        <w:t xml:space="preserve">integrated into the language arts and </w:t>
      </w:r>
      <w:r w:rsidR="00A718A6" w:rsidRPr="00FC1E13">
        <w:rPr>
          <w:rFonts w:ascii="Times New Roman" w:hAnsi="Times New Roman" w:cs="Times New Roman"/>
          <w:sz w:val="24"/>
          <w:szCs w:val="24"/>
        </w:rPr>
        <w:t xml:space="preserve">the use of </w:t>
      </w:r>
      <w:r w:rsidRPr="00FC1E13">
        <w:rPr>
          <w:rFonts w:ascii="Times New Roman" w:hAnsi="Times New Roman" w:cs="Times New Roman"/>
          <w:sz w:val="24"/>
          <w:szCs w:val="24"/>
        </w:rPr>
        <w:t xml:space="preserve">inductive discipline (focusing on empathy and perspective taking). This program has been shown to improve multiple aspects of student-student relationships, </w:t>
      </w:r>
      <w:r w:rsidR="004A3A81">
        <w:rPr>
          <w:rFonts w:ascii="Times New Roman" w:hAnsi="Times New Roman" w:cs="Times New Roman"/>
          <w:sz w:val="24"/>
          <w:szCs w:val="24"/>
        </w:rPr>
        <w:t xml:space="preserve">including classroom behavior, </w:t>
      </w:r>
      <w:r w:rsidR="00A718A6" w:rsidRPr="00FC1E13">
        <w:rPr>
          <w:rFonts w:ascii="Times New Roman" w:hAnsi="Times New Roman" w:cs="Times New Roman"/>
          <w:sz w:val="24"/>
          <w:szCs w:val="24"/>
        </w:rPr>
        <w:t>but also</w:t>
      </w:r>
      <w:r w:rsidR="004A3A81" w:rsidRPr="004A3A81">
        <w:rPr>
          <w:rFonts w:ascii="Times New Roman" w:hAnsi="Times New Roman" w:cs="Times New Roman"/>
          <w:sz w:val="24"/>
          <w:szCs w:val="24"/>
        </w:rPr>
        <w:t xml:space="preserve"> </w:t>
      </w:r>
      <w:r w:rsidR="004A3A81">
        <w:rPr>
          <w:rFonts w:ascii="Times New Roman" w:hAnsi="Times New Roman" w:cs="Times New Roman"/>
          <w:sz w:val="24"/>
          <w:szCs w:val="24"/>
        </w:rPr>
        <w:t>to increase respect and trust for teachers.</w:t>
      </w:r>
      <w:r w:rsidR="004A3A81" w:rsidRPr="008453D6">
        <w:rPr>
          <w:rFonts w:ascii="Times New Roman" w:hAnsi="Times New Roman" w:cs="Times New Roman"/>
          <w:sz w:val="24"/>
          <w:szCs w:val="24"/>
          <w:vertAlign w:val="superscript"/>
        </w:rPr>
        <w:t>63</w:t>
      </w:r>
      <w:r w:rsidR="004A3A81">
        <w:rPr>
          <w:rFonts w:ascii="Times New Roman" w:hAnsi="Times New Roman" w:cs="Times New Roman"/>
          <w:sz w:val="24"/>
          <w:szCs w:val="24"/>
          <w:vertAlign w:val="superscript"/>
        </w:rPr>
        <w:t xml:space="preserve"> </w:t>
      </w:r>
      <w:r w:rsidRPr="00FC1E13">
        <w:rPr>
          <w:rFonts w:ascii="Times New Roman" w:hAnsi="Times New Roman" w:cs="Times New Roman"/>
          <w:sz w:val="24"/>
          <w:szCs w:val="24"/>
        </w:rPr>
        <w:t>Unlike Responsive Classroom, however, support materials and training for other schools are lacking.</w:t>
      </w:r>
    </w:p>
    <w:p w14:paraId="16E0BA83" w14:textId="77777777" w:rsidR="00B81201" w:rsidRDefault="00B81201" w:rsidP="00B26177">
      <w:pPr>
        <w:spacing w:after="0"/>
        <w:ind w:left="1526" w:hanging="720"/>
        <w:rPr>
          <w:rFonts w:ascii="Times New Roman" w:hAnsi="Times New Roman" w:cs="Times New Roman"/>
          <w:i/>
          <w:sz w:val="24"/>
          <w:szCs w:val="24"/>
        </w:rPr>
      </w:pPr>
    </w:p>
    <w:p w14:paraId="511A8E0B" w14:textId="56765B48" w:rsidR="008675E0" w:rsidRDefault="008675E0" w:rsidP="00B26177">
      <w:pPr>
        <w:spacing w:after="0"/>
        <w:ind w:left="1526" w:hanging="720"/>
        <w:rPr>
          <w:rFonts w:ascii="Times New Roman" w:hAnsi="Times New Roman" w:cs="Times New Roman"/>
          <w:i/>
          <w:sz w:val="24"/>
          <w:szCs w:val="24"/>
        </w:rPr>
      </w:pPr>
      <w:r>
        <w:rPr>
          <w:rFonts w:ascii="Times New Roman" w:hAnsi="Times New Roman" w:cs="Times New Roman"/>
          <w:i/>
          <w:sz w:val="24"/>
          <w:szCs w:val="24"/>
        </w:rPr>
        <w:t>4Rs</w:t>
      </w:r>
      <w:r w:rsidR="00D7014F">
        <w:rPr>
          <w:rFonts w:ascii="Times New Roman" w:hAnsi="Times New Roman" w:cs="Times New Roman"/>
          <w:i/>
          <w:sz w:val="24"/>
          <w:szCs w:val="24"/>
        </w:rPr>
        <w:t xml:space="preserve"> (Reading, Writing, Respect, and Resolution</w:t>
      </w:r>
      <w:r w:rsidR="00CA5F3A">
        <w:rPr>
          <w:rFonts w:ascii="Times New Roman" w:hAnsi="Times New Roman" w:cs="Times New Roman"/>
          <w:i/>
          <w:sz w:val="24"/>
          <w:szCs w:val="24"/>
        </w:rPr>
        <w:t>; Pre-K – Grade 8</w:t>
      </w:r>
      <w:r w:rsidR="00D7014F">
        <w:rPr>
          <w:rFonts w:ascii="Times New Roman" w:hAnsi="Times New Roman" w:cs="Times New Roman"/>
          <w:i/>
          <w:sz w:val="24"/>
          <w:szCs w:val="24"/>
        </w:rPr>
        <w:t>)</w:t>
      </w:r>
    </w:p>
    <w:p w14:paraId="7D29AF9D" w14:textId="5BFA60BC" w:rsidR="00D7014F" w:rsidRPr="00FC1E13" w:rsidRDefault="00DB6A0B" w:rsidP="00FC1E13">
      <w:pPr>
        <w:spacing w:after="0"/>
        <w:ind w:left="1166"/>
        <w:rPr>
          <w:rFonts w:ascii="Times New Roman" w:hAnsi="Times New Roman" w:cs="Times New Roman"/>
          <w:i/>
          <w:color w:val="000000" w:themeColor="text1"/>
          <w:sz w:val="24"/>
          <w:szCs w:val="24"/>
        </w:rPr>
      </w:pPr>
      <w:hyperlink r:id="rId10" w:history="1">
        <w:r w:rsidR="00D7014F" w:rsidRPr="00FC1E13">
          <w:rPr>
            <w:rStyle w:val="Hyperlink"/>
            <w:rFonts w:ascii="Times New Roman" w:hAnsi="Times New Roman" w:cs="Times New Roman"/>
            <w:color w:val="000000" w:themeColor="text1"/>
            <w:sz w:val="24"/>
            <w:szCs w:val="24"/>
          </w:rPr>
          <w:t>http://www.morningsidecenter.org</w:t>
        </w:r>
      </w:hyperlink>
    </w:p>
    <w:p w14:paraId="0A4B897E" w14:textId="52EF1EA7" w:rsidR="00D7014F" w:rsidRPr="00727160" w:rsidRDefault="00B81201" w:rsidP="00727160">
      <w:pPr>
        <w:pStyle w:val="ListParagraph"/>
        <w:numPr>
          <w:ilvl w:val="0"/>
          <w:numId w:val="39"/>
        </w:numPr>
        <w:spacing w:after="0"/>
        <w:rPr>
          <w:rFonts w:ascii="Times New Roman" w:hAnsi="Times New Roman" w:cs="Times New Roman"/>
          <w:i/>
          <w:sz w:val="24"/>
          <w:szCs w:val="24"/>
        </w:rPr>
      </w:pPr>
      <w:r>
        <w:rPr>
          <w:rFonts w:ascii="Times New Roman" w:hAnsi="Times New Roman" w:cs="Times New Roman"/>
          <w:sz w:val="24"/>
          <w:szCs w:val="24"/>
        </w:rPr>
        <w:t>Includes l</w:t>
      </w:r>
      <w:r w:rsidR="00D7014F">
        <w:rPr>
          <w:rFonts w:ascii="Times New Roman" w:hAnsi="Times New Roman" w:cs="Times New Roman"/>
          <w:sz w:val="24"/>
          <w:szCs w:val="24"/>
        </w:rPr>
        <w:t>essons for teaching social and emotional skills are integrated into the language arts curriculum.</w:t>
      </w:r>
    </w:p>
    <w:p w14:paraId="408EFBAC" w14:textId="3A77C083" w:rsidR="00D7014F" w:rsidRPr="00727160" w:rsidRDefault="00B81201" w:rsidP="00727160">
      <w:pPr>
        <w:pStyle w:val="ListParagraph"/>
        <w:numPr>
          <w:ilvl w:val="0"/>
          <w:numId w:val="39"/>
        </w:numPr>
        <w:spacing w:after="0"/>
        <w:rPr>
          <w:rFonts w:ascii="Times New Roman" w:hAnsi="Times New Roman" w:cs="Times New Roman"/>
          <w:i/>
          <w:sz w:val="24"/>
          <w:szCs w:val="24"/>
        </w:rPr>
      </w:pPr>
      <w:r>
        <w:rPr>
          <w:rFonts w:ascii="Times New Roman" w:hAnsi="Times New Roman" w:cs="Times New Roman"/>
          <w:sz w:val="24"/>
          <w:szCs w:val="24"/>
        </w:rPr>
        <w:t>Research shows b</w:t>
      </w:r>
      <w:r w:rsidR="00D7014F">
        <w:rPr>
          <w:rFonts w:ascii="Times New Roman" w:hAnsi="Times New Roman" w:cs="Times New Roman"/>
          <w:sz w:val="24"/>
          <w:szCs w:val="24"/>
        </w:rPr>
        <w:t xml:space="preserve">etter classroom emotional support and </w:t>
      </w:r>
      <w:r w:rsidR="008453D6">
        <w:rPr>
          <w:rFonts w:ascii="Times New Roman" w:hAnsi="Times New Roman" w:cs="Times New Roman"/>
          <w:sz w:val="24"/>
          <w:szCs w:val="24"/>
        </w:rPr>
        <w:t>overall classroom quality.</w:t>
      </w:r>
      <w:r w:rsidR="008453D6" w:rsidRPr="008453D6">
        <w:rPr>
          <w:rFonts w:ascii="Times New Roman" w:hAnsi="Times New Roman" w:cs="Times New Roman"/>
          <w:sz w:val="24"/>
          <w:szCs w:val="24"/>
          <w:vertAlign w:val="superscript"/>
        </w:rPr>
        <w:t>62</w:t>
      </w:r>
      <w:r w:rsidR="00D7014F">
        <w:rPr>
          <w:rFonts w:ascii="Times New Roman" w:hAnsi="Times New Roman" w:cs="Times New Roman"/>
          <w:sz w:val="24"/>
          <w:szCs w:val="24"/>
        </w:rPr>
        <w:t xml:space="preserve"> </w:t>
      </w:r>
    </w:p>
    <w:p w14:paraId="17457828" w14:textId="77777777" w:rsidR="008675E0" w:rsidRDefault="008675E0" w:rsidP="00727160">
      <w:pPr>
        <w:spacing w:after="0"/>
        <w:rPr>
          <w:rFonts w:ascii="Times New Roman" w:hAnsi="Times New Roman" w:cs="Times New Roman"/>
          <w:i/>
          <w:sz w:val="24"/>
          <w:szCs w:val="24"/>
        </w:rPr>
      </w:pPr>
    </w:p>
    <w:p w14:paraId="3696C459" w14:textId="393F21A4" w:rsidR="000F48F1" w:rsidRDefault="008675E0" w:rsidP="00727160">
      <w:pPr>
        <w:spacing w:after="0"/>
        <w:ind w:firstLine="720"/>
        <w:rPr>
          <w:rFonts w:ascii="Times New Roman" w:hAnsi="Times New Roman" w:cs="Times New Roman"/>
          <w:i/>
          <w:sz w:val="24"/>
          <w:szCs w:val="24"/>
        </w:rPr>
      </w:pPr>
      <w:r>
        <w:rPr>
          <w:rFonts w:ascii="Times New Roman" w:hAnsi="Times New Roman" w:cs="Times New Roman"/>
          <w:i/>
          <w:sz w:val="24"/>
          <w:szCs w:val="24"/>
        </w:rPr>
        <w:t>RULER</w:t>
      </w:r>
      <w:r w:rsidR="00CA5F3A">
        <w:rPr>
          <w:rFonts w:ascii="Times New Roman" w:hAnsi="Times New Roman" w:cs="Times New Roman"/>
          <w:i/>
          <w:sz w:val="24"/>
          <w:szCs w:val="24"/>
        </w:rPr>
        <w:t xml:space="preserve"> (K – Grade 8)</w:t>
      </w:r>
    </w:p>
    <w:p w14:paraId="34222DC9" w14:textId="45C24AC1" w:rsidR="00FC144D" w:rsidRPr="00FC1E13" w:rsidRDefault="00DB6A0B" w:rsidP="00727160">
      <w:pPr>
        <w:pStyle w:val="ListParagraph"/>
        <w:numPr>
          <w:ilvl w:val="0"/>
          <w:numId w:val="39"/>
        </w:numPr>
        <w:rPr>
          <w:rFonts w:ascii="Times New Roman" w:hAnsi="Times New Roman" w:cs="Times New Roman"/>
          <w:i/>
          <w:color w:val="000000" w:themeColor="text1"/>
          <w:sz w:val="24"/>
          <w:szCs w:val="24"/>
        </w:rPr>
      </w:pPr>
      <w:hyperlink r:id="rId11" w:history="1">
        <w:r w:rsidR="00C4410B" w:rsidRPr="00FC1E13">
          <w:rPr>
            <w:rStyle w:val="Hyperlink"/>
            <w:rFonts w:ascii="Times New Roman" w:hAnsi="Times New Roman" w:cs="Times New Roman"/>
            <w:color w:val="000000" w:themeColor="text1"/>
            <w:sz w:val="24"/>
            <w:szCs w:val="24"/>
          </w:rPr>
          <w:t>http://www.therulerapproach.org</w:t>
        </w:r>
      </w:hyperlink>
    </w:p>
    <w:p w14:paraId="770C506E" w14:textId="0EDAF0AF" w:rsidR="00C4410B" w:rsidRPr="00727160" w:rsidRDefault="00967B84" w:rsidP="00727160">
      <w:pPr>
        <w:pStyle w:val="ListParagraph"/>
        <w:numPr>
          <w:ilvl w:val="0"/>
          <w:numId w:val="39"/>
        </w:numPr>
        <w:rPr>
          <w:rFonts w:ascii="Times New Roman" w:hAnsi="Times New Roman" w:cs="Times New Roman"/>
          <w:i/>
          <w:sz w:val="24"/>
          <w:szCs w:val="24"/>
        </w:rPr>
      </w:pPr>
      <w:r>
        <w:rPr>
          <w:rFonts w:ascii="Times New Roman" w:hAnsi="Times New Roman" w:cs="Times New Roman"/>
          <w:sz w:val="24"/>
          <w:szCs w:val="24"/>
        </w:rPr>
        <w:t>Focuse</w:t>
      </w:r>
      <w:r w:rsidR="004A3A81">
        <w:rPr>
          <w:rFonts w:ascii="Times New Roman" w:hAnsi="Times New Roman" w:cs="Times New Roman"/>
          <w:sz w:val="24"/>
          <w:szCs w:val="24"/>
        </w:rPr>
        <w:t>s</w:t>
      </w:r>
      <w:r>
        <w:rPr>
          <w:rFonts w:ascii="Times New Roman" w:hAnsi="Times New Roman" w:cs="Times New Roman"/>
          <w:sz w:val="24"/>
          <w:szCs w:val="24"/>
        </w:rPr>
        <w:t xml:space="preserve"> on teaching empathy, perspective taking, and social awareness. Encourages teachers to integrate these skills into their curriculum and parents to promote these competencies at home.</w:t>
      </w:r>
    </w:p>
    <w:p w14:paraId="17FEEF83" w14:textId="0050333C" w:rsidR="000F48F1" w:rsidRPr="00727160" w:rsidRDefault="004A3A81" w:rsidP="00727160">
      <w:pPr>
        <w:pStyle w:val="ListParagraph"/>
        <w:numPr>
          <w:ilvl w:val="0"/>
          <w:numId w:val="39"/>
        </w:numPr>
        <w:rPr>
          <w:rFonts w:ascii="Times New Roman" w:hAnsi="Times New Roman" w:cs="Times New Roman"/>
          <w:i/>
          <w:sz w:val="24"/>
          <w:szCs w:val="24"/>
        </w:rPr>
      </w:pPr>
      <w:r>
        <w:rPr>
          <w:rFonts w:ascii="Times New Roman" w:hAnsi="Times New Roman" w:cs="Times New Roman"/>
          <w:sz w:val="24"/>
          <w:szCs w:val="24"/>
        </w:rPr>
        <w:t>Studies show that the program leads to g</w:t>
      </w:r>
      <w:r w:rsidR="000F48F1">
        <w:rPr>
          <w:rFonts w:ascii="Times New Roman" w:hAnsi="Times New Roman" w:cs="Times New Roman"/>
          <w:sz w:val="24"/>
          <w:szCs w:val="24"/>
        </w:rPr>
        <w:t>reater connection between teachers and students and increased teachers’ focus on studen</w:t>
      </w:r>
      <w:r w:rsidR="00A84222">
        <w:rPr>
          <w:rFonts w:ascii="Times New Roman" w:hAnsi="Times New Roman" w:cs="Times New Roman"/>
          <w:sz w:val="24"/>
          <w:szCs w:val="24"/>
        </w:rPr>
        <w:t>t interests</w:t>
      </w:r>
      <w:r w:rsidR="000F48F1">
        <w:rPr>
          <w:rFonts w:ascii="Times New Roman" w:hAnsi="Times New Roman" w:cs="Times New Roman"/>
          <w:sz w:val="24"/>
          <w:szCs w:val="24"/>
        </w:rPr>
        <w:t>.</w:t>
      </w:r>
      <w:r w:rsidR="00A84222" w:rsidRPr="00A84222">
        <w:rPr>
          <w:rFonts w:ascii="Times New Roman" w:hAnsi="Times New Roman" w:cs="Times New Roman"/>
          <w:sz w:val="24"/>
          <w:szCs w:val="24"/>
          <w:vertAlign w:val="superscript"/>
        </w:rPr>
        <w:t>64</w:t>
      </w:r>
    </w:p>
    <w:p w14:paraId="7EA8AACF" w14:textId="6B5A2644" w:rsidR="00B26177" w:rsidRPr="00E14C79" w:rsidRDefault="00B26177" w:rsidP="00727160">
      <w:pPr>
        <w:spacing w:after="0"/>
        <w:ind w:firstLine="720"/>
        <w:rPr>
          <w:rFonts w:ascii="Times New Roman" w:hAnsi="Times New Roman" w:cs="Times New Roman"/>
          <w:i/>
          <w:sz w:val="24"/>
          <w:szCs w:val="24"/>
        </w:rPr>
      </w:pPr>
      <w:r w:rsidRPr="00E14C79">
        <w:rPr>
          <w:rFonts w:ascii="Times New Roman" w:hAnsi="Times New Roman" w:cs="Times New Roman"/>
          <w:i/>
          <w:sz w:val="24"/>
          <w:szCs w:val="24"/>
        </w:rPr>
        <w:t xml:space="preserve">Second Step (Preschool – Grade 8) </w:t>
      </w:r>
    </w:p>
    <w:p w14:paraId="27ADBD83" w14:textId="23DD751F" w:rsidR="00B26177" w:rsidRPr="009C273F" w:rsidRDefault="00B26177" w:rsidP="009B6936">
      <w:pPr>
        <w:pStyle w:val="ListParagraph"/>
        <w:numPr>
          <w:ilvl w:val="0"/>
          <w:numId w:val="38"/>
        </w:numPr>
        <w:spacing w:after="0"/>
        <w:ind w:left="1440"/>
        <w:rPr>
          <w:rFonts w:ascii="Times New Roman" w:hAnsi="Times New Roman" w:cs="Times New Roman"/>
          <w:sz w:val="24"/>
          <w:szCs w:val="24"/>
          <w:u w:val="single"/>
        </w:rPr>
      </w:pPr>
      <w:r w:rsidRPr="009C273F">
        <w:rPr>
          <w:rFonts w:ascii="Times New Roman" w:hAnsi="Times New Roman" w:cs="Times New Roman"/>
          <w:sz w:val="24"/>
          <w:szCs w:val="24"/>
          <w:u w:val="single"/>
        </w:rPr>
        <w:t>http://www.cfchildren.org/second-step</w:t>
      </w:r>
    </w:p>
    <w:p w14:paraId="4F4C1D3C" w14:textId="77777777" w:rsidR="00B26177" w:rsidRPr="00E14C79" w:rsidRDefault="00B26177" w:rsidP="00B26177">
      <w:pPr>
        <w:pStyle w:val="ListParagraph"/>
        <w:numPr>
          <w:ilvl w:val="0"/>
          <w:numId w:val="32"/>
        </w:numPr>
        <w:spacing w:after="0"/>
        <w:rPr>
          <w:rFonts w:ascii="Times New Roman" w:hAnsi="Times New Roman" w:cs="Times New Roman"/>
          <w:sz w:val="24"/>
          <w:szCs w:val="24"/>
        </w:rPr>
      </w:pPr>
      <w:r w:rsidRPr="00E14C79">
        <w:rPr>
          <w:rFonts w:ascii="Times New Roman" w:hAnsi="Times New Roman" w:cs="Times New Roman"/>
          <w:sz w:val="24"/>
          <w:szCs w:val="24"/>
        </w:rPr>
        <w:t>Emphasis on curriculum lessons that target comprehensive SEL skills.</w:t>
      </w:r>
    </w:p>
    <w:p w14:paraId="19BEE452" w14:textId="40BF4E29" w:rsidR="00BE666D" w:rsidRPr="003E614C" w:rsidRDefault="004A3A81" w:rsidP="003E614C">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Research has found i</w:t>
      </w:r>
      <w:r w:rsidR="00B26177" w:rsidRPr="00E14C79">
        <w:rPr>
          <w:rFonts w:ascii="Times New Roman" w:hAnsi="Times New Roman" w:cs="Times New Roman"/>
          <w:sz w:val="24"/>
          <w:szCs w:val="24"/>
        </w:rPr>
        <w:t>mproved social skills and prosocial behavior; reduced several externalizing and internalizing behaviors, including aggression, compliance, anxiety, and poor on-task beha</w:t>
      </w:r>
      <w:r w:rsidR="00A84222">
        <w:rPr>
          <w:rFonts w:ascii="Times New Roman" w:hAnsi="Times New Roman" w:cs="Times New Roman"/>
          <w:sz w:val="24"/>
          <w:szCs w:val="24"/>
        </w:rPr>
        <w:t>vior and academic engagement</w:t>
      </w:r>
      <w:r w:rsidR="00A84222" w:rsidRPr="00A84222">
        <w:rPr>
          <w:rFonts w:ascii="Times New Roman" w:hAnsi="Times New Roman" w:cs="Times New Roman"/>
          <w:sz w:val="24"/>
          <w:szCs w:val="24"/>
          <w:vertAlign w:val="superscript"/>
        </w:rPr>
        <w:t>65-67</w:t>
      </w:r>
      <w:r w:rsidR="00B26177" w:rsidRPr="00E14C79">
        <w:rPr>
          <w:rFonts w:ascii="Times New Roman" w:hAnsi="Times New Roman" w:cs="Times New Roman"/>
          <w:sz w:val="24"/>
          <w:szCs w:val="24"/>
        </w:rPr>
        <w:t xml:space="preserve">; </w:t>
      </w:r>
      <w:r w:rsidR="00E63CC5">
        <w:rPr>
          <w:rFonts w:ascii="Times New Roman" w:hAnsi="Times New Roman" w:cs="Times New Roman"/>
          <w:sz w:val="24"/>
          <w:szCs w:val="24"/>
        </w:rPr>
        <w:t>(</w:t>
      </w:r>
      <w:r w:rsidR="00B26177" w:rsidRPr="00E14C79">
        <w:rPr>
          <w:rFonts w:ascii="Times New Roman" w:hAnsi="Times New Roman" w:cs="Times New Roman"/>
          <w:sz w:val="24"/>
          <w:szCs w:val="24"/>
        </w:rPr>
        <w:t xml:space="preserve">see Fitzgerald and Van Schoiack-Edstrom, 2012, for </w:t>
      </w:r>
      <w:r w:rsidR="003E614C">
        <w:rPr>
          <w:rFonts w:ascii="Times New Roman" w:hAnsi="Times New Roman" w:cs="Times New Roman"/>
          <w:sz w:val="24"/>
          <w:szCs w:val="24"/>
        </w:rPr>
        <w:t>review of program and research)</w:t>
      </w:r>
    </w:p>
    <w:p w14:paraId="5DE89D0D" w14:textId="77777777" w:rsidR="00D85F75" w:rsidRDefault="00D85F75" w:rsidP="00B26177">
      <w:pPr>
        <w:spacing w:after="0"/>
        <w:jc w:val="center"/>
        <w:rPr>
          <w:rFonts w:ascii="Times New Roman" w:hAnsi="Times New Roman" w:cs="Times New Roman"/>
          <w:b/>
          <w:sz w:val="24"/>
          <w:szCs w:val="24"/>
        </w:rPr>
      </w:pPr>
    </w:p>
    <w:p w14:paraId="02175F39" w14:textId="68A22295" w:rsidR="00B26177" w:rsidRPr="00E14C79" w:rsidRDefault="00610E7A" w:rsidP="00B26177">
      <w:pPr>
        <w:spacing w:after="0"/>
        <w:jc w:val="center"/>
        <w:rPr>
          <w:rFonts w:ascii="Times New Roman" w:hAnsi="Times New Roman" w:cs="Times New Roman"/>
          <w:b/>
          <w:sz w:val="24"/>
          <w:szCs w:val="24"/>
        </w:rPr>
      </w:pPr>
      <w:r>
        <w:rPr>
          <w:rFonts w:ascii="Times New Roman" w:hAnsi="Times New Roman" w:cs="Times New Roman"/>
          <w:b/>
          <w:sz w:val="24"/>
          <w:szCs w:val="24"/>
        </w:rPr>
        <w:t>Strategies and I</w:t>
      </w:r>
      <w:r w:rsidR="00B26177" w:rsidRPr="00E14C79">
        <w:rPr>
          <w:rFonts w:ascii="Times New Roman" w:hAnsi="Times New Roman" w:cs="Times New Roman"/>
          <w:b/>
          <w:sz w:val="24"/>
          <w:szCs w:val="24"/>
        </w:rPr>
        <w:t>nterventions for Students at Tiers 2 and 3</w:t>
      </w:r>
    </w:p>
    <w:p w14:paraId="31CBAD76" w14:textId="77777777" w:rsidR="00B26177" w:rsidRPr="00E14C79" w:rsidRDefault="00B26177" w:rsidP="00727160">
      <w:pPr>
        <w:spacing w:after="0"/>
        <w:rPr>
          <w:rFonts w:ascii="Times New Roman" w:hAnsi="Times New Roman" w:cs="Times New Roman"/>
          <w:sz w:val="24"/>
          <w:szCs w:val="24"/>
        </w:rPr>
      </w:pPr>
    </w:p>
    <w:p w14:paraId="046CF876" w14:textId="7F1CC3D8" w:rsidR="00B26177" w:rsidRPr="00E14C79" w:rsidRDefault="00B26177" w:rsidP="00CE7959">
      <w:pPr>
        <w:rPr>
          <w:rFonts w:ascii="Times New Roman" w:hAnsi="Times New Roman" w:cs="Times New Roman"/>
          <w:sz w:val="24"/>
          <w:szCs w:val="24"/>
        </w:rPr>
      </w:pPr>
      <w:r w:rsidRPr="00E14C79">
        <w:rPr>
          <w:rFonts w:ascii="Times New Roman" w:hAnsi="Times New Roman" w:cs="Times New Roman"/>
          <w:b/>
          <w:sz w:val="24"/>
          <w:szCs w:val="24"/>
        </w:rPr>
        <w:t>1. Apply the strategies and interventions listed above as appropriate at the universal level.</w:t>
      </w:r>
      <w:r w:rsidRPr="00E14C79">
        <w:rPr>
          <w:rFonts w:ascii="Times New Roman" w:hAnsi="Times New Roman" w:cs="Times New Roman"/>
          <w:sz w:val="24"/>
          <w:szCs w:val="24"/>
        </w:rPr>
        <w:t xml:space="preserve"> </w:t>
      </w:r>
      <w:r w:rsidR="00CA5F3A">
        <w:rPr>
          <w:rFonts w:ascii="Times New Roman" w:hAnsi="Times New Roman" w:cs="Times New Roman"/>
          <w:sz w:val="24"/>
          <w:szCs w:val="24"/>
        </w:rPr>
        <w:t>Every</w:t>
      </w:r>
      <w:r w:rsidR="00E066FF" w:rsidRPr="00C472D2">
        <w:rPr>
          <w:rFonts w:ascii="Times New Roman" w:hAnsi="Times New Roman" w:cs="Times New Roman"/>
          <w:sz w:val="24"/>
          <w:szCs w:val="24"/>
        </w:rPr>
        <w:t xml:space="preserve"> </w:t>
      </w:r>
      <w:r w:rsidR="00CA5F3A" w:rsidRPr="00C472D2">
        <w:rPr>
          <w:rFonts w:ascii="Times New Roman" w:hAnsi="Times New Roman" w:cs="Times New Roman"/>
          <w:sz w:val="24"/>
          <w:szCs w:val="24"/>
        </w:rPr>
        <w:t>strateg</w:t>
      </w:r>
      <w:r w:rsidR="00CA5F3A">
        <w:rPr>
          <w:rFonts w:ascii="Times New Roman" w:hAnsi="Times New Roman" w:cs="Times New Roman"/>
          <w:sz w:val="24"/>
          <w:szCs w:val="24"/>
        </w:rPr>
        <w:t>y</w:t>
      </w:r>
      <w:r w:rsidR="00CA5F3A" w:rsidRPr="00C472D2">
        <w:rPr>
          <w:rFonts w:ascii="Times New Roman" w:hAnsi="Times New Roman" w:cs="Times New Roman"/>
          <w:sz w:val="24"/>
          <w:szCs w:val="24"/>
        </w:rPr>
        <w:t xml:space="preserve"> </w:t>
      </w:r>
      <w:r w:rsidR="00E066FF" w:rsidRPr="00C472D2">
        <w:rPr>
          <w:rFonts w:ascii="Times New Roman" w:hAnsi="Times New Roman" w:cs="Times New Roman"/>
          <w:sz w:val="24"/>
          <w:szCs w:val="24"/>
        </w:rPr>
        <w:t>and intervention listed above appl</w:t>
      </w:r>
      <w:r w:rsidR="00CA5F3A">
        <w:rPr>
          <w:rFonts w:ascii="Times New Roman" w:hAnsi="Times New Roman" w:cs="Times New Roman"/>
          <w:sz w:val="24"/>
          <w:szCs w:val="24"/>
        </w:rPr>
        <w:t>ies</w:t>
      </w:r>
      <w:r w:rsidR="00E066FF" w:rsidRPr="00C472D2">
        <w:rPr>
          <w:rFonts w:ascii="Times New Roman" w:hAnsi="Times New Roman" w:cs="Times New Roman"/>
          <w:sz w:val="24"/>
          <w:szCs w:val="24"/>
        </w:rPr>
        <w:t xml:space="preserve"> to</w:t>
      </w:r>
      <w:r w:rsidR="00E066FF">
        <w:rPr>
          <w:rFonts w:ascii="Times New Roman" w:hAnsi="Times New Roman" w:cs="Times New Roman"/>
          <w:sz w:val="24"/>
          <w:szCs w:val="24"/>
        </w:rPr>
        <w:t xml:space="preserve"> all students, including those at Tiers 2 and 3 </w:t>
      </w:r>
      <w:r w:rsidR="00E066FF" w:rsidRPr="00C472D2">
        <w:rPr>
          <w:rFonts w:ascii="Times New Roman" w:hAnsi="Times New Roman" w:cs="Times New Roman"/>
          <w:sz w:val="24"/>
          <w:szCs w:val="24"/>
        </w:rPr>
        <w:t>who have the most difficult time formin</w:t>
      </w:r>
      <w:r w:rsidR="00E066FF" w:rsidRPr="00E066FF">
        <w:rPr>
          <w:rFonts w:ascii="Times New Roman" w:hAnsi="Times New Roman" w:cs="Times New Roman"/>
          <w:sz w:val="24"/>
          <w:szCs w:val="24"/>
        </w:rPr>
        <w:t>g positive relationships with teachers</w:t>
      </w:r>
      <w:r w:rsidR="00E066FF" w:rsidRPr="00C472D2">
        <w:rPr>
          <w:rFonts w:ascii="Times New Roman" w:hAnsi="Times New Roman" w:cs="Times New Roman"/>
          <w:sz w:val="24"/>
          <w:szCs w:val="24"/>
        </w:rPr>
        <w:t xml:space="preserve">. </w:t>
      </w:r>
      <w:r w:rsidRPr="00E14C79">
        <w:rPr>
          <w:rFonts w:ascii="Times New Roman" w:hAnsi="Times New Roman" w:cs="Times New Roman"/>
          <w:sz w:val="24"/>
          <w:szCs w:val="24"/>
        </w:rPr>
        <w:t xml:space="preserve">However, for improving </w:t>
      </w:r>
      <w:r w:rsidR="00CA5F3A">
        <w:rPr>
          <w:rFonts w:ascii="Times New Roman" w:hAnsi="Times New Roman" w:cs="Times New Roman"/>
          <w:sz w:val="24"/>
          <w:szCs w:val="24"/>
        </w:rPr>
        <w:t xml:space="preserve">teacher-student </w:t>
      </w:r>
      <w:r w:rsidR="00E066FF">
        <w:rPr>
          <w:rFonts w:ascii="Times New Roman" w:hAnsi="Times New Roman" w:cs="Times New Roman"/>
          <w:sz w:val="24"/>
          <w:szCs w:val="24"/>
        </w:rPr>
        <w:t>relations at Tiers 2 and 3</w:t>
      </w:r>
      <w:r w:rsidR="00CA5F3A">
        <w:rPr>
          <w:rFonts w:ascii="Times New Roman" w:hAnsi="Times New Roman" w:cs="Times New Roman"/>
          <w:sz w:val="24"/>
          <w:szCs w:val="24"/>
        </w:rPr>
        <w:t>,</w:t>
      </w:r>
      <w:r w:rsidRPr="00E14C79">
        <w:rPr>
          <w:rFonts w:ascii="Times New Roman" w:hAnsi="Times New Roman" w:cs="Times New Roman"/>
          <w:sz w:val="24"/>
          <w:szCs w:val="24"/>
        </w:rPr>
        <w:t xml:space="preserve"> </w:t>
      </w:r>
      <w:r w:rsidR="00CA5F3A" w:rsidRPr="00E14C79">
        <w:rPr>
          <w:rFonts w:ascii="Times New Roman" w:hAnsi="Times New Roman" w:cs="Times New Roman"/>
          <w:sz w:val="24"/>
          <w:szCs w:val="24"/>
        </w:rPr>
        <w:t>th</w:t>
      </w:r>
      <w:r w:rsidR="00CA5F3A">
        <w:rPr>
          <w:rFonts w:ascii="Times New Roman" w:hAnsi="Times New Roman" w:cs="Times New Roman"/>
          <w:sz w:val="24"/>
          <w:szCs w:val="24"/>
        </w:rPr>
        <w:t>e</w:t>
      </w:r>
      <w:r w:rsidR="00CA5F3A" w:rsidRPr="00E14C79">
        <w:rPr>
          <w:rFonts w:ascii="Times New Roman" w:hAnsi="Times New Roman" w:cs="Times New Roman"/>
          <w:sz w:val="24"/>
          <w:szCs w:val="24"/>
        </w:rPr>
        <w:t xml:space="preserve"> </w:t>
      </w:r>
      <w:r w:rsidRPr="00E14C79">
        <w:rPr>
          <w:rFonts w:ascii="Times New Roman" w:hAnsi="Times New Roman" w:cs="Times New Roman"/>
          <w:sz w:val="24"/>
          <w:szCs w:val="24"/>
        </w:rPr>
        <w:t>interventions should be:</w:t>
      </w:r>
    </w:p>
    <w:p w14:paraId="49DC78A9" w14:textId="09334291" w:rsidR="00B26177" w:rsidRPr="00CE7959" w:rsidRDefault="00B26177" w:rsidP="00B26177">
      <w:pPr>
        <w:pStyle w:val="ListParagraph"/>
        <w:numPr>
          <w:ilvl w:val="0"/>
          <w:numId w:val="13"/>
        </w:numPr>
        <w:rPr>
          <w:rFonts w:ascii="Times New Roman" w:hAnsi="Times New Roman" w:cs="Times New Roman"/>
          <w:sz w:val="24"/>
          <w:szCs w:val="24"/>
        </w:rPr>
      </w:pPr>
      <w:r w:rsidRPr="00E14C79">
        <w:rPr>
          <w:rFonts w:ascii="Times New Roman" w:hAnsi="Times New Roman" w:cs="Times New Roman"/>
          <w:sz w:val="24"/>
          <w:szCs w:val="24"/>
        </w:rPr>
        <w:t xml:space="preserve">Of greater frequency and intensity. </w:t>
      </w:r>
      <w:r w:rsidRPr="00CE7959">
        <w:rPr>
          <w:rFonts w:ascii="Times New Roman" w:hAnsi="Times New Roman" w:cs="Times New Roman"/>
          <w:sz w:val="24"/>
          <w:szCs w:val="24"/>
        </w:rPr>
        <w:t xml:space="preserve">For example, teachers may need to </w:t>
      </w:r>
      <w:r w:rsidR="00E066FF">
        <w:rPr>
          <w:rFonts w:ascii="Times New Roman" w:hAnsi="Times New Roman" w:cs="Times New Roman"/>
          <w:sz w:val="24"/>
          <w:szCs w:val="24"/>
        </w:rPr>
        <w:t xml:space="preserve">devote </w:t>
      </w:r>
      <w:r w:rsidRPr="00CE7959">
        <w:rPr>
          <w:rFonts w:ascii="Times New Roman" w:hAnsi="Times New Roman" w:cs="Times New Roman"/>
          <w:sz w:val="24"/>
          <w:szCs w:val="24"/>
        </w:rPr>
        <w:t xml:space="preserve">more time </w:t>
      </w:r>
      <w:r w:rsidR="00E066FF">
        <w:rPr>
          <w:rFonts w:ascii="Times New Roman" w:hAnsi="Times New Roman" w:cs="Times New Roman"/>
          <w:sz w:val="24"/>
          <w:szCs w:val="24"/>
        </w:rPr>
        <w:t xml:space="preserve">to positive interactions </w:t>
      </w:r>
      <w:r w:rsidRPr="00CE7959">
        <w:rPr>
          <w:rFonts w:ascii="Times New Roman" w:hAnsi="Times New Roman" w:cs="Times New Roman"/>
          <w:sz w:val="24"/>
          <w:szCs w:val="24"/>
        </w:rPr>
        <w:t>with students</w:t>
      </w:r>
      <w:r w:rsidR="00E066FF">
        <w:rPr>
          <w:rFonts w:ascii="Times New Roman" w:hAnsi="Times New Roman" w:cs="Times New Roman"/>
          <w:sz w:val="24"/>
          <w:szCs w:val="24"/>
        </w:rPr>
        <w:t xml:space="preserve"> individually</w:t>
      </w:r>
      <w:r w:rsidRPr="00CE7959">
        <w:rPr>
          <w:rFonts w:ascii="Times New Roman" w:hAnsi="Times New Roman" w:cs="Times New Roman"/>
          <w:sz w:val="24"/>
          <w:szCs w:val="24"/>
        </w:rPr>
        <w:t xml:space="preserve">. </w:t>
      </w:r>
    </w:p>
    <w:p w14:paraId="3D12E56F" w14:textId="1E1BEBF1" w:rsidR="00B26177" w:rsidRPr="00CE7959" w:rsidRDefault="00B26177" w:rsidP="00CE7959">
      <w:pPr>
        <w:pStyle w:val="ListParagraph"/>
        <w:numPr>
          <w:ilvl w:val="0"/>
          <w:numId w:val="13"/>
        </w:numPr>
        <w:spacing w:after="0"/>
        <w:rPr>
          <w:rFonts w:ascii="Times New Roman" w:hAnsi="Times New Roman" w:cs="Times New Roman"/>
          <w:sz w:val="24"/>
          <w:szCs w:val="24"/>
        </w:rPr>
      </w:pPr>
      <w:r w:rsidRPr="00E14C79">
        <w:rPr>
          <w:rFonts w:ascii="Times New Roman" w:hAnsi="Times New Roman" w:cs="Times New Roman"/>
          <w:sz w:val="24"/>
          <w:szCs w:val="24"/>
        </w:rPr>
        <w:t xml:space="preserve">More comprehensive, including multiple components. This would include not only targeting multiple areas, such as the development of a range of social, emotional, and cognitive skills </w:t>
      </w:r>
      <w:r w:rsidR="00E066FF">
        <w:rPr>
          <w:rFonts w:ascii="Times New Roman" w:hAnsi="Times New Roman" w:cs="Times New Roman"/>
          <w:sz w:val="24"/>
          <w:szCs w:val="24"/>
        </w:rPr>
        <w:t>associate</w:t>
      </w:r>
      <w:r w:rsidR="00CA5F3A">
        <w:rPr>
          <w:rFonts w:ascii="Times New Roman" w:hAnsi="Times New Roman" w:cs="Times New Roman"/>
          <w:sz w:val="24"/>
          <w:szCs w:val="24"/>
        </w:rPr>
        <w:t>d</w:t>
      </w:r>
      <w:r w:rsidR="00E066FF">
        <w:rPr>
          <w:rFonts w:ascii="Times New Roman" w:hAnsi="Times New Roman" w:cs="Times New Roman"/>
          <w:sz w:val="24"/>
          <w:szCs w:val="24"/>
        </w:rPr>
        <w:t xml:space="preserve"> with relationships with others </w:t>
      </w:r>
      <w:r w:rsidRPr="00E14C79">
        <w:rPr>
          <w:rFonts w:ascii="Times New Roman" w:hAnsi="Times New Roman" w:cs="Times New Roman"/>
          <w:sz w:val="24"/>
          <w:szCs w:val="24"/>
        </w:rPr>
        <w:t>but also their delivery across multiple settings and providers other than the school, especially the home.</w:t>
      </w:r>
    </w:p>
    <w:p w14:paraId="18F8B542" w14:textId="55E3B0EC" w:rsidR="00B26177" w:rsidRPr="00E14C79" w:rsidRDefault="00B26177" w:rsidP="00B26177">
      <w:pPr>
        <w:pStyle w:val="ListParagraph"/>
        <w:numPr>
          <w:ilvl w:val="0"/>
          <w:numId w:val="13"/>
        </w:numPr>
        <w:spacing w:after="0"/>
        <w:rPr>
          <w:rFonts w:ascii="Times New Roman" w:hAnsi="Times New Roman" w:cs="Times New Roman"/>
          <w:sz w:val="24"/>
          <w:szCs w:val="24"/>
        </w:rPr>
      </w:pPr>
      <w:r w:rsidRPr="00E14C79">
        <w:rPr>
          <w:rFonts w:ascii="Times New Roman" w:hAnsi="Times New Roman" w:cs="Times New Roman"/>
          <w:sz w:val="24"/>
          <w:szCs w:val="24"/>
        </w:rPr>
        <w:t>More individualized and guided by a more thorough assessment of the student’s needs and especially individual and environmental factors that might help explain and contribute to po</w:t>
      </w:r>
      <w:r w:rsidR="007D4FB2">
        <w:rPr>
          <w:rFonts w:ascii="Times New Roman" w:hAnsi="Times New Roman" w:cs="Times New Roman"/>
          <w:sz w:val="24"/>
          <w:szCs w:val="24"/>
        </w:rPr>
        <w:t xml:space="preserve">or </w:t>
      </w:r>
      <w:r w:rsidRPr="00E14C79">
        <w:rPr>
          <w:rFonts w:ascii="Times New Roman" w:hAnsi="Times New Roman" w:cs="Times New Roman"/>
          <w:sz w:val="24"/>
          <w:szCs w:val="24"/>
        </w:rPr>
        <w:t>relations</w:t>
      </w:r>
      <w:r w:rsidR="007D4FB2">
        <w:rPr>
          <w:rFonts w:ascii="Times New Roman" w:hAnsi="Times New Roman" w:cs="Times New Roman"/>
          <w:sz w:val="24"/>
          <w:szCs w:val="24"/>
        </w:rPr>
        <w:t xml:space="preserve"> with teachers</w:t>
      </w:r>
      <w:r w:rsidRPr="00E14C79">
        <w:rPr>
          <w:rFonts w:ascii="Times New Roman" w:hAnsi="Times New Roman" w:cs="Times New Roman"/>
          <w:sz w:val="24"/>
          <w:szCs w:val="24"/>
        </w:rPr>
        <w:t>. For example, where appropriate</w:t>
      </w:r>
      <w:r w:rsidR="00CA5F3A">
        <w:rPr>
          <w:rFonts w:ascii="Times New Roman" w:hAnsi="Times New Roman" w:cs="Times New Roman"/>
          <w:sz w:val="24"/>
          <w:szCs w:val="24"/>
        </w:rPr>
        <w:t>,</w:t>
      </w:r>
      <w:r w:rsidRPr="00E14C79">
        <w:rPr>
          <w:rFonts w:ascii="Times New Roman" w:hAnsi="Times New Roman" w:cs="Times New Roman"/>
          <w:sz w:val="24"/>
          <w:szCs w:val="24"/>
        </w:rPr>
        <w:t xml:space="preserve"> an individual assessment might be conducted by a school psychologist and others to identify:</w:t>
      </w:r>
    </w:p>
    <w:p w14:paraId="184E67F7" w14:textId="77777777" w:rsidR="00B26177" w:rsidRPr="00E14C79" w:rsidRDefault="00B26177" w:rsidP="00B26177">
      <w:pPr>
        <w:pStyle w:val="ListParagraph"/>
        <w:numPr>
          <w:ilvl w:val="1"/>
          <w:numId w:val="13"/>
        </w:numPr>
        <w:spacing w:after="0"/>
        <w:rPr>
          <w:rFonts w:ascii="Times New Roman" w:hAnsi="Times New Roman" w:cs="Times New Roman"/>
          <w:sz w:val="24"/>
          <w:szCs w:val="24"/>
        </w:rPr>
      </w:pPr>
      <w:r w:rsidRPr="00E14C79">
        <w:rPr>
          <w:rFonts w:ascii="Times New Roman" w:hAnsi="Times New Roman" w:cs="Times New Roman"/>
          <w:sz w:val="24"/>
          <w:szCs w:val="24"/>
        </w:rPr>
        <w:t>Specific social skill deficits. Identifying those deficits would help determine the social skills to be targeted, such as managing emotions, social perspective taking, communication skills, and prosocial skills.</w:t>
      </w:r>
    </w:p>
    <w:p w14:paraId="12F7310C" w14:textId="77777777" w:rsidR="00B26177" w:rsidRPr="00E14C79" w:rsidRDefault="00B26177" w:rsidP="00B26177">
      <w:pPr>
        <w:pStyle w:val="ListParagraph"/>
        <w:numPr>
          <w:ilvl w:val="1"/>
          <w:numId w:val="13"/>
        </w:numPr>
        <w:spacing w:after="0"/>
        <w:rPr>
          <w:rFonts w:ascii="Times New Roman" w:hAnsi="Times New Roman" w:cs="Times New Roman"/>
          <w:sz w:val="24"/>
          <w:szCs w:val="24"/>
        </w:rPr>
      </w:pPr>
      <w:r w:rsidRPr="00E14C79">
        <w:rPr>
          <w:rFonts w:ascii="Times New Roman" w:hAnsi="Times New Roman" w:cs="Times New Roman"/>
          <w:sz w:val="24"/>
          <w:szCs w:val="24"/>
        </w:rPr>
        <w:t>Academic deficits, and contributing factors.</w:t>
      </w:r>
    </w:p>
    <w:p w14:paraId="30214352" w14:textId="55E2337B" w:rsidR="00B26177" w:rsidRPr="00E14C79" w:rsidRDefault="00B26177" w:rsidP="00B26177">
      <w:pPr>
        <w:pStyle w:val="ListParagraph"/>
        <w:numPr>
          <w:ilvl w:val="1"/>
          <w:numId w:val="13"/>
        </w:numPr>
        <w:spacing w:after="0"/>
        <w:rPr>
          <w:rFonts w:ascii="Times New Roman" w:hAnsi="Times New Roman" w:cs="Times New Roman"/>
          <w:sz w:val="24"/>
          <w:szCs w:val="24"/>
        </w:rPr>
      </w:pPr>
      <w:r w:rsidRPr="00E14C79">
        <w:rPr>
          <w:rFonts w:ascii="Times New Roman" w:hAnsi="Times New Roman" w:cs="Times New Roman"/>
          <w:sz w:val="24"/>
          <w:szCs w:val="24"/>
        </w:rPr>
        <w:t>Individual strengths that might be use</w:t>
      </w:r>
      <w:r w:rsidR="00E066FF">
        <w:rPr>
          <w:rFonts w:ascii="Times New Roman" w:hAnsi="Times New Roman" w:cs="Times New Roman"/>
          <w:sz w:val="24"/>
          <w:szCs w:val="24"/>
        </w:rPr>
        <w:t>d to help foster positive teacher-student relationships</w:t>
      </w:r>
      <w:r w:rsidRPr="00E14C79">
        <w:rPr>
          <w:rFonts w:ascii="Times New Roman" w:hAnsi="Times New Roman" w:cs="Times New Roman"/>
          <w:sz w:val="24"/>
          <w:szCs w:val="24"/>
        </w:rPr>
        <w:t>.</w:t>
      </w:r>
    </w:p>
    <w:p w14:paraId="026F56CA" w14:textId="22730FC0" w:rsidR="00B26177" w:rsidRPr="00E14C79" w:rsidRDefault="00B26177" w:rsidP="00B26177">
      <w:pPr>
        <w:pStyle w:val="ListParagraph"/>
        <w:numPr>
          <w:ilvl w:val="1"/>
          <w:numId w:val="13"/>
        </w:numPr>
        <w:spacing w:after="0"/>
        <w:rPr>
          <w:rFonts w:ascii="Times New Roman" w:hAnsi="Times New Roman" w:cs="Times New Roman"/>
          <w:sz w:val="24"/>
          <w:szCs w:val="24"/>
        </w:rPr>
      </w:pPr>
      <w:r w:rsidRPr="00E14C79">
        <w:rPr>
          <w:rFonts w:ascii="Times New Roman" w:hAnsi="Times New Roman" w:cs="Times New Roman"/>
          <w:sz w:val="24"/>
          <w:szCs w:val="24"/>
        </w:rPr>
        <w:t xml:space="preserve">If classroom management </w:t>
      </w:r>
      <w:r w:rsidR="00E066FF">
        <w:rPr>
          <w:rFonts w:ascii="Times New Roman" w:hAnsi="Times New Roman" w:cs="Times New Roman"/>
          <w:sz w:val="24"/>
          <w:szCs w:val="24"/>
        </w:rPr>
        <w:t xml:space="preserve">and school-wide discipline </w:t>
      </w:r>
      <w:r w:rsidRPr="00E14C79">
        <w:rPr>
          <w:rFonts w:ascii="Times New Roman" w:hAnsi="Times New Roman" w:cs="Times New Roman"/>
          <w:sz w:val="24"/>
          <w:szCs w:val="24"/>
        </w:rPr>
        <w:t>need improvement.</w:t>
      </w:r>
      <w:r w:rsidR="00E066FF">
        <w:rPr>
          <w:rFonts w:ascii="Times New Roman" w:hAnsi="Times New Roman" w:cs="Times New Roman"/>
          <w:sz w:val="24"/>
          <w:szCs w:val="24"/>
        </w:rPr>
        <w:t xml:space="preserve"> This may indicate the need for staff development and improving teacher-student relationships. I</w:t>
      </w:r>
      <w:r w:rsidR="00292768">
        <w:rPr>
          <w:rFonts w:ascii="Times New Roman" w:hAnsi="Times New Roman" w:cs="Times New Roman"/>
          <w:sz w:val="24"/>
          <w:szCs w:val="24"/>
        </w:rPr>
        <w:t xml:space="preserve">n cases of </w:t>
      </w:r>
      <w:r w:rsidR="00727160">
        <w:rPr>
          <w:rFonts w:ascii="Times New Roman" w:hAnsi="Times New Roman" w:cs="Times New Roman"/>
          <w:sz w:val="24"/>
          <w:szCs w:val="24"/>
        </w:rPr>
        <w:t xml:space="preserve">an on-going very </w:t>
      </w:r>
      <w:r w:rsidR="00292768">
        <w:rPr>
          <w:rFonts w:ascii="Times New Roman" w:hAnsi="Times New Roman" w:cs="Times New Roman"/>
          <w:sz w:val="24"/>
          <w:szCs w:val="24"/>
        </w:rPr>
        <w:t>poor relationship between a teach</w:t>
      </w:r>
      <w:r w:rsidR="00CA5F3A">
        <w:rPr>
          <w:rFonts w:ascii="Times New Roman" w:hAnsi="Times New Roman" w:cs="Times New Roman"/>
          <w:sz w:val="24"/>
          <w:szCs w:val="24"/>
        </w:rPr>
        <w:t>er and student,</w:t>
      </w:r>
      <w:r w:rsidR="00727160" w:rsidRPr="00727160">
        <w:rPr>
          <w:rFonts w:ascii="Times New Roman" w:hAnsi="Times New Roman" w:cs="Times New Roman"/>
          <w:sz w:val="24"/>
          <w:szCs w:val="24"/>
        </w:rPr>
        <w:t xml:space="preserve"> </w:t>
      </w:r>
      <w:r w:rsidR="00727160">
        <w:rPr>
          <w:rFonts w:ascii="Times New Roman" w:hAnsi="Times New Roman" w:cs="Times New Roman"/>
          <w:sz w:val="24"/>
          <w:szCs w:val="24"/>
        </w:rPr>
        <w:t xml:space="preserve">transferring the student to another classroom should be considered. </w:t>
      </w:r>
      <w:r w:rsidR="00CA5F3A">
        <w:rPr>
          <w:rFonts w:ascii="Times New Roman" w:hAnsi="Times New Roman" w:cs="Times New Roman"/>
          <w:sz w:val="24"/>
          <w:szCs w:val="24"/>
        </w:rPr>
        <w:t xml:space="preserve"> </w:t>
      </w:r>
    </w:p>
    <w:p w14:paraId="46895A16" w14:textId="1EBAB279" w:rsidR="00BF2A08" w:rsidRDefault="00B26177" w:rsidP="00BF2A08">
      <w:pPr>
        <w:pStyle w:val="ListParagraph"/>
        <w:numPr>
          <w:ilvl w:val="1"/>
          <w:numId w:val="13"/>
        </w:numPr>
        <w:spacing w:after="0"/>
        <w:rPr>
          <w:rFonts w:ascii="Times New Roman" w:hAnsi="Times New Roman" w:cs="Times New Roman"/>
          <w:sz w:val="24"/>
          <w:szCs w:val="24"/>
        </w:rPr>
      </w:pPr>
      <w:r w:rsidRPr="00E14C79">
        <w:rPr>
          <w:rFonts w:ascii="Times New Roman" w:hAnsi="Times New Roman" w:cs="Times New Roman"/>
          <w:sz w:val="24"/>
          <w:szCs w:val="24"/>
        </w:rPr>
        <w:t xml:space="preserve">Systems of social support and resources, including those in school, home, and community, that might be </w:t>
      </w:r>
      <w:r w:rsidR="00CA5F3A">
        <w:rPr>
          <w:rFonts w:ascii="Times New Roman" w:hAnsi="Times New Roman" w:cs="Times New Roman"/>
          <w:sz w:val="24"/>
          <w:szCs w:val="24"/>
        </w:rPr>
        <w:t>necessary</w:t>
      </w:r>
      <w:r w:rsidR="00CA5F3A" w:rsidRPr="00E14C79">
        <w:rPr>
          <w:rFonts w:ascii="Times New Roman" w:hAnsi="Times New Roman" w:cs="Times New Roman"/>
          <w:sz w:val="24"/>
          <w:szCs w:val="24"/>
        </w:rPr>
        <w:t xml:space="preserve"> </w:t>
      </w:r>
      <w:r w:rsidRPr="00E14C79">
        <w:rPr>
          <w:rFonts w:ascii="Times New Roman" w:hAnsi="Times New Roman" w:cs="Times New Roman"/>
          <w:sz w:val="24"/>
          <w:szCs w:val="24"/>
        </w:rPr>
        <w:t>and useful in fostering positive student relations. Strategies and interventions would be individualized and aligned with the assessment results.</w:t>
      </w:r>
    </w:p>
    <w:p w14:paraId="4B59931D" w14:textId="77777777" w:rsidR="00CA5F3A" w:rsidRPr="00BF2A08" w:rsidRDefault="00CA5F3A" w:rsidP="00727160">
      <w:pPr>
        <w:pStyle w:val="ListParagraph"/>
        <w:spacing w:after="0"/>
        <w:ind w:left="1440"/>
        <w:rPr>
          <w:rFonts w:ascii="Times New Roman" w:hAnsi="Times New Roman" w:cs="Times New Roman"/>
          <w:sz w:val="24"/>
          <w:szCs w:val="24"/>
        </w:rPr>
      </w:pPr>
    </w:p>
    <w:p w14:paraId="1D634B8D" w14:textId="16F901B4" w:rsidR="00B26177" w:rsidRPr="00E14C79" w:rsidRDefault="00B26177" w:rsidP="00B26177">
      <w:pPr>
        <w:spacing w:after="0"/>
        <w:rPr>
          <w:rFonts w:ascii="Times New Roman" w:hAnsi="Times New Roman" w:cs="Times New Roman"/>
          <w:sz w:val="24"/>
          <w:szCs w:val="24"/>
        </w:rPr>
      </w:pPr>
      <w:r w:rsidRPr="00E14C79">
        <w:rPr>
          <w:rFonts w:ascii="Times New Roman" w:hAnsi="Times New Roman" w:cs="Times New Roman"/>
          <w:b/>
          <w:sz w:val="24"/>
          <w:szCs w:val="24"/>
        </w:rPr>
        <w:t xml:space="preserve">2. Provide social skills/SEL training (in addition to that provided in the regular classroom) that targets specific prosocial skills and antisocial behaviors </w:t>
      </w:r>
      <w:r w:rsidR="00292768">
        <w:rPr>
          <w:rFonts w:ascii="Times New Roman" w:hAnsi="Times New Roman" w:cs="Times New Roman"/>
          <w:b/>
          <w:sz w:val="24"/>
          <w:szCs w:val="24"/>
        </w:rPr>
        <w:t xml:space="preserve">associated with relationships with others. </w:t>
      </w:r>
      <w:r w:rsidRPr="00E14C79">
        <w:rPr>
          <w:rFonts w:ascii="Times New Roman" w:hAnsi="Times New Roman" w:cs="Times New Roman"/>
          <w:sz w:val="24"/>
          <w:szCs w:val="24"/>
        </w:rPr>
        <w:t xml:space="preserve">Such additional training might be provided in small groups or individually by the school counselor or school psychologist. </w:t>
      </w:r>
    </w:p>
    <w:p w14:paraId="05562500" w14:textId="77777777" w:rsidR="00B26177" w:rsidRPr="00E14C79" w:rsidRDefault="00B26177" w:rsidP="00B26177">
      <w:pPr>
        <w:spacing w:after="0"/>
        <w:rPr>
          <w:rFonts w:ascii="Times New Roman" w:hAnsi="Times New Roman" w:cs="Times New Roman"/>
          <w:sz w:val="24"/>
          <w:szCs w:val="24"/>
        </w:rPr>
      </w:pPr>
    </w:p>
    <w:p w14:paraId="54D631D9" w14:textId="6D203C71" w:rsidR="00B26177" w:rsidRPr="00E14C79" w:rsidRDefault="00B26177" w:rsidP="00B26177">
      <w:pPr>
        <w:pStyle w:val="ListParagraph"/>
        <w:numPr>
          <w:ilvl w:val="0"/>
          <w:numId w:val="34"/>
        </w:numPr>
        <w:spacing w:after="0"/>
        <w:rPr>
          <w:rFonts w:ascii="Times New Roman" w:hAnsi="Times New Roman" w:cs="Times New Roman"/>
          <w:sz w:val="24"/>
          <w:szCs w:val="24"/>
        </w:rPr>
      </w:pPr>
      <w:r w:rsidRPr="00E14C79">
        <w:rPr>
          <w:rFonts w:ascii="Times New Roman" w:hAnsi="Times New Roman" w:cs="Times New Roman"/>
          <w:sz w:val="24"/>
          <w:szCs w:val="24"/>
        </w:rPr>
        <w:t xml:space="preserve">This might be done using lessons from a universal curriculum </w:t>
      </w:r>
      <w:r w:rsidR="00ED189C">
        <w:rPr>
          <w:rFonts w:ascii="Times New Roman" w:hAnsi="Times New Roman" w:cs="Times New Roman"/>
          <w:sz w:val="24"/>
          <w:szCs w:val="24"/>
        </w:rPr>
        <w:t>(e.g.,</w:t>
      </w:r>
      <w:r w:rsidRPr="00E14C79">
        <w:rPr>
          <w:rFonts w:ascii="Times New Roman" w:hAnsi="Times New Roman" w:cs="Times New Roman"/>
          <w:sz w:val="24"/>
          <w:szCs w:val="24"/>
        </w:rPr>
        <w:t xml:space="preserve"> Second Step or </w:t>
      </w:r>
      <w:r w:rsidR="00ED189C">
        <w:rPr>
          <w:rFonts w:ascii="Times New Roman" w:hAnsi="Times New Roman" w:cs="Times New Roman"/>
          <w:sz w:val="24"/>
          <w:szCs w:val="24"/>
        </w:rPr>
        <w:t>4Rs)</w:t>
      </w:r>
      <w:r w:rsidR="00ED189C" w:rsidRPr="00E14C79">
        <w:rPr>
          <w:rFonts w:ascii="Times New Roman" w:hAnsi="Times New Roman" w:cs="Times New Roman"/>
          <w:sz w:val="24"/>
          <w:szCs w:val="24"/>
        </w:rPr>
        <w:t xml:space="preserve"> that</w:t>
      </w:r>
      <w:r w:rsidRPr="00E14C79">
        <w:rPr>
          <w:rFonts w:ascii="Times New Roman" w:hAnsi="Times New Roman" w:cs="Times New Roman"/>
          <w:sz w:val="24"/>
          <w:szCs w:val="24"/>
        </w:rPr>
        <w:t xml:space="preserve"> are </w:t>
      </w:r>
      <w:r w:rsidR="00ED189C">
        <w:rPr>
          <w:rFonts w:ascii="Times New Roman" w:hAnsi="Times New Roman" w:cs="Times New Roman"/>
          <w:sz w:val="24"/>
          <w:szCs w:val="24"/>
        </w:rPr>
        <w:t>delivered</w:t>
      </w:r>
      <w:r w:rsidRPr="00E14C79">
        <w:rPr>
          <w:rFonts w:ascii="Times New Roman" w:hAnsi="Times New Roman" w:cs="Times New Roman"/>
          <w:sz w:val="24"/>
          <w:szCs w:val="24"/>
        </w:rPr>
        <w:t xml:space="preserve"> not only when lessons are taught to the entire class, but also to selected individuals before (pre</w:t>
      </w:r>
      <w:r w:rsidR="00292768">
        <w:rPr>
          <w:rFonts w:ascii="Times New Roman" w:hAnsi="Times New Roman" w:cs="Times New Roman"/>
          <w:sz w:val="24"/>
          <w:szCs w:val="24"/>
        </w:rPr>
        <w:t>-</w:t>
      </w:r>
      <w:r w:rsidRPr="00E14C79">
        <w:rPr>
          <w:rFonts w:ascii="Times New Roman" w:hAnsi="Times New Roman" w:cs="Times New Roman"/>
          <w:sz w:val="24"/>
          <w:szCs w:val="24"/>
        </w:rPr>
        <w:t>teaching) or afterwards (booster sessions).</w:t>
      </w:r>
    </w:p>
    <w:p w14:paraId="384346E9" w14:textId="77777777" w:rsidR="00B26177" w:rsidRPr="00E14C79" w:rsidRDefault="00B26177" w:rsidP="00B26177">
      <w:pPr>
        <w:spacing w:after="0"/>
        <w:rPr>
          <w:rFonts w:ascii="Times New Roman" w:hAnsi="Times New Roman" w:cs="Times New Roman"/>
          <w:sz w:val="24"/>
          <w:szCs w:val="24"/>
        </w:rPr>
      </w:pPr>
    </w:p>
    <w:p w14:paraId="08041830" w14:textId="5DFAC28B" w:rsidR="00B26177" w:rsidRPr="00E14C79" w:rsidRDefault="00B26177" w:rsidP="00B26177">
      <w:pPr>
        <w:pStyle w:val="ListParagraph"/>
        <w:numPr>
          <w:ilvl w:val="0"/>
          <w:numId w:val="34"/>
        </w:numPr>
        <w:spacing w:after="0"/>
        <w:rPr>
          <w:rFonts w:ascii="Times New Roman" w:hAnsi="Times New Roman" w:cs="Times New Roman"/>
          <w:i/>
          <w:sz w:val="24"/>
          <w:szCs w:val="24"/>
        </w:rPr>
      </w:pPr>
      <w:r w:rsidRPr="00E14C79">
        <w:rPr>
          <w:rFonts w:ascii="Times New Roman" w:hAnsi="Times New Roman" w:cs="Times New Roman"/>
          <w:sz w:val="24"/>
          <w:szCs w:val="24"/>
        </w:rPr>
        <w:t>It also might be done using evidence-based curriculum lessons that are designed more specifically for use at Tiers 2 and 3 instead of Tier 1, such as Incredible Years (preschool-gra</w:t>
      </w:r>
      <w:r w:rsidR="008C7066">
        <w:rPr>
          <w:rFonts w:ascii="Times New Roman" w:hAnsi="Times New Roman" w:cs="Times New Roman"/>
          <w:sz w:val="24"/>
          <w:szCs w:val="24"/>
        </w:rPr>
        <w:t xml:space="preserve">de 2; see incredibleyears.com) and </w:t>
      </w:r>
      <w:r w:rsidRPr="00E14C79">
        <w:rPr>
          <w:rFonts w:ascii="Times New Roman" w:hAnsi="Times New Roman" w:cs="Times New Roman"/>
          <w:sz w:val="24"/>
          <w:szCs w:val="24"/>
        </w:rPr>
        <w:t>Coping Power (g</w:t>
      </w:r>
      <w:r w:rsidR="008C7066">
        <w:rPr>
          <w:rFonts w:ascii="Times New Roman" w:hAnsi="Times New Roman" w:cs="Times New Roman"/>
          <w:sz w:val="24"/>
          <w:szCs w:val="24"/>
        </w:rPr>
        <w:t>rades 4-6; see Copingpower.com)</w:t>
      </w:r>
      <w:r w:rsidRPr="00E14C79">
        <w:rPr>
          <w:rFonts w:ascii="Times New Roman" w:hAnsi="Times New Roman" w:cs="Times New Roman"/>
          <w:sz w:val="24"/>
          <w:szCs w:val="24"/>
        </w:rPr>
        <w:t xml:space="preserve">. Each of these programs including training for targeted students </w:t>
      </w:r>
      <w:r w:rsidRPr="00E14C79">
        <w:rPr>
          <w:rFonts w:ascii="Times New Roman" w:hAnsi="Times New Roman" w:cs="Times New Roman"/>
          <w:i/>
          <w:sz w:val="24"/>
          <w:szCs w:val="24"/>
        </w:rPr>
        <w:t>and</w:t>
      </w:r>
      <w:r w:rsidRPr="00E14C79">
        <w:rPr>
          <w:rFonts w:ascii="Times New Roman" w:hAnsi="Times New Roman" w:cs="Times New Roman"/>
          <w:sz w:val="24"/>
          <w:szCs w:val="24"/>
        </w:rPr>
        <w:t xml:space="preserve"> their parents.</w:t>
      </w:r>
    </w:p>
    <w:p w14:paraId="7D615D70" w14:textId="77777777" w:rsidR="00B26177" w:rsidRPr="00E14C79" w:rsidRDefault="00B26177" w:rsidP="00B26177">
      <w:pPr>
        <w:spacing w:after="0"/>
        <w:rPr>
          <w:rFonts w:ascii="Times New Roman" w:hAnsi="Times New Roman" w:cs="Times New Roman"/>
          <w:sz w:val="24"/>
          <w:szCs w:val="24"/>
        </w:rPr>
      </w:pPr>
    </w:p>
    <w:p w14:paraId="1B4A7B44" w14:textId="77777777" w:rsidR="00B26177" w:rsidRDefault="00B26177" w:rsidP="00ED189C">
      <w:pPr>
        <w:pStyle w:val="ListParagraph"/>
        <w:numPr>
          <w:ilvl w:val="0"/>
          <w:numId w:val="35"/>
        </w:numPr>
        <w:spacing w:after="0"/>
        <w:ind w:left="360"/>
        <w:rPr>
          <w:rFonts w:ascii="Times New Roman" w:hAnsi="Times New Roman" w:cs="Times New Roman"/>
          <w:sz w:val="24"/>
          <w:szCs w:val="24"/>
        </w:rPr>
      </w:pPr>
      <w:r w:rsidRPr="00E14C79">
        <w:rPr>
          <w:rFonts w:ascii="Times New Roman" w:hAnsi="Times New Roman" w:cs="Times New Roman"/>
          <w:b/>
          <w:sz w:val="24"/>
          <w:szCs w:val="24"/>
        </w:rPr>
        <w:t>Work closely with the home in targeting social and academic skills</w:t>
      </w:r>
      <w:r w:rsidRPr="00E14C79">
        <w:rPr>
          <w:rFonts w:ascii="Times New Roman" w:hAnsi="Times New Roman" w:cs="Times New Roman"/>
          <w:sz w:val="24"/>
          <w:szCs w:val="24"/>
        </w:rPr>
        <w:t xml:space="preserve"> (see Home-School Communication and Collaboration module).</w:t>
      </w:r>
    </w:p>
    <w:p w14:paraId="52354149" w14:textId="77777777" w:rsidR="003E614C" w:rsidRDefault="003E614C" w:rsidP="003E614C">
      <w:pPr>
        <w:pStyle w:val="ListParagraph"/>
        <w:spacing w:after="0"/>
        <w:ind w:left="360"/>
        <w:rPr>
          <w:rFonts w:ascii="Times New Roman" w:hAnsi="Times New Roman" w:cs="Times New Roman"/>
          <w:sz w:val="24"/>
          <w:szCs w:val="24"/>
        </w:rPr>
      </w:pPr>
    </w:p>
    <w:p w14:paraId="4F5E21C0" w14:textId="3BA32A74" w:rsidR="00987E77" w:rsidRDefault="00254D85" w:rsidP="003E614C">
      <w:pPr>
        <w:pStyle w:val="ListParagraph"/>
        <w:numPr>
          <w:ilvl w:val="0"/>
          <w:numId w:val="35"/>
        </w:numPr>
        <w:spacing w:after="0"/>
        <w:ind w:left="360"/>
        <w:rPr>
          <w:rFonts w:ascii="Times New Roman" w:hAnsi="Times New Roman" w:cs="Times New Roman"/>
          <w:sz w:val="24"/>
          <w:szCs w:val="24"/>
        </w:rPr>
      </w:pPr>
      <w:r w:rsidRPr="00987E77">
        <w:rPr>
          <w:rFonts w:ascii="Times New Roman" w:hAnsi="Times New Roman" w:cs="Times New Roman"/>
          <w:b/>
          <w:sz w:val="24"/>
          <w:szCs w:val="24"/>
        </w:rPr>
        <w:t>Where appropriate (e.g., Tier 3), develop a behavioral contract</w:t>
      </w:r>
      <w:r w:rsidRPr="00987E77">
        <w:rPr>
          <w:rFonts w:ascii="Times New Roman" w:hAnsi="Times New Roman" w:cs="Times New Roman"/>
          <w:sz w:val="24"/>
          <w:szCs w:val="24"/>
        </w:rPr>
        <w:t xml:space="preserve"> that targets specific social skills necessary for positive student-student relationships. </w:t>
      </w:r>
    </w:p>
    <w:p w14:paraId="7DA07330" w14:textId="77777777" w:rsidR="00987E77" w:rsidRPr="00987E77" w:rsidRDefault="00987E77" w:rsidP="00987E77">
      <w:pPr>
        <w:spacing w:after="0"/>
        <w:rPr>
          <w:rFonts w:ascii="Times New Roman" w:hAnsi="Times New Roman" w:cs="Times New Roman"/>
          <w:sz w:val="24"/>
          <w:szCs w:val="24"/>
        </w:rPr>
      </w:pPr>
    </w:p>
    <w:p w14:paraId="6C01DF17" w14:textId="42E1BD1A" w:rsidR="00486F47" w:rsidRPr="00FC1E13" w:rsidRDefault="00486F47" w:rsidP="00FC1E13">
      <w:pPr>
        <w:pStyle w:val="ListParagraph"/>
        <w:numPr>
          <w:ilvl w:val="0"/>
          <w:numId w:val="35"/>
        </w:numPr>
        <w:spacing w:after="0"/>
        <w:ind w:left="360"/>
        <w:rPr>
          <w:rFonts w:ascii="Times New Roman" w:hAnsi="Times New Roman" w:cs="Times New Roman"/>
          <w:b/>
          <w:sz w:val="24"/>
          <w:szCs w:val="24"/>
        </w:rPr>
      </w:pPr>
      <w:r w:rsidRPr="00FC1E13">
        <w:rPr>
          <w:rFonts w:ascii="Times New Roman" w:hAnsi="Times New Roman" w:cs="Times New Roman"/>
          <w:b/>
          <w:sz w:val="24"/>
          <w:szCs w:val="24"/>
        </w:rPr>
        <w:t>Consider implementing elements from the Check &amp; Connect intervention</w:t>
      </w:r>
      <w:r w:rsidR="00791F9B" w:rsidRPr="00FC1E13">
        <w:rPr>
          <w:rFonts w:ascii="Times New Roman" w:hAnsi="Times New Roman" w:cs="Times New Roman"/>
          <w:sz w:val="24"/>
          <w:szCs w:val="24"/>
        </w:rPr>
        <w:t xml:space="preserve">, especially those that foster closer relations between students and adults in the school. Research on this intervention has demonstrated that students in Check and Connect were less likely to drop out of school </w:t>
      </w:r>
      <w:r w:rsidR="00E63CC5" w:rsidRPr="00FC1E13">
        <w:rPr>
          <w:rFonts w:ascii="Times New Roman" w:hAnsi="Times New Roman" w:cs="Times New Roman"/>
          <w:sz w:val="24"/>
          <w:szCs w:val="24"/>
        </w:rPr>
        <w:t xml:space="preserve">and were more engaged in school </w:t>
      </w:r>
      <w:r w:rsidR="00791F9B" w:rsidRPr="00FC1E13">
        <w:rPr>
          <w:rFonts w:ascii="Times New Roman" w:hAnsi="Times New Roman" w:cs="Times New Roman"/>
          <w:sz w:val="24"/>
          <w:szCs w:val="24"/>
        </w:rPr>
        <w:t>compared t</w:t>
      </w:r>
      <w:r w:rsidR="00B82B56" w:rsidRPr="00FC1E13">
        <w:rPr>
          <w:rFonts w:ascii="Times New Roman" w:hAnsi="Times New Roman" w:cs="Times New Roman"/>
          <w:sz w:val="24"/>
          <w:szCs w:val="24"/>
        </w:rPr>
        <w:t>o students in the control group</w:t>
      </w:r>
      <w:r w:rsidR="004E337E">
        <w:rPr>
          <w:rFonts w:ascii="Times New Roman" w:hAnsi="Times New Roman" w:cs="Times New Roman"/>
          <w:sz w:val="24"/>
          <w:szCs w:val="24"/>
        </w:rPr>
        <w:t>.</w:t>
      </w:r>
      <w:r w:rsidR="00B82B56" w:rsidRPr="00FC1E13">
        <w:rPr>
          <w:rFonts w:ascii="Times New Roman" w:hAnsi="Times New Roman" w:cs="Times New Roman"/>
          <w:sz w:val="24"/>
          <w:szCs w:val="24"/>
          <w:vertAlign w:val="superscript"/>
        </w:rPr>
        <w:t>68</w:t>
      </w:r>
      <w:r w:rsidR="0058359B" w:rsidRPr="00FC1E13">
        <w:rPr>
          <w:rFonts w:ascii="Times New Roman" w:hAnsi="Times New Roman" w:cs="Times New Roman"/>
          <w:sz w:val="24"/>
          <w:szCs w:val="24"/>
          <w:vertAlign w:val="superscript"/>
        </w:rPr>
        <w:t>-</w:t>
      </w:r>
      <w:r w:rsidR="00E63CC5" w:rsidRPr="00FC1E13">
        <w:rPr>
          <w:rFonts w:ascii="Times New Roman" w:hAnsi="Times New Roman" w:cs="Times New Roman"/>
          <w:sz w:val="24"/>
          <w:szCs w:val="24"/>
          <w:vertAlign w:val="superscript"/>
        </w:rPr>
        <w:t>69</w:t>
      </w:r>
    </w:p>
    <w:p w14:paraId="1ED86261" w14:textId="0F5AD13F" w:rsidR="00486F47" w:rsidRPr="00CE7959" w:rsidRDefault="00791F9B" w:rsidP="00CE7959">
      <w:pPr>
        <w:pStyle w:val="ListParagraph"/>
        <w:numPr>
          <w:ilvl w:val="2"/>
          <w:numId w:val="36"/>
        </w:numPr>
        <w:rPr>
          <w:rFonts w:ascii="Times New Roman" w:hAnsi="Times New Roman" w:cs="Times New Roman"/>
          <w:sz w:val="24"/>
          <w:szCs w:val="24"/>
        </w:rPr>
      </w:pPr>
      <w:r>
        <w:rPr>
          <w:rFonts w:ascii="Times New Roman" w:hAnsi="Times New Roman" w:cs="Times New Roman"/>
          <w:sz w:val="24"/>
          <w:szCs w:val="24"/>
        </w:rPr>
        <w:t xml:space="preserve">Check and Connect </w:t>
      </w:r>
      <w:r w:rsidR="00486F47" w:rsidRPr="00CE7959">
        <w:rPr>
          <w:rFonts w:ascii="Times New Roman" w:hAnsi="Times New Roman" w:cs="Times New Roman"/>
          <w:sz w:val="24"/>
          <w:szCs w:val="24"/>
        </w:rPr>
        <w:t>increase</w:t>
      </w:r>
      <w:r>
        <w:rPr>
          <w:rFonts w:ascii="Times New Roman" w:hAnsi="Times New Roman" w:cs="Times New Roman"/>
          <w:sz w:val="24"/>
          <w:szCs w:val="24"/>
        </w:rPr>
        <w:t>s</w:t>
      </w:r>
      <w:r w:rsidR="00486F47" w:rsidRPr="00CE7959">
        <w:rPr>
          <w:rFonts w:ascii="Times New Roman" w:hAnsi="Times New Roman" w:cs="Times New Roman"/>
          <w:sz w:val="24"/>
          <w:szCs w:val="24"/>
        </w:rPr>
        <w:t xml:space="preserve"> students’ engagement in school by fostering relationships and problem solving. A school staff member is responsible for developing a supportive relationship with not only the student but also his/her family. </w:t>
      </w:r>
    </w:p>
    <w:p w14:paraId="6E42EF70" w14:textId="77777777" w:rsidR="00486F47" w:rsidRPr="00CE7959" w:rsidRDefault="00486F47" w:rsidP="00CE7959">
      <w:pPr>
        <w:pStyle w:val="ListParagraph"/>
        <w:numPr>
          <w:ilvl w:val="2"/>
          <w:numId w:val="36"/>
        </w:numPr>
        <w:rPr>
          <w:rFonts w:ascii="Times New Roman" w:hAnsi="Times New Roman" w:cs="Times New Roman"/>
          <w:sz w:val="24"/>
          <w:szCs w:val="24"/>
        </w:rPr>
      </w:pPr>
      <w:r w:rsidRPr="00CE7959">
        <w:rPr>
          <w:rFonts w:ascii="Times New Roman" w:hAnsi="Times New Roman" w:cs="Times New Roman"/>
          <w:sz w:val="24"/>
          <w:szCs w:val="24"/>
        </w:rPr>
        <w:t xml:space="preserve">The school staff member meets individually with the student at least once a week and maintains communication with their family through phone calls, notes, or in-person interactions. </w:t>
      </w:r>
    </w:p>
    <w:p w14:paraId="18E8917A" w14:textId="77777777" w:rsidR="00486F47" w:rsidRPr="00CE7959" w:rsidRDefault="00486F47" w:rsidP="00CE7959">
      <w:pPr>
        <w:pStyle w:val="ListParagraph"/>
        <w:numPr>
          <w:ilvl w:val="2"/>
          <w:numId w:val="36"/>
        </w:numPr>
        <w:rPr>
          <w:rFonts w:ascii="Times New Roman" w:hAnsi="Times New Roman" w:cs="Times New Roman"/>
          <w:sz w:val="24"/>
          <w:szCs w:val="24"/>
        </w:rPr>
      </w:pPr>
      <w:r w:rsidRPr="00CE7959">
        <w:rPr>
          <w:rFonts w:ascii="Times New Roman" w:hAnsi="Times New Roman" w:cs="Times New Roman"/>
          <w:sz w:val="24"/>
          <w:szCs w:val="24"/>
        </w:rPr>
        <w:t xml:space="preserve">The staff member regularly assesses the student’s behaviors associated with engagement, such as attendance, grades, and behavioral referrals. The staff member connects with others to implement interventions to increase engagement. </w:t>
      </w:r>
    </w:p>
    <w:p w14:paraId="4B06EB6A" w14:textId="77777777" w:rsidR="003E614C" w:rsidRDefault="009C273F" w:rsidP="003E614C">
      <w:pPr>
        <w:pStyle w:val="ListParagraph"/>
        <w:numPr>
          <w:ilvl w:val="2"/>
          <w:numId w:val="36"/>
        </w:numPr>
        <w:rPr>
          <w:rFonts w:ascii="Times New Roman" w:hAnsi="Times New Roman" w:cs="Times New Roman"/>
          <w:sz w:val="24"/>
          <w:szCs w:val="24"/>
        </w:rPr>
      </w:pPr>
      <w:r>
        <w:rPr>
          <w:rFonts w:ascii="Times New Roman" w:hAnsi="Times New Roman" w:cs="Times New Roman"/>
          <w:sz w:val="24"/>
          <w:szCs w:val="24"/>
        </w:rPr>
        <w:t xml:space="preserve">For more information, visit: </w:t>
      </w:r>
      <w:hyperlink r:id="rId12" w:anchor="adminresources" w:history="1">
        <w:r w:rsidR="00486F47" w:rsidRPr="009C273F">
          <w:rPr>
            <w:rStyle w:val="Hyperlink"/>
            <w:rFonts w:ascii="Times New Roman" w:hAnsi="Times New Roman" w:cs="Times New Roman"/>
            <w:color w:val="auto"/>
            <w:sz w:val="24"/>
            <w:szCs w:val="24"/>
          </w:rPr>
          <w:t>http://checkandconnect.umn.edu/resources.html#adminresources</w:t>
        </w:r>
      </w:hyperlink>
      <w:r w:rsidR="00486F47" w:rsidRPr="009C273F">
        <w:rPr>
          <w:rFonts w:ascii="Times New Roman" w:hAnsi="Times New Roman" w:cs="Times New Roman"/>
          <w:sz w:val="24"/>
          <w:szCs w:val="24"/>
        </w:rPr>
        <w:t xml:space="preserve"> </w:t>
      </w:r>
    </w:p>
    <w:p w14:paraId="03F3FA9A" w14:textId="77777777" w:rsidR="003E614C" w:rsidRDefault="003E614C" w:rsidP="003E614C">
      <w:pPr>
        <w:pStyle w:val="ListParagraph"/>
        <w:rPr>
          <w:rFonts w:ascii="Times New Roman" w:hAnsi="Times New Roman" w:cs="Times New Roman"/>
          <w:sz w:val="24"/>
          <w:szCs w:val="24"/>
        </w:rPr>
      </w:pPr>
    </w:p>
    <w:p w14:paraId="55D7C2A2" w14:textId="41C3FE0E" w:rsidR="00F37216" w:rsidRPr="003E614C" w:rsidRDefault="00254D85" w:rsidP="003E614C">
      <w:pPr>
        <w:pStyle w:val="ListParagraph"/>
        <w:numPr>
          <w:ilvl w:val="0"/>
          <w:numId w:val="35"/>
        </w:numPr>
        <w:rPr>
          <w:rFonts w:ascii="Times New Roman" w:hAnsi="Times New Roman" w:cs="Times New Roman"/>
          <w:sz w:val="24"/>
          <w:szCs w:val="24"/>
        </w:rPr>
      </w:pPr>
      <w:r w:rsidRPr="003E614C">
        <w:rPr>
          <w:rFonts w:ascii="Times New Roman" w:hAnsi="Times New Roman" w:cs="Times New Roman"/>
          <w:sz w:val="24"/>
          <w:szCs w:val="24"/>
        </w:rPr>
        <w:t xml:space="preserve"> </w:t>
      </w:r>
      <w:r w:rsidR="00F37216" w:rsidRPr="003E614C">
        <w:rPr>
          <w:rFonts w:ascii="Times New Roman" w:hAnsi="Times New Roman" w:cs="Times New Roman"/>
          <w:b/>
          <w:sz w:val="24"/>
          <w:szCs w:val="24"/>
        </w:rPr>
        <w:t>Arrange or provide more intensive supports, as needed, including individual counseling, family therapy or parent management training, and social services.</w:t>
      </w:r>
      <w:r w:rsidR="00F37216" w:rsidRPr="003E614C">
        <w:rPr>
          <w:rFonts w:ascii="Times New Roman" w:hAnsi="Times New Roman" w:cs="Times New Roman"/>
          <w:sz w:val="24"/>
          <w:szCs w:val="24"/>
        </w:rPr>
        <w:t xml:space="preserve"> Parent management training has been shown to be a critical component for the effectiveness of programs at Tiers 2 and 3. </w:t>
      </w:r>
    </w:p>
    <w:p w14:paraId="49657F77" w14:textId="77777777" w:rsidR="00F37216" w:rsidRPr="00FC1E13" w:rsidRDefault="00F37216" w:rsidP="00FC1E13">
      <w:pPr>
        <w:rPr>
          <w:rFonts w:ascii="Times New Roman" w:hAnsi="Times New Roman" w:cs="Times New Roman"/>
          <w:sz w:val="24"/>
          <w:szCs w:val="24"/>
        </w:rPr>
      </w:pPr>
    </w:p>
    <w:p w14:paraId="33B9954A" w14:textId="0086277C" w:rsidR="007C72A4" w:rsidRPr="007C72A4" w:rsidRDefault="007C72A4">
      <w:pPr>
        <w:rPr>
          <w:rFonts w:ascii="Times New Roman" w:hAnsi="Times New Roman" w:cs="Times New Roman"/>
          <w:sz w:val="19"/>
          <w:szCs w:val="19"/>
        </w:rPr>
      </w:pPr>
      <w:r w:rsidRPr="007C72A4">
        <w:rPr>
          <w:rFonts w:ascii="Times New Roman" w:hAnsi="Times New Roman" w:cs="Times New Roman"/>
          <w:sz w:val="19"/>
          <w:szCs w:val="19"/>
        </w:rPr>
        <w:br w:type="page"/>
      </w:r>
    </w:p>
    <w:tbl>
      <w:tblPr>
        <w:tblStyle w:val="TableGrid"/>
        <w:tblW w:w="0" w:type="auto"/>
        <w:tblInd w:w="198" w:type="dxa"/>
        <w:tblLook w:val="04A0" w:firstRow="1" w:lastRow="0" w:firstColumn="1" w:lastColumn="0" w:noHBand="0" w:noVBand="1"/>
      </w:tblPr>
      <w:tblGrid>
        <w:gridCol w:w="8190"/>
        <w:gridCol w:w="1188"/>
      </w:tblGrid>
      <w:tr w:rsidR="007E6A52" w:rsidRPr="007E6A52" w14:paraId="64D76DB4" w14:textId="384EF00E" w:rsidTr="007E6A52">
        <w:tc>
          <w:tcPr>
            <w:tcW w:w="8190" w:type="dxa"/>
            <w:vAlign w:val="center"/>
          </w:tcPr>
          <w:p w14:paraId="6988599F" w14:textId="77777777" w:rsidR="007E6A52" w:rsidRPr="00DF18C3" w:rsidRDefault="007E6A52" w:rsidP="007E6A52">
            <w:pPr>
              <w:jc w:val="center"/>
              <w:rPr>
                <w:rFonts w:ascii="Times New Roman" w:hAnsi="Times New Roman" w:cs="Times New Roman"/>
                <w:b/>
                <w:sz w:val="24"/>
                <w:szCs w:val="24"/>
              </w:rPr>
            </w:pPr>
          </w:p>
          <w:p w14:paraId="344B1ED0" w14:textId="77777777" w:rsidR="007E6A52" w:rsidRPr="00DF18C3" w:rsidRDefault="007E6A52" w:rsidP="007E6A52">
            <w:pPr>
              <w:jc w:val="center"/>
              <w:rPr>
                <w:rFonts w:ascii="Times New Roman" w:hAnsi="Times New Roman" w:cs="Times New Roman"/>
                <w:b/>
                <w:sz w:val="24"/>
                <w:szCs w:val="24"/>
              </w:rPr>
            </w:pPr>
            <w:r w:rsidRPr="00DF18C3">
              <w:rPr>
                <w:rFonts w:ascii="Times New Roman" w:hAnsi="Times New Roman" w:cs="Times New Roman"/>
                <w:b/>
                <w:sz w:val="24"/>
                <w:szCs w:val="24"/>
              </w:rPr>
              <w:t>References</w:t>
            </w:r>
          </w:p>
          <w:p w14:paraId="6E05854B" w14:textId="77777777" w:rsidR="007E6A52" w:rsidRPr="00DF18C3" w:rsidRDefault="007E6A52" w:rsidP="007E6A52">
            <w:pPr>
              <w:jc w:val="center"/>
              <w:rPr>
                <w:rFonts w:ascii="Times New Roman" w:hAnsi="Times New Roman" w:cs="Times New Roman"/>
                <w:b/>
                <w:sz w:val="24"/>
                <w:szCs w:val="24"/>
              </w:rPr>
            </w:pPr>
          </w:p>
        </w:tc>
        <w:tc>
          <w:tcPr>
            <w:tcW w:w="1188" w:type="dxa"/>
          </w:tcPr>
          <w:p w14:paraId="2EE31A48" w14:textId="77777777" w:rsidR="007E6A52" w:rsidRPr="00DF18C3" w:rsidRDefault="007E6A52" w:rsidP="00762718">
            <w:pPr>
              <w:jc w:val="center"/>
              <w:rPr>
                <w:rFonts w:ascii="Times New Roman" w:hAnsi="Times New Roman" w:cs="Times New Roman"/>
                <w:b/>
                <w:sz w:val="24"/>
                <w:szCs w:val="24"/>
              </w:rPr>
            </w:pPr>
          </w:p>
          <w:p w14:paraId="475C2818" w14:textId="40E9EF26" w:rsidR="007E6A52" w:rsidRPr="00DF18C3" w:rsidRDefault="007E6A52" w:rsidP="00762718">
            <w:pPr>
              <w:jc w:val="center"/>
              <w:rPr>
                <w:rFonts w:ascii="Times New Roman" w:hAnsi="Times New Roman" w:cs="Times New Roman"/>
                <w:b/>
                <w:sz w:val="24"/>
                <w:szCs w:val="24"/>
              </w:rPr>
            </w:pPr>
            <w:r w:rsidRPr="00DF18C3">
              <w:rPr>
                <w:rFonts w:ascii="Times New Roman" w:hAnsi="Times New Roman" w:cs="Times New Roman"/>
                <w:b/>
                <w:sz w:val="24"/>
                <w:szCs w:val="24"/>
              </w:rPr>
              <w:t>Endnote #</w:t>
            </w:r>
          </w:p>
        </w:tc>
      </w:tr>
      <w:tr w:rsidR="00606B97" w:rsidRPr="007E6A52" w14:paraId="6FD889F2" w14:textId="357B06D9" w:rsidTr="001E243D">
        <w:tc>
          <w:tcPr>
            <w:tcW w:w="8190" w:type="dxa"/>
          </w:tcPr>
          <w:p w14:paraId="37987BF7" w14:textId="194DDA79"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Arbeau, K. A., Coplan, R. J., &amp; Weeks, M. (2010). Shyness, teacher-child relationships, and socio-emotional adjustment in grade 1. </w:t>
            </w:r>
            <w:r w:rsidRPr="007E6A52">
              <w:rPr>
                <w:rFonts w:ascii="Times New Roman" w:hAnsi="Times New Roman" w:cs="Times New Roman"/>
                <w:i/>
                <w:iCs/>
                <w:sz w:val="24"/>
                <w:szCs w:val="24"/>
              </w:rPr>
              <w:t xml:space="preserve">International Journal of Behavioral Development, 34, </w:t>
            </w:r>
            <w:r w:rsidRPr="007E6A52">
              <w:rPr>
                <w:rFonts w:ascii="Times New Roman" w:hAnsi="Times New Roman" w:cs="Times New Roman"/>
                <w:sz w:val="24"/>
                <w:szCs w:val="24"/>
              </w:rPr>
              <w:t>259-269</w:t>
            </w:r>
          </w:p>
        </w:tc>
        <w:tc>
          <w:tcPr>
            <w:tcW w:w="1188" w:type="dxa"/>
            <w:vAlign w:val="center"/>
          </w:tcPr>
          <w:p w14:paraId="4BC27C69" w14:textId="5AC30389"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37</w:t>
            </w:r>
          </w:p>
        </w:tc>
      </w:tr>
      <w:tr w:rsidR="00606B97" w:rsidRPr="007E6A52" w14:paraId="2DF03B69" w14:textId="7F2BB037" w:rsidTr="001E243D">
        <w:tc>
          <w:tcPr>
            <w:tcW w:w="8190" w:type="dxa"/>
          </w:tcPr>
          <w:p w14:paraId="6130F33C" w14:textId="7DE49BC3"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Averdijk, M., Eisner, M., Ribeaud, D. (2014). Do social relationships protect victimized children against internalizing problems?  </w:t>
            </w:r>
            <w:r w:rsidRPr="007E6A52">
              <w:rPr>
                <w:rFonts w:ascii="Times New Roman" w:hAnsi="Times New Roman" w:cs="Times New Roman"/>
                <w:i/>
                <w:sz w:val="24"/>
                <w:szCs w:val="24"/>
              </w:rPr>
              <w:t>Journal of School Violence, 13</w:t>
            </w:r>
            <w:r w:rsidRPr="007E6A52">
              <w:rPr>
                <w:rFonts w:ascii="Times New Roman" w:hAnsi="Times New Roman" w:cs="Times New Roman"/>
                <w:sz w:val="24"/>
                <w:szCs w:val="24"/>
              </w:rPr>
              <w:t xml:space="preserve">, 80-90. </w:t>
            </w:r>
          </w:p>
        </w:tc>
        <w:tc>
          <w:tcPr>
            <w:tcW w:w="1188" w:type="dxa"/>
            <w:vAlign w:val="center"/>
          </w:tcPr>
          <w:p w14:paraId="4A1439A6" w14:textId="46387E9A"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2</w:t>
            </w:r>
          </w:p>
        </w:tc>
      </w:tr>
      <w:tr w:rsidR="00606B97" w:rsidRPr="007E6A52" w14:paraId="2236C7DF" w14:textId="04F45EF7" w:rsidTr="001E243D">
        <w:tc>
          <w:tcPr>
            <w:tcW w:w="8190" w:type="dxa"/>
          </w:tcPr>
          <w:p w14:paraId="7423F339" w14:textId="25373E29"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Baker, J. (1999).  Teacher-Student Interaction in Urban, At-Risk Classrooms: Differential Behavior, Relationship Quality, and Student Satisfaction with School. </w:t>
            </w:r>
            <w:r w:rsidRPr="007E6A52">
              <w:rPr>
                <w:rFonts w:ascii="Times New Roman" w:hAnsi="Times New Roman" w:cs="Times New Roman"/>
                <w:i/>
                <w:sz w:val="24"/>
                <w:szCs w:val="24"/>
              </w:rPr>
              <w:t>The Elementary School Journal, 100</w:t>
            </w:r>
            <w:r w:rsidRPr="007E6A52">
              <w:rPr>
                <w:rFonts w:ascii="Times New Roman" w:hAnsi="Times New Roman" w:cs="Times New Roman"/>
                <w:sz w:val="24"/>
                <w:szCs w:val="24"/>
              </w:rPr>
              <w:t>(1), 57-70.</w:t>
            </w:r>
          </w:p>
        </w:tc>
        <w:tc>
          <w:tcPr>
            <w:tcW w:w="1188" w:type="dxa"/>
            <w:vAlign w:val="center"/>
          </w:tcPr>
          <w:p w14:paraId="2DEBCC0D" w14:textId="023A2AC7"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31</w:t>
            </w:r>
          </w:p>
        </w:tc>
      </w:tr>
      <w:tr w:rsidR="00606B97" w:rsidRPr="007E6A52" w14:paraId="1CD6D457" w14:textId="49FFC98B" w:rsidTr="001E243D">
        <w:tc>
          <w:tcPr>
            <w:tcW w:w="8190" w:type="dxa"/>
          </w:tcPr>
          <w:p w14:paraId="2A9E7AB9" w14:textId="22B3F1DA"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Birch, S. H., &amp; Ladd, G. W. (1998). Children’s interpersonal behaviors and the teacher–child relationship. </w:t>
            </w:r>
            <w:r w:rsidRPr="007E6A52">
              <w:rPr>
                <w:rFonts w:ascii="Times New Roman" w:hAnsi="Times New Roman" w:cs="Times New Roman"/>
                <w:i/>
                <w:sz w:val="24"/>
                <w:szCs w:val="24"/>
              </w:rPr>
              <w:t>Developmental Psychology, 34</w:t>
            </w:r>
            <w:r w:rsidRPr="007E6A52">
              <w:rPr>
                <w:rFonts w:ascii="Times New Roman" w:hAnsi="Times New Roman" w:cs="Times New Roman"/>
                <w:sz w:val="24"/>
                <w:szCs w:val="24"/>
              </w:rPr>
              <w:t>, 934–946.</w:t>
            </w:r>
          </w:p>
        </w:tc>
        <w:tc>
          <w:tcPr>
            <w:tcW w:w="1188" w:type="dxa"/>
            <w:vAlign w:val="center"/>
          </w:tcPr>
          <w:p w14:paraId="74E3A386" w14:textId="6C51F6E8"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35</w:t>
            </w:r>
          </w:p>
        </w:tc>
      </w:tr>
      <w:tr w:rsidR="00606B97" w:rsidRPr="007E6A52" w14:paraId="324601AE" w14:textId="5C053733" w:rsidTr="001E243D">
        <w:tc>
          <w:tcPr>
            <w:tcW w:w="8190" w:type="dxa"/>
          </w:tcPr>
          <w:p w14:paraId="789CCBDE" w14:textId="2BBA9E86"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Blankemeyer, M., Flannery, D. J., &amp; Vazsonyi, A. T. (2002). The role of aggression and social competence in children's perceptions of the child-teacher relationship. </w:t>
            </w:r>
            <w:r w:rsidRPr="007E6A52">
              <w:rPr>
                <w:rFonts w:ascii="Times New Roman" w:hAnsi="Times New Roman" w:cs="Times New Roman"/>
                <w:i/>
                <w:sz w:val="24"/>
                <w:szCs w:val="24"/>
              </w:rPr>
              <w:t>Psychology in the Schools</w:t>
            </w:r>
            <w:r w:rsidRPr="007E6A52">
              <w:rPr>
                <w:rFonts w:ascii="Times New Roman" w:hAnsi="Times New Roman" w:cs="Times New Roman"/>
                <w:sz w:val="24"/>
                <w:szCs w:val="24"/>
              </w:rPr>
              <w:t>,</w:t>
            </w:r>
            <w:r w:rsidRPr="007E6A52">
              <w:rPr>
                <w:rFonts w:ascii="Times New Roman" w:hAnsi="Times New Roman" w:cs="Times New Roman"/>
                <w:i/>
                <w:sz w:val="24"/>
                <w:szCs w:val="24"/>
              </w:rPr>
              <w:t xml:space="preserve"> 39</w:t>
            </w:r>
            <w:r w:rsidRPr="007E6A52">
              <w:rPr>
                <w:rFonts w:ascii="Times New Roman" w:hAnsi="Times New Roman" w:cs="Times New Roman"/>
                <w:sz w:val="24"/>
                <w:szCs w:val="24"/>
              </w:rPr>
              <w:t>, 293-304.</w:t>
            </w:r>
          </w:p>
        </w:tc>
        <w:tc>
          <w:tcPr>
            <w:tcW w:w="1188" w:type="dxa"/>
            <w:vAlign w:val="center"/>
          </w:tcPr>
          <w:p w14:paraId="4F23928B" w14:textId="52C61B78"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34</w:t>
            </w:r>
          </w:p>
        </w:tc>
      </w:tr>
      <w:tr w:rsidR="00606B97" w:rsidRPr="007E6A52" w14:paraId="23518636" w14:textId="22B9B15E" w:rsidTr="001E243D">
        <w:tc>
          <w:tcPr>
            <w:tcW w:w="8190" w:type="dxa"/>
          </w:tcPr>
          <w:p w14:paraId="42BB379E" w14:textId="6DD36335" w:rsidR="00606B97" w:rsidRPr="007E6A52" w:rsidRDefault="00606B97"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Brock, L. L., Nishida, T. K., Chiong, C. &amp; Grimm, K. J., &amp; Rimm-Kaufman, S. E. (2008).  Children’s perceptions of the classroom environment and social and academic performance: A longitudinal analysis of the contribution of the Responsive Classroom approach</w:t>
            </w:r>
            <w:r w:rsidRPr="007E6A52">
              <w:rPr>
                <w:rStyle w:val="Emphasis"/>
                <w:rFonts w:ascii="Times New Roman" w:hAnsi="Times New Roman" w:cs="Times New Roman"/>
                <w:sz w:val="24"/>
                <w:szCs w:val="24"/>
              </w:rPr>
              <w:t>.</w:t>
            </w:r>
            <w:r w:rsidRPr="007E6A52">
              <w:rPr>
                <w:rFonts w:ascii="Times New Roman" w:hAnsi="Times New Roman" w:cs="Times New Roman"/>
                <w:sz w:val="24"/>
                <w:szCs w:val="24"/>
              </w:rPr>
              <w:t xml:space="preserve">  </w:t>
            </w:r>
            <w:r w:rsidRPr="007E6A52">
              <w:rPr>
                <w:rStyle w:val="Emphasis"/>
                <w:rFonts w:ascii="Times New Roman" w:hAnsi="Times New Roman" w:cs="Times New Roman"/>
                <w:sz w:val="24"/>
                <w:szCs w:val="24"/>
              </w:rPr>
              <w:t xml:space="preserve">Journal of School Psychology, 46, </w:t>
            </w:r>
            <w:r w:rsidRPr="007E6A52">
              <w:rPr>
                <w:rFonts w:ascii="Times New Roman" w:hAnsi="Times New Roman" w:cs="Times New Roman"/>
                <w:sz w:val="24"/>
                <w:szCs w:val="24"/>
              </w:rPr>
              <w:t>129-149.</w:t>
            </w:r>
          </w:p>
        </w:tc>
        <w:tc>
          <w:tcPr>
            <w:tcW w:w="1188" w:type="dxa"/>
            <w:vAlign w:val="center"/>
          </w:tcPr>
          <w:p w14:paraId="48D638F1" w14:textId="35A3C145" w:rsidR="00606B97" w:rsidRPr="007E6A52" w:rsidRDefault="00606B97"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r>
      <w:tr w:rsidR="00606B97" w:rsidRPr="007E6A52" w14:paraId="6F11C3F9" w14:textId="5D534E90" w:rsidTr="001E243D">
        <w:tc>
          <w:tcPr>
            <w:tcW w:w="8190" w:type="dxa"/>
          </w:tcPr>
          <w:p w14:paraId="099688FB" w14:textId="67275F4D" w:rsidR="00606B97" w:rsidRPr="007E6A52" w:rsidRDefault="00606B97"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Brophy, J., &amp; McCaslin, M. (1992). Teachers' reports of how they perceive and cope with problem students. </w:t>
            </w:r>
            <w:r w:rsidRPr="007E6A52">
              <w:rPr>
                <w:rFonts w:ascii="Times New Roman" w:hAnsi="Times New Roman" w:cs="Times New Roman"/>
                <w:i/>
                <w:iCs/>
                <w:sz w:val="24"/>
                <w:szCs w:val="24"/>
              </w:rPr>
              <w:t>Elementary School Journal, 93(1)</w:t>
            </w:r>
            <w:r w:rsidRPr="007E6A52">
              <w:rPr>
                <w:rFonts w:ascii="Times New Roman" w:hAnsi="Times New Roman" w:cs="Times New Roman"/>
                <w:sz w:val="24"/>
                <w:szCs w:val="24"/>
              </w:rPr>
              <w:t>, 3–68.</w:t>
            </w:r>
          </w:p>
        </w:tc>
        <w:tc>
          <w:tcPr>
            <w:tcW w:w="1188" w:type="dxa"/>
            <w:vAlign w:val="center"/>
          </w:tcPr>
          <w:p w14:paraId="5FF9E26C" w14:textId="0777E9AB" w:rsidR="00606B97" w:rsidRPr="007E6A52" w:rsidRDefault="00606B97"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606B97" w:rsidRPr="007E6A52" w14:paraId="3EB2C421" w14:textId="10702998" w:rsidTr="001E243D">
        <w:tc>
          <w:tcPr>
            <w:tcW w:w="8190" w:type="dxa"/>
          </w:tcPr>
          <w:p w14:paraId="1798098A" w14:textId="6694F455" w:rsidR="00606B97" w:rsidRPr="007E6A52" w:rsidRDefault="00606B97"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Brown, J. L., Jones, S. M., LaRusso, M., &amp; Aber, J. L. (2010). Improving classroom quality: Teacher influences and experimental impacts of the 4Rs Program. </w:t>
            </w:r>
            <w:r w:rsidRPr="007E6A52">
              <w:rPr>
                <w:rFonts w:ascii="Times New Roman" w:hAnsi="Times New Roman" w:cs="Times New Roman"/>
                <w:i/>
                <w:sz w:val="24"/>
                <w:szCs w:val="24"/>
              </w:rPr>
              <w:t xml:space="preserve">Journal of Educational Psychology, 102, </w:t>
            </w:r>
            <w:r w:rsidRPr="007E6A52">
              <w:rPr>
                <w:rFonts w:ascii="Times New Roman" w:hAnsi="Times New Roman" w:cs="Times New Roman"/>
                <w:sz w:val="24"/>
                <w:szCs w:val="24"/>
              </w:rPr>
              <w:t>153-167.</w:t>
            </w:r>
          </w:p>
        </w:tc>
        <w:tc>
          <w:tcPr>
            <w:tcW w:w="1188" w:type="dxa"/>
            <w:vAlign w:val="center"/>
          </w:tcPr>
          <w:p w14:paraId="39F87653" w14:textId="54783556" w:rsidR="00606B97" w:rsidRPr="007E6A52" w:rsidRDefault="00606B97"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w:t>
            </w:r>
          </w:p>
        </w:tc>
      </w:tr>
      <w:tr w:rsidR="00606B97" w:rsidRPr="007E6A52" w14:paraId="07DD8249" w14:textId="0BE01A48" w:rsidTr="001E243D">
        <w:tc>
          <w:tcPr>
            <w:tcW w:w="8190" w:type="dxa"/>
          </w:tcPr>
          <w:p w14:paraId="6B1B0D63" w14:textId="611A0763"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Buyse, E., Verschueren, K., Verachtert, P., &amp; Van Damme, J. (2009). Predicting school adjustment in early elementary school: Impact of teacher-child relationship quality and relational classroom climate. </w:t>
            </w:r>
            <w:r w:rsidRPr="007E6A52">
              <w:rPr>
                <w:rFonts w:ascii="Times New Roman" w:hAnsi="Times New Roman" w:cs="Times New Roman"/>
                <w:i/>
                <w:iCs/>
                <w:sz w:val="24"/>
                <w:szCs w:val="24"/>
              </w:rPr>
              <w:t>Elementary School Journal, 110</w:t>
            </w:r>
            <w:r w:rsidRPr="007E6A52">
              <w:rPr>
                <w:rFonts w:ascii="Times New Roman" w:hAnsi="Times New Roman" w:cs="Times New Roman"/>
                <w:sz w:val="24"/>
                <w:szCs w:val="24"/>
              </w:rPr>
              <w:t>(2), 119-141</w:t>
            </w:r>
          </w:p>
        </w:tc>
        <w:tc>
          <w:tcPr>
            <w:tcW w:w="1188" w:type="dxa"/>
            <w:vAlign w:val="center"/>
          </w:tcPr>
          <w:p w14:paraId="2F5D049D" w14:textId="3FEB2A32"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13</w:t>
            </w:r>
          </w:p>
        </w:tc>
      </w:tr>
      <w:tr w:rsidR="00606B97" w:rsidRPr="007E6A52" w14:paraId="26456F50" w14:textId="1E86C751" w:rsidTr="001E243D">
        <w:tc>
          <w:tcPr>
            <w:tcW w:w="8190" w:type="dxa"/>
          </w:tcPr>
          <w:p w14:paraId="57DBCC9C" w14:textId="18F637BF"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Chiu, L. H., &amp; Tulley, M. (1997). Student preferences of teacher discipline styles</w:t>
            </w:r>
            <w:r w:rsidRPr="007E6A52">
              <w:rPr>
                <w:rFonts w:ascii="Times New Roman" w:hAnsi="Times New Roman" w:cs="Times New Roman"/>
                <w:i/>
                <w:sz w:val="24"/>
                <w:szCs w:val="24"/>
              </w:rPr>
              <w:t>. Journal of Instructional Psychology, 24</w:t>
            </w:r>
            <w:r w:rsidRPr="007E6A52">
              <w:rPr>
                <w:rFonts w:ascii="Times New Roman" w:hAnsi="Times New Roman" w:cs="Times New Roman"/>
                <w:sz w:val="24"/>
                <w:szCs w:val="24"/>
              </w:rPr>
              <w:t>(3), 168–175.</w:t>
            </w:r>
          </w:p>
        </w:tc>
        <w:tc>
          <w:tcPr>
            <w:tcW w:w="1188" w:type="dxa"/>
            <w:vAlign w:val="center"/>
          </w:tcPr>
          <w:p w14:paraId="33991E75" w14:textId="0670D021"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48</w:t>
            </w:r>
          </w:p>
        </w:tc>
      </w:tr>
      <w:tr w:rsidR="00606B97" w:rsidRPr="007E6A52" w14:paraId="42EC1A8A" w14:textId="1432328B" w:rsidTr="001E243D">
        <w:tc>
          <w:tcPr>
            <w:tcW w:w="8190" w:type="dxa"/>
          </w:tcPr>
          <w:p w14:paraId="50CC2674" w14:textId="6A2D73FE"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Croninger, R. G., &amp; Lee, V. E. (2001). Social capital and dropping out of high school: Benefits to at-risk students of teachers’ support and guidance. </w:t>
            </w:r>
            <w:r w:rsidRPr="007E6A52">
              <w:rPr>
                <w:rFonts w:ascii="Times New Roman" w:hAnsi="Times New Roman" w:cs="Times New Roman"/>
                <w:i/>
                <w:sz w:val="24"/>
                <w:szCs w:val="24"/>
              </w:rPr>
              <w:t>Teachers</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College Record</w:t>
            </w:r>
            <w:r w:rsidRPr="007E6A52">
              <w:rPr>
                <w:rFonts w:ascii="Times New Roman" w:hAnsi="Times New Roman" w:cs="Times New Roman"/>
                <w:sz w:val="24"/>
                <w:szCs w:val="24"/>
              </w:rPr>
              <w:t>,</w:t>
            </w:r>
            <w:r w:rsidRPr="007E6A52">
              <w:rPr>
                <w:rFonts w:ascii="Times New Roman" w:hAnsi="Times New Roman" w:cs="Times New Roman"/>
                <w:i/>
                <w:sz w:val="24"/>
                <w:szCs w:val="24"/>
              </w:rPr>
              <w:t xml:space="preserve"> 103</w:t>
            </w:r>
            <w:r w:rsidRPr="007E6A52">
              <w:rPr>
                <w:rFonts w:ascii="Times New Roman" w:hAnsi="Times New Roman" w:cs="Times New Roman"/>
                <w:sz w:val="24"/>
                <w:szCs w:val="24"/>
              </w:rPr>
              <w:t>, 548-581.</w:t>
            </w:r>
          </w:p>
        </w:tc>
        <w:tc>
          <w:tcPr>
            <w:tcW w:w="1188" w:type="dxa"/>
            <w:vAlign w:val="center"/>
          </w:tcPr>
          <w:p w14:paraId="64C9AF46" w14:textId="6CC7D3BA"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32</w:t>
            </w:r>
          </w:p>
        </w:tc>
      </w:tr>
      <w:tr w:rsidR="00606B97" w:rsidRPr="007E6A52" w14:paraId="30951BC9" w14:textId="2855F3C9" w:rsidTr="001E243D">
        <w:tc>
          <w:tcPr>
            <w:tcW w:w="8190" w:type="dxa"/>
          </w:tcPr>
          <w:p w14:paraId="76C2F745" w14:textId="65171F21" w:rsidR="00606B97" w:rsidRPr="007E6A52" w:rsidRDefault="00606B97"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Crosnoe, R., Johnson, M. K., &amp; Elder, G. H. (2004). Intergenerational bonding in school: The behavioral and contextual correlates of student-teacher relationships. </w:t>
            </w:r>
            <w:r w:rsidRPr="007E6A52">
              <w:rPr>
                <w:rFonts w:ascii="Times New Roman" w:hAnsi="Times New Roman" w:cs="Times New Roman"/>
                <w:i/>
                <w:sz w:val="24"/>
                <w:szCs w:val="24"/>
              </w:rPr>
              <w:t xml:space="preserve">Sociology of Education, 77, </w:t>
            </w:r>
            <w:r w:rsidRPr="007E6A52">
              <w:rPr>
                <w:rFonts w:ascii="Times New Roman" w:hAnsi="Times New Roman" w:cs="Times New Roman"/>
                <w:sz w:val="24"/>
                <w:szCs w:val="24"/>
              </w:rPr>
              <w:t>60-81.</w:t>
            </w:r>
          </w:p>
        </w:tc>
        <w:tc>
          <w:tcPr>
            <w:tcW w:w="1188" w:type="dxa"/>
            <w:vAlign w:val="center"/>
          </w:tcPr>
          <w:p w14:paraId="04763A51" w14:textId="28033EDA" w:rsidR="00606B97" w:rsidRPr="007E6A52" w:rsidRDefault="00606B97"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r>
      <w:tr w:rsidR="00606B97" w:rsidRPr="007E6A52" w14:paraId="38C65E2A" w14:textId="46A7F62A" w:rsidTr="001E243D">
        <w:tc>
          <w:tcPr>
            <w:tcW w:w="8190" w:type="dxa"/>
          </w:tcPr>
          <w:p w14:paraId="6357C250" w14:textId="4ABEAB70" w:rsidR="00606B97" w:rsidRPr="007E6A52" w:rsidRDefault="00606B97" w:rsidP="00762718">
            <w:pPr>
              <w:rPr>
                <w:rFonts w:ascii="Times New Roman" w:hAnsi="Times New Roman" w:cs="Times New Roman"/>
                <w:sz w:val="24"/>
                <w:szCs w:val="24"/>
              </w:rPr>
            </w:pPr>
            <w:r w:rsidRPr="007E6A52">
              <w:rPr>
                <w:rFonts w:ascii="Times New Roman" w:hAnsi="Times New Roman" w:cs="Times New Roman"/>
                <w:sz w:val="24"/>
                <w:szCs w:val="24"/>
              </w:rPr>
              <w:t xml:space="preserve">Danielsen, A. G., Wiium, N., Wilhelmsen, B. U., &amp; Wold, B. (2010). Perceived support provided by teachers and classmates and students' self-reported academic initiative. </w:t>
            </w:r>
            <w:r w:rsidRPr="007E6A52">
              <w:rPr>
                <w:rStyle w:val="Emphasis"/>
                <w:rFonts w:ascii="Times New Roman" w:hAnsi="Times New Roman" w:cs="Times New Roman"/>
                <w:sz w:val="24"/>
                <w:szCs w:val="24"/>
              </w:rPr>
              <w:t>Journal of School Psychology, 48</w:t>
            </w:r>
            <w:r w:rsidRPr="007E6A52">
              <w:rPr>
                <w:rFonts w:ascii="Times New Roman" w:hAnsi="Times New Roman" w:cs="Times New Roman"/>
                <w:sz w:val="24"/>
                <w:szCs w:val="24"/>
              </w:rPr>
              <w:t xml:space="preserve">, 247–267. </w:t>
            </w:r>
          </w:p>
        </w:tc>
        <w:tc>
          <w:tcPr>
            <w:tcW w:w="1188" w:type="dxa"/>
            <w:vAlign w:val="center"/>
          </w:tcPr>
          <w:p w14:paraId="349B80B3" w14:textId="62CD5642" w:rsidR="00606B97" w:rsidRPr="007E6A52" w:rsidRDefault="00606B97" w:rsidP="001E243D">
            <w:pPr>
              <w:jc w:val="center"/>
              <w:rPr>
                <w:rFonts w:ascii="Times New Roman" w:hAnsi="Times New Roman" w:cs="Times New Roman"/>
                <w:sz w:val="24"/>
                <w:szCs w:val="24"/>
              </w:rPr>
            </w:pPr>
            <w:r>
              <w:rPr>
                <w:rFonts w:ascii="Times New Roman" w:hAnsi="Times New Roman" w:cs="Times New Roman"/>
                <w:sz w:val="24"/>
                <w:szCs w:val="24"/>
              </w:rPr>
              <w:t>26</w:t>
            </w:r>
          </w:p>
        </w:tc>
      </w:tr>
    </w:tbl>
    <w:p w14:paraId="49C7A492" w14:textId="77777777" w:rsidR="00006DD5" w:rsidRDefault="00006DD5"/>
    <w:p w14:paraId="0B014EBB" w14:textId="77777777" w:rsidR="00006DD5" w:rsidRDefault="00006DD5"/>
    <w:tbl>
      <w:tblPr>
        <w:tblStyle w:val="TableGrid"/>
        <w:tblW w:w="0" w:type="auto"/>
        <w:tblInd w:w="198" w:type="dxa"/>
        <w:tblLook w:val="04A0" w:firstRow="1" w:lastRow="0" w:firstColumn="1" w:lastColumn="0" w:noHBand="0" w:noVBand="1"/>
      </w:tblPr>
      <w:tblGrid>
        <w:gridCol w:w="8190"/>
        <w:gridCol w:w="1188"/>
      </w:tblGrid>
      <w:tr w:rsidR="00006DD5" w:rsidRPr="007E6A52" w14:paraId="32672645" w14:textId="77777777" w:rsidTr="00945127">
        <w:tc>
          <w:tcPr>
            <w:tcW w:w="8190" w:type="dxa"/>
            <w:vAlign w:val="center"/>
          </w:tcPr>
          <w:p w14:paraId="0E542C60" w14:textId="77777777" w:rsidR="00006DD5" w:rsidRPr="00DF18C3" w:rsidRDefault="00006DD5" w:rsidP="00355369">
            <w:pPr>
              <w:jc w:val="center"/>
              <w:rPr>
                <w:rFonts w:ascii="Times New Roman" w:hAnsi="Times New Roman" w:cs="Times New Roman"/>
                <w:b/>
                <w:sz w:val="24"/>
                <w:szCs w:val="24"/>
              </w:rPr>
            </w:pPr>
          </w:p>
          <w:p w14:paraId="4E372A41" w14:textId="77777777" w:rsidR="00006DD5" w:rsidRPr="00DF18C3" w:rsidRDefault="00006DD5" w:rsidP="00355369">
            <w:pPr>
              <w:jc w:val="center"/>
              <w:rPr>
                <w:rFonts w:ascii="Times New Roman" w:hAnsi="Times New Roman" w:cs="Times New Roman"/>
                <w:b/>
                <w:sz w:val="24"/>
                <w:szCs w:val="24"/>
              </w:rPr>
            </w:pPr>
            <w:r w:rsidRPr="00DF18C3">
              <w:rPr>
                <w:rFonts w:ascii="Times New Roman" w:hAnsi="Times New Roman" w:cs="Times New Roman"/>
                <w:b/>
                <w:sz w:val="24"/>
                <w:szCs w:val="24"/>
              </w:rPr>
              <w:t>References</w:t>
            </w:r>
          </w:p>
          <w:p w14:paraId="6A4B765F" w14:textId="77777777" w:rsidR="00006DD5" w:rsidRPr="007E6A52" w:rsidRDefault="00006DD5" w:rsidP="00762718">
            <w:pPr>
              <w:rPr>
                <w:rFonts w:ascii="Times New Roman" w:hAnsi="Times New Roman" w:cs="Times New Roman"/>
                <w:sz w:val="24"/>
                <w:szCs w:val="24"/>
              </w:rPr>
            </w:pPr>
          </w:p>
        </w:tc>
        <w:tc>
          <w:tcPr>
            <w:tcW w:w="1188" w:type="dxa"/>
          </w:tcPr>
          <w:p w14:paraId="355CCF1D" w14:textId="77777777" w:rsidR="00006DD5" w:rsidRPr="00DF18C3" w:rsidRDefault="00006DD5" w:rsidP="00355369">
            <w:pPr>
              <w:jc w:val="center"/>
              <w:rPr>
                <w:rFonts w:ascii="Times New Roman" w:hAnsi="Times New Roman" w:cs="Times New Roman"/>
                <w:b/>
                <w:sz w:val="24"/>
                <w:szCs w:val="24"/>
              </w:rPr>
            </w:pPr>
          </w:p>
          <w:p w14:paraId="6C090DE6" w14:textId="44825AA9" w:rsidR="00006DD5" w:rsidRDefault="00006DD5" w:rsidP="001E243D">
            <w:pPr>
              <w:jc w:val="center"/>
              <w:rPr>
                <w:rFonts w:ascii="Times New Roman" w:hAnsi="Times New Roman" w:cs="Times New Roman"/>
                <w:sz w:val="24"/>
                <w:szCs w:val="24"/>
              </w:rPr>
            </w:pPr>
            <w:r w:rsidRPr="00DF18C3">
              <w:rPr>
                <w:rFonts w:ascii="Times New Roman" w:hAnsi="Times New Roman" w:cs="Times New Roman"/>
                <w:b/>
                <w:sz w:val="24"/>
                <w:szCs w:val="24"/>
              </w:rPr>
              <w:t>Endnote #</w:t>
            </w:r>
          </w:p>
        </w:tc>
      </w:tr>
      <w:tr w:rsidR="00006DD5" w:rsidRPr="007E6A52" w14:paraId="714CD3E4" w14:textId="4CA52BE4" w:rsidTr="001E243D">
        <w:tc>
          <w:tcPr>
            <w:tcW w:w="8190" w:type="dxa"/>
          </w:tcPr>
          <w:p w14:paraId="2D1748B3" w14:textId="7EAFED53"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 xml:space="preserve">Davidson, L. M., &amp; Demaray, M. K. (2007). Social support as a moderator between victimization and internalizing/externalizing behaviors from bullying. </w:t>
            </w:r>
            <w:r w:rsidRPr="007E6A52">
              <w:rPr>
                <w:rFonts w:ascii="Times New Roman" w:hAnsi="Times New Roman" w:cs="Times New Roman"/>
                <w:i/>
                <w:sz w:val="24"/>
                <w:szCs w:val="24"/>
              </w:rPr>
              <w:t>School Psychology Review</w:t>
            </w:r>
            <w:r w:rsidRPr="007E6A52">
              <w:rPr>
                <w:rFonts w:ascii="Times New Roman" w:hAnsi="Times New Roman" w:cs="Times New Roman"/>
                <w:sz w:val="24"/>
                <w:szCs w:val="24"/>
              </w:rPr>
              <w:t>,</w:t>
            </w:r>
            <w:r w:rsidRPr="007E6A52">
              <w:rPr>
                <w:rFonts w:ascii="Times New Roman" w:hAnsi="Times New Roman" w:cs="Times New Roman"/>
                <w:i/>
                <w:sz w:val="24"/>
                <w:szCs w:val="24"/>
              </w:rPr>
              <w:t xml:space="preserve"> 36</w:t>
            </w:r>
            <w:r w:rsidRPr="007E6A52">
              <w:rPr>
                <w:rFonts w:ascii="Times New Roman" w:hAnsi="Times New Roman" w:cs="Times New Roman"/>
                <w:sz w:val="24"/>
                <w:szCs w:val="24"/>
              </w:rPr>
              <w:t>, 383-405.</w:t>
            </w:r>
          </w:p>
        </w:tc>
        <w:tc>
          <w:tcPr>
            <w:tcW w:w="1188" w:type="dxa"/>
            <w:vAlign w:val="center"/>
          </w:tcPr>
          <w:p w14:paraId="7791B400" w14:textId="3E3072E0"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rPr>
              <w:t>3</w:t>
            </w:r>
          </w:p>
        </w:tc>
      </w:tr>
      <w:tr w:rsidR="00006DD5" w:rsidRPr="007E6A52" w14:paraId="125E34AE" w14:textId="2BB34C9A" w:rsidTr="001E243D">
        <w:tc>
          <w:tcPr>
            <w:tcW w:w="8190" w:type="dxa"/>
          </w:tcPr>
          <w:p w14:paraId="2B69BC01" w14:textId="40D37C17"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 xml:space="preserve">Doll, B., Brehm, K., &amp; Zucker, S. (2014). </w:t>
            </w:r>
            <w:r w:rsidRPr="007E6A52">
              <w:rPr>
                <w:rFonts w:ascii="Times New Roman" w:hAnsi="Times New Roman" w:cs="Times New Roman"/>
                <w:i/>
                <w:sz w:val="24"/>
                <w:szCs w:val="24"/>
              </w:rPr>
              <w:t xml:space="preserve">Resilient classrooms: Creating healthy environments for learning (Second Edition). </w:t>
            </w:r>
            <w:r w:rsidRPr="007E6A52">
              <w:rPr>
                <w:rFonts w:ascii="Times New Roman" w:hAnsi="Times New Roman" w:cs="Times New Roman"/>
                <w:sz w:val="24"/>
                <w:szCs w:val="24"/>
              </w:rPr>
              <w:t>New York, NY: Guilford Press.</w:t>
            </w:r>
          </w:p>
        </w:tc>
        <w:tc>
          <w:tcPr>
            <w:tcW w:w="1188" w:type="dxa"/>
            <w:vAlign w:val="center"/>
          </w:tcPr>
          <w:p w14:paraId="188E794E" w14:textId="0C4C4431"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rPr>
              <w:t>58</w:t>
            </w:r>
          </w:p>
        </w:tc>
      </w:tr>
      <w:tr w:rsidR="00006DD5" w:rsidRPr="007E6A52" w14:paraId="7C8EE408" w14:textId="2CD05225" w:rsidTr="001E243D">
        <w:tc>
          <w:tcPr>
            <w:tcW w:w="8190" w:type="dxa"/>
          </w:tcPr>
          <w:p w14:paraId="4317A12C" w14:textId="2665BDCF"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lang w:val="en"/>
              </w:rPr>
              <w:t xml:space="preserve">Driscoll, K. C., &amp; Pianta, R. C. (2010). Banking time in head start: Early efficacy of an intervention designed to promote supportive Teacher—Child relationships. </w:t>
            </w:r>
            <w:r w:rsidRPr="007E6A52">
              <w:rPr>
                <w:rStyle w:val="Emphasis"/>
                <w:rFonts w:ascii="Times New Roman" w:hAnsi="Times New Roman" w:cs="Times New Roman"/>
                <w:sz w:val="24"/>
                <w:szCs w:val="24"/>
                <w:lang w:val="en"/>
              </w:rPr>
              <w:t>Early Education &amp; Development, 21</w:t>
            </w:r>
            <w:r w:rsidRPr="007E6A52">
              <w:rPr>
                <w:rFonts w:ascii="Times New Roman" w:hAnsi="Times New Roman" w:cs="Times New Roman"/>
                <w:sz w:val="24"/>
                <w:szCs w:val="24"/>
                <w:lang w:val="en"/>
              </w:rPr>
              <w:t>(1), 38-64.</w:t>
            </w:r>
          </w:p>
        </w:tc>
        <w:tc>
          <w:tcPr>
            <w:tcW w:w="1188" w:type="dxa"/>
            <w:vAlign w:val="center"/>
          </w:tcPr>
          <w:p w14:paraId="4EEC20BE" w14:textId="282F7083"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lang w:val="en"/>
              </w:rPr>
              <w:t>47</w:t>
            </w:r>
          </w:p>
        </w:tc>
      </w:tr>
      <w:tr w:rsidR="00006DD5" w:rsidRPr="007E6A52" w14:paraId="6F314749" w14:textId="53B107EB" w:rsidTr="001E243D">
        <w:tc>
          <w:tcPr>
            <w:tcW w:w="8190" w:type="dxa"/>
          </w:tcPr>
          <w:p w14:paraId="10CEF8F3" w14:textId="69ADDD0E"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lang w:val="en"/>
              </w:rPr>
              <w:t>Eccles, J. S., Wigfield, A., Harold, R., &amp; Blumenfeld, P. B. (1993). Age and gender differences</w:t>
            </w:r>
            <w:r>
              <w:rPr>
                <w:rFonts w:ascii="Times New Roman" w:hAnsi="Times New Roman" w:cs="Times New Roman"/>
                <w:sz w:val="24"/>
                <w:szCs w:val="24"/>
                <w:lang w:val="en"/>
              </w:rPr>
              <w:t xml:space="preserve"> </w:t>
            </w:r>
            <w:r w:rsidRPr="007E6A52">
              <w:rPr>
                <w:rFonts w:ascii="Times New Roman" w:hAnsi="Times New Roman" w:cs="Times New Roman"/>
                <w:sz w:val="24"/>
                <w:szCs w:val="24"/>
                <w:lang w:val="en"/>
              </w:rPr>
              <w:t xml:space="preserve">in children’s self- and task perceptions during elementary school. </w:t>
            </w:r>
            <w:r w:rsidRPr="007E6A52">
              <w:rPr>
                <w:rFonts w:ascii="Times New Roman" w:hAnsi="Times New Roman" w:cs="Times New Roman"/>
                <w:i/>
                <w:sz w:val="24"/>
                <w:szCs w:val="24"/>
                <w:lang w:val="en"/>
              </w:rPr>
              <w:t>Child Development</w:t>
            </w:r>
            <w:r w:rsidRPr="007E6A52">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7E6A52">
              <w:rPr>
                <w:rFonts w:ascii="Times New Roman" w:hAnsi="Times New Roman" w:cs="Times New Roman"/>
                <w:i/>
                <w:sz w:val="24"/>
                <w:szCs w:val="24"/>
                <w:lang w:val="en"/>
              </w:rPr>
              <w:t>64</w:t>
            </w:r>
            <w:r w:rsidRPr="007E6A52">
              <w:rPr>
                <w:rFonts w:ascii="Times New Roman" w:hAnsi="Times New Roman" w:cs="Times New Roman"/>
                <w:sz w:val="24"/>
                <w:szCs w:val="24"/>
                <w:lang w:val="en"/>
              </w:rPr>
              <w:t>, 830–847.</w:t>
            </w:r>
          </w:p>
        </w:tc>
        <w:tc>
          <w:tcPr>
            <w:tcW w:w="1188" w:type="dxa"/>
            <w:vAlign w:val="center"/>
          </w:tcPr>
          <w:p w14:paraId="4989959E" w14:textId="63D63AFF"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lang w:val="en"/>
              </w:rPr>
              <w:t>59</w:t>
            </w:r>
          </w:p>
        </w:tc>
      </w:tr>
      <w:tr w:rsidR="00006DD5" w:rsidRPr="007E6A52" w14:paraId="248308D3" w14:textId="3E3DA0AC" w:rsidTr="001E243D">
        <w:tc>
          <w:tcPr>
            <w:tcW w:w="8190" w:type="dxa"/>
          </w:tcPr>
          <w:p w14:paraId="5088A086" w14:textId="64BDC0B8" w:rsidR="00006DD5" w:rsidRPr="007E6A52" w:rsidRDefault="00006DD5"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Edwards, D., Hunt, M. H., Meyers, J., Grogg, K. R., &amp; Jarrett, O. (2005). Acceptability and</w:t>
            </w:r>
            <w:r>
              <w:rPr>
                <w:rFonts w:ascii="Times New Roman" w:hAnsi="Times New Roman" w:cs="Times New Roman"/>
                <w:sz w:val="24"/>
                <w:szCs w:val="24"/>
              </w:rPr>
              <w:t xml:space="preserve"> </w:t>
            </w:r>
            <w:r w:rsidRPr="007E6A52">
              <w:rPr>
                <w:rFonts w:ascii="Times New Roman" w:hAnsi="Times New Roman" w:cs="Times New Roman"/>
                <w:sz w:val="24"/>
                <w:szCs w:val="24"/>
              </w:rPr>
              <w:t xml:space="preserve">student outcomes of a violence prevention curriculum. </w:t>
            </w:r>
            <w:r w:rsidRPr="007E6A52">
              <w:rPr>
                <w:rFonts w:ascii="Times New Roman" w:hAnsi="Times New Roman" w:cs="Times New Roman"/>
                <w:i/>
                <w:iCs/>
                <w:sz w:val="24"/>
                <w:szCs w:val="24"/>
              </w:rPr>
              <w:t>Journal of Primary Prevention</w:t>
            </w:r>
            <w:r w:rsidRPr="007E6A52">
              <w:rPr>
                <w:rFonts w:ascii="Times New Roman" w:hAnsi="Times New Roman" w:cs="Times New Roman"/>
                <w:sz w:val="24"/>
                <w:szCs w:val="24"/>
              </w:rPr>
              <w:t>,</w:t>
            </w:r>
            <w:r>
              <w:rPr>
                <w:rFonts w:ascii="Times New Roman" w:hAnsi="Times New Roman" w:cs="Times New Roman"/>
                <w:sz w:val="24"/>
                <w:szCs w:val="24"/>
              </w:rPr>
              <w:t xml:space="preserve"> </w:t>
            </w:r>
            <w:r w:rsidRPr="007E6A52">
              <w:rPr>
                <w:rFonts w:ascii="Times New Roman" w:hAnsi="Times New Roman" w:cs="Times New Roman"/>
                <w:i/>
                <w:iCs/>
                <w:sz w:val="24"/>
                <w:szCs w:val="24"/>
              </w:rPr>
              <w:t>26</w:t>
            </w:r>
            <w:r w:rsidRPr="007E6A52">
              <w:rPr>
                <w:rFonts w:ascii="Times New Roman" w:hAnsi="Times New Roman" w:cs="Times New Roman"/>
                <w:sz w:val="24"/>
                <w:szCs w:val="24"/>
              </w:rPr>
              <w:t>(5), 401-418.</w:t>
            </w:r>
          </w:p>
        </w:tc>
        <w:tc>
          <w:tcPr>
            <w:tcW w:w="1188" w:type="dxa"/>
            <w:vAlign w:val="center"/>
          </w:tcPr>
          <w:p w14:paraId="5D49AAE4" w14:textId="6E3FE631"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w:t>
            </w:r>
          </w:p>
        </w:tc>
      </w:tr>
      <w:tr w:rsidR="00006DD5" w:rsidRPr="007E6A52" w14:paraId="73C6B49B" w14:textId="6E2DE6CF" w:rsidTr="001E243D">
        <w:tc>
          <w:tcPr>
            <w:tcW w:w="8190" w:type="dxa"/>
          </w:tcPr>
          <w:p w14:paraId="51F65FD1" w14:textId="4D386902" w:rsidR="00006DD5" w:rsidRPr="007E6A52" w:rsidRDefault="00006DD5"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lang w:val="en"/>
              </w:rPr>
              <w:t>Espelage, D. L., Low, S., Polanin, J. R., &amp; Brown, E. C. (2013). The impact of a middle-school</w:t>
            </w:r>
            <w:r>
              <w:rPr>
                <w:rFonts w:ascii="Times New Roman" w:hAnsi="Times New Roman" w:cs="Times New Roman"/>
                <w:sz w:val="24"/>
                <w:szCs w:val="24"/>
                <w:lang w:val="en"/>
              </w:rPr>
              <w:t xml:space="preserve"> </w:t>
            </w:r>
            <w:r w:rsidRPr="007E6A52">
              <w:rPr>
                <w:rFonts w:ascii="Times New Roman" w:hAnsi="Times New Roman" w:cs="Times New Roman"/>
                <w:sz w:val="24"/>
                <w:szCs w:val="24"/>
                <w:lang w:val="en"/>
              </w:rPr>
              <w:t xml:space="preserve">program to reduce aggression, victimization, and sexual violence. </w:t>
            </w:r>
            <w:r w:rsidRPr="007E6A52">
              <w:rPr>
                <w:rFonts w:ascii="Times New Roman" w:hAnsi="Times New Roman" w:cs="Times New Roman"/>
                <w:i/>
                <w:sz w:val="24"/>
                <w:szCs w:val="24"/>
                <w:lang w:val="en"/>
              </w:rPr>
              <w:t>Journal of Adolescent Health</w:t>
            </w:r>
            <w:r w:rsidRPr="007E6A52">
              <w:rPr>
                <w:rFonts w:ascii="Times New Roman" w:hAnsi="Times New Roman" w:cs="Times New Roman"/>
                <w:sz w:val="24"/>
                <w:szCs w:val="24"/>
                <w:lang w:val="en"/>
              </w:rPr>
              <w:t>,</w:t>
            </w:r>
            <w:r w:rsidRPr="007E6A52">
              <w:rPr>
                <w:rFonts w:ascii="Times New Roman" w:hAnsi="Times New Roman" w:cs="Times New Roman"/>
                <w:i/>
                <w:sz w:val="24"/>
                <w:szCs w:val="24"/>
                <w:lang w:val="en"/>
              </w:rPr>
              <w:t xml:space="preserve"> 53</w:t>
            </w:r>
            <w:r w:rsidRPr="007E6A52">
              <w:rPr>
                <w:rFonts w:ascii="Times New Roman" w:hAnsi="Times New Roman" w:cs="Times New Roman"/>
                <w:sz w:val="24"/>
                <w:szCs w:val="24"/>
                <w:lang w:val="en"/>
              </w:rPr>
              <w:t>, 180–186.</w:t>
            </w:r>
          </w:p>
        </w:tc>
        <w:tc>
          <w:tcPr>
            <w:tcW w:w="1188" w:type="dxa"/>
            <w:vAlign w:val="center"/>
          </w:tcPr>
          <w:p w14:paraId="71FC884F" w14:textId="03004CF6"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
              </w:rPr>
              <w:t>66</w:t>
            </w:r>
          </w:p>
        </w:tc>
      </w:tr>
      <w:tr w:rsidR="00006DD5" w:rsidRPr="007E6A52" w14:paraId="3D8ABC3D" w14:textId="00063B4F" w:rsidTr="001E243D">
        <w:tc>
          <w:tcPr>
            <w:tcW w:w="8190" w:type="dxa"/>
          </w:tcPr>
          <w:p w14:paraId="290B9CCA" w14:textId="1D6D9D16"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lang w:val="en"/>
              </w:rPr>
              <w:t xml:space="preserve">Fredericks, J. A., Blumenfeld, P. C., &amp; Paris, A. H. (2004). School engagement: Potential of the concept, state of the evidence. </w:t>
            </w:r>
            <w:r w:rsidRPr="007E6A52">
              <w:rPr>
                <w:rFonts w:ascii="Times New Roman" w:hAnsi="Times New Roman" w:cs="Times New Roman"/>
                <w:i/>
                <w:sz w:val="24"/>
                <w:szCs w:val="24"/>
                <w:lang w:val="en"/>
              </w:rPr>
              <w:t>Review of Educational Research</w:t>
            </w:r>
            <w:r w:rsidRPr="007E6A52">
              <w:rPr>
                <w:rFonts w:ascii="Times New Roman" w:hAnsi="Times New Roman" w:cs="Times New Roman"/>
                <w:sz w:val="24"/>
                <w:szCs w:val="24"/>
                <w:lang w:val="en"/>
              </w:rPr>
              <w:t xml:space="preserve">, </w:t>
            </w:r>
            <w:r w:rsidRPr="007E6A52">
              <w:rPr>
                <w:rFonts w:ascii="Times New Roman" w:hAnsi="Times New Roman" w:cs="Times New Roman"/>
                <w:i/>
                <w:sz w:val="24"/>
                <w:szCs w:val="24"/>
                <w:lang w:val="en"/>
              </w:rPr>
              <w:t>74</w:t>
            </w:r>
            <w:r w:rsidRPr="007E6A52">
              <w:rPr>
                <w:rFonts w:ascii="Times New Roman" w:hAnsi="Times New Roman" w:cs="Times New Roman"/>
                <w:sz w:val="24"/>
                <w:szCs w:val="24"/>
                <w:lang w:val="en"/>
              </w:rPr>
              <w:t>, 59-109.</w:t>
            </w:r>
          </w:p>
        </w:tc>
        <w:tc>
          <w:tcPr>
            <w:tcW w:w="1188" w:type="dxa"/>
            <w:vAlign w:val="center"/>
          </w:tcPr>
          <w:p w14:paraId="0A1DFBE0" w14:textId="7E8D498D"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lang w:val="en"/>
              </w:rPr>
              <w:t>24</w:t>
            </w:r>
          </w:p>
        </w:tc>
      </w:tr>
      <w:tr w:rsidR="00006DD5" w:rsidRPr="007E6A52" w14:paraId="355B777F" w14:textId="3B54805E" w:rsidTr="001E243D">
        <w:tc>
          <w:tcPr>
            <w:tcW w:w="8190" w:type="dxa"/>
          </w:tcPr>
          <w:p w14:paraId="0E64353F" w14:textId="28650A8E"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lang w:val="en"/>
              </w:rPr>
              <w:t xml:space="preserve">Frey, K. S., Nolen, S. B., Edstrom, L. V., &amp; Hirschstein, M. K. (2005). Effects of a school-based social-emotional competence program: Linking children’s goals, attributions, and behavior. </w:t>
            </w:r>
            <w:r w:rsidRPr="007E6A52">
              <w:rPr>
                <w:rFonts w:ascii="Times New Roman" w:hAnsi="Times New Roman" w:cs="Times New Roman"/>
                <w:i/>
                <w:sz w:val="24"/>
                <w:szCs w:val="24"/>
                <w:lang w:val="en"/>
              </w:rPr>
              <w:t>Journal of Applied Developmental Psychology</w:t>
            </w:r>
            <w:r w:rsidRPr="007E6A52">
              <w:rPr>
                <w:rFonts w:ascii="Times New Roman" w:hAnsi="Times New Roman" w:cs="Times New Roman"/>
                <w:sz w:val="24"/>
                <w:szCs w:val="24"/>
                <w:lang w:val="en"/>
              </w:rPr>
              <w:t>,</w:t>
            </w:r>
            <w:r w:rsidRPr="007E6A52">
              <w:rPr>
                <w:rFonts w:ascii="Times New Roman" w:hAnsi="Times New Roman" w:cs="Times New Roman"/>
                <w:i/>
                <w:sz w:val="24"/>
                <w:szCs w:val="24"/>
                <w:lang w:val="en"/>
              </w:rPr>
              <w:t xml:space="preserve"> 26</w:t>
            </w:r>
            <w:r w:rsidRPr="007E6A52">
              <w:rPr>
                <w:rFonts w:ascii="Times New Roman" w:hAnsi="Times New Roman" w:cs="Times New Roman"/>
                <w:sz w:val="24"/>
                <w:szCs w:val="24"/>
                <w:lang w:val="en"/>
              </w:rPr>
              <w:t>, 171–200.</w:t>
            </w:r>
          </w:p>
        </w:tc>
        <w:tc>
          <w:tcPr>
            <w:tcW w:w="1188" w:type="dxa"/>
            <w:vAlign w:val="center"/>
          </w:tcPr>
          <w:p w14:paraId="33CD5BED" w14:textId="4BE6AC5E"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lang w:val="en"/>
              </w:rPr>
              <w:t>67</w:t>
            </w:r>
          </w:p>
        </w:tc>
      </w:tr>
      <w:tr w:rsidR="00006DD5" w:rsidRPr="007E6A52" w14:paraId="645FE56F" w14:textId="684C6930" w:rsidTr="001E243D">
        <w:tc>
          <w:tcPr>
            <w:tcW w:w="8190" w:type="dxa"/>
          </w:tcPr>
          <w:p w14:paraId="1104132A" w14:textId="2AD10EA1" w:rsidR="00006DD5" w:rsidRPr="007E6A52" w:rsidRDefault="00006DD5" w:rsidP="00762718">
            <w:pPr>
              <w:rPr>
                <w:rFonts w:ascii="Times New Roman" w:hAnsi="Times New Roman" w:cs="Times New Roman"/>
                <w:sz w:val="24"/>
                <w:szCs w:val="24"/>
                <w:lang w:val="en"/>
              </w:rPr>
            </w:pPr>
            <w:r w:rsidRPr="007E6A52">
              <w:rPr>
                <w:rFonts w:ascii="Times New Roman" w:hAnsi="Times New Roman" w:cs="Times New Roman"/>
                <w:sz w:val="24"/>
                <w:szCs w:val="24"/>
              </w:rPr>
              <w:t xml:space="preserve">Gest, S. D., &amp; Rodkin, P. C. (2011). Teaching practices and elementary classroom peer ecologies. </w:t>
            </w:r>
            <w:r w:rsidRPr="007E6A52">
              <w:rPr>
                <w:rStyle w:val="Emphasis"/>
                <w:rFonts w:ascii="Times New Roman" w:hAnsi="Times New Roman" w:cs="Times New Roman"/>
                <w:sz w:val="24"/>
                <w:szCs w:val="24"/>
              </w:rPr>
              <w:t>Journal of Applied Developmental Psychology, 32</w:t>
            </w:r>
            <w:r w:rsidRPr="007E6A52">
              <w:rPr>
                <w:rFonts w:ascii="Times New Roman" w:hAnsi="Times New Roman" w:cs="Times New Roman"/>
                <w:sz w:val="24"/>
                <w:szCs w:val="24"/>
              </w:rPr>
              <w:t>, 288-296</w:t>
            </w:r>
            <w:r w:rsidRPr="007E6A52">
              <w:rPr>
                <w:rFonts w:ascii="Times New Roman" w:hAnsi="Times New Roman" w:cs="Times New Roman"/>
                <w:color w:val="333333"/>
                <w:sz w:val="24"/>
                <w:szCs w:val="24"/>
              </w:rPr>
              <w:t>.</w:t>
            </w:r>
            <w:r w:rsidRPr="007E6A52">
              <w:rPr>
                <w:rFonts w:ascii="Times New Roman" w:hAnsi="Times New Roman" w:cs="Times New Roman"/>
                <w:sz w:val="24"/>
                <w:szCs w:val="24"/>
              </w:rPr>
              <w:t xml:space="preserve"> </w:t>
            </w:r>
          </w:p>
        </w:tc>
        <w:tc>
          <w:tcPr>
            <w:tcW w:w="1188" w:type="dxa"/>
            <w:vAlign w:val="center"/>
          </w:tcPr>
          <w:p w14:paraId="566C4B53" w14:textId="5A0D4FFB" w:rsidR="00006DD5" w:rsidRPr="007E6A52" w:rsidRDefault="00006DD5" w:rsidP="001E243D">
            <w:pPr>
              <w:jc w:val="center"/>
              <w:rPr>
                <w:rFonts w:ascii="Times New Roman" w:hAnsi="Times New Roman" w:cs="Times New Roman"/>
                <w:sz w:val="24"/>
                <w:szCs w:val="24"/>
                <w:lang w:val="en"/>
              </w:rPr>
            </w:pPr>
            <w:r>
              <w:rPr>
                <w:rFonts w:ascii="Times New Roman" w:hAnsi="Times New Roman" w:cs="Times New Roman"/>
                <w:sz w:val="24"/>
                <w:szCs w:val="24"/>
              </w:rPr>
              <w:t>20</w:t>
            </w:r>
          </w:p>
        </w:tc>
      </w:tr>
      <w:tr w:rsidR="00006DD5" w:rsidRPr="007E6A52" w14:paraId="4BE611EC" w14:textId="139296C8" w:rsidTr="001E243D">
        <w:tc>
          <w:tcPr>
            <w:tcW w:w="8190" w:type="dxa"/>
          </w:tcPr>
          <w:p w14:paraId="4DF1AF7C" w14:textId="772887EE" w:rsidR="00006DD5" w:rsidRPr="007E6A52" w:rsidRDefault="00006DD5" w:rsidP="00762718">
            <w:pPr>
              <w:rPr>
                <w:rFonts w:ascii="Times New Roman" w:hAnsi="Times New Roman" w:cs="Times New Roman"/>
                <w:sz w:val="24"/>
                <w:szCs w:val="24"/>
                <w:lang w:val="en"/>
              </w:rPr>
            </w:pPr>
            <w:r w:rsidRPr="007E6A52">
              <w:rPr>
                <w:rFonts w:ascii="Times New Roman" w:hAnsi="Times New Roman" w:cs="Times New Roman"/>
                <w:sz w:val="24"/>
                <w:szCs w:val="24"/>
              </w:rPr>
              <w:t xml:space="preserve">Gottfredson, D.C. (2001). </w:t>
            </w:r>
            <w:r w:rsidRPr="007E6A52">
              <w:rPr>
                <w:rFonts w:ascii="Times New Roman" w:hAnsi="Times New Roman" w:cs="Times New Roman"/>
                <w:i/>
                <w:iCs/>
                <w:sz w:val="24"/>
                <w:szCs w:val="24"/>
              </w:rPr>
              <w:t>Schools and Delinquency</w:t>
            </w:r>
            <w:r w:rsidRPr="007E6A52">
              <w:rPr>
                <w:rFonts w:ascii="Times New Roman" w:hAnsi="Times New Roman" w:cs="Times New Roman"/>
                <w:sz w:val="24"/>
                <w:szCs w:val="24"/>
              </w:rPr>
              <w:t>. New York: Cambridge University Press.</w:t>
            </w:r>
          </w:p>
        </w:tc>
        <w:tc>
          <w:tcPr>
            <w:tcW w:w="1188" w:type="dxa"/>
            <w:vAlign w:val="center"/>
          </w:tcPr>
          <w:p w14:paraId="79AF3225" w14:textId="65CFAC0F" w:rsidR="00006DD5" w:rsidRPr="007E6A52" w:rsidRDefault="00006DD5" w:rsidP="001E243D">
            <w:pPr>
              <w:jc w:val="center"/>
              <w:rPr>
                <w:rFonts w:ascii="Times New Roman" w:hAnsi="Times New Roman" w:cs="Times New Roman"/>
                <w:sz w:val="24"/>
                <w:szCs w:val="24"/>
                <w:lang w:val="en"/>
              </w:rPr>
            </w:pPr>
            <w:r>
              <w:rPr>
                <w:rFonts w:ascii="Times New Roman" w:hAnsi="Times New Roman" w:cs="Times New Roman"/>
                <w:sz w:val="24"/>
                <w:szCs w:val="24"/>
              </w:rPr>
              <w:t>43</w:t>
            </w:r>
          </w:p>
        </w:tc>
      </w:tr>
      <w:tr w:rsidR="00006DD5" w:rsidRPr="007E6A52" w14:paraId="430A23B5" w14:textId="5123BE2F" w:rsidTr="00606B97">
        <w:trPr>
          <w:trHeight w:val="683"/>
        </w:trPr>
        <w:tc>
          <w:tcPr>
            <w:tcW w:w="8190" w:type="dxa"/>
          </w:tcPr>
          <w:p w14:paraId="544A5776" w14:textId="45849056" w:rsidR="00006DD5" w:rsidRPr="007E6A52" w:rsidRDefault="00006DD5" w:rsidP="00762718">
            <w:pPr>
              <w:rPr>
                <w:rFonts w:ascii="Times New Roman" w:hAnsi="Times New Roman" w:cs="Times New Roman"/>
                <w:sz w:val="24"/>
                <w:szCs w:val="24"/>
                <w:lang w:val="en"/>
              </w:rPr>
            </w:pPr>
            <w:r w:rsidRPr="007E6A52">
              <w:rPr>
                <w:rFonts w:ascii="Times New Roman" w:hAnsi="Times New Roman" w:cs="Times New Roman"/>
                <w:sz w:val="24"/>
                <w:szCs w:val="24"/>
              </w:rPr>
              <w:t xml:space="preserve">Gregory, A., Cornell, D., &amp; Fan, X. (2012). Teacher safety and authoritative school climate in high schools. </w:t>
            </w:r>
            <w:r w:rsidRPr="007E6A52">
              <w:rPr>
                <w:rFonts w:ascii="Times New Roman" w:hAnsi="Times New Roman" w:cs="Times New Roman"/>
                <w:i/>
                <w:sz w:val="24"/>
                <w:szCs w:val="24"/>
              </w:rPr>
              <w:t>American Journal of Education</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118</w:t>
            </w:r>
            <w:r w:rsidRPr="007E6A52">
              <w:rPr>
                <w:rFonts w:ascii="Times New Roman" w:hAnsi="Times New Roman" w:cs="Times New Roman"/>
                <w:sz w:val="24"/>
                <w:szCs w:val="24"/>
              </w:rPr>
              <w:t>,401-425.</w:t>
            </w:r>
          </w:p>
        </w:tc>
        <w:tc>
          <w:tcPr>
            <w:tcW w:w="1188" w:type="dxa"/>
            <w:vAlign w:val="center"/>
          </w:tcPr>
          <w:p w14:paraId="6343FDF1" w14:textId="291BED75" w:rsidR="00006DD5" w:rsidRPr="007E6A52" w:rsidRDefault="00006DD5" w:rsidP="001E243D">
            <w:pPr>
              <w:jc w:val="center"/>
              <w:rPr>
                <w:rFonts w:ascii="Times New Roman" w:hAnsi="Times New Roman" w:cs="Times New Roman"/>
                <w:sz w:val="24"/>
                <w:szCs w:val="24"/>
                <w:lang w:val="en"/>
              </w:rPr>
            </w:pPr>
            <w:r>
              <w:rPr>
                <w:rFonts w:ascii="Times New Roman" w:hAnsi="Times New Roman" w:cs="Times New Roman"/>
                <w:sz w:val="24"/>
                <w:szCs w:val="24"/>
              </w:rPr>
              <w:t>44</w:t>
            </w:r>
          </w:p>
        </w:tc>
      </w:tr>
      <w:tr w:rsidR="00006DD5" w:rsidRPr="007E6A52" w14:paraId="4128E520" w14:textId="0E42A9E0" w:rsidTr="001E243D">
        <w:trPr>
          <w:trHeight w:val="848"/>
        </w:trPr>
        <w:tc>
          <w:tcPr>
            <w:tcW w:w="8190" w:type="dxa"/>
          </w:tcPr>
          <w:p w14:paraId="08445977" w14:textId="2D6DC979" w:rsidR="00006DD5" w:rsidRPr="007E6A52" w:rsidRDefault="00006DD5" w:rsidP="007E6A52">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Gregory, A., Cornell, D., Fan, X., Sheras, P., Shih, T., &amp; Huang, F. (2010). Authoritative school discipline: High school practices associated with lower student bullying and victimization. </w:t>
            </w:r>
            <w:r w:rsidRPr="007E6A52">
              <w:rPr>
                <w:rFonts w:ascii="Times New Roman" w:hAnsi="Times New Roman" w:cs="Times New Roman"/>
                <w:i/>
                <w:sz w:val="24"/>
                <w:szCs w:val="24"/>
              </w:rPr>
              <w:t>Journal of Educational Psychology</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102</w:t>
            </w:r>
            <w:r w:rsidRPr="007E6A52">
              <w:rPr>
                <w:rFonts w:ascii="Times New Roman" w:hAnsi="Times New Roman" w:cs="Times New Roman"/>
                <w:sz w:val="24"/>
                <w:szCs w:val="24"/>
              </w:rPr>
              <w:t>, 483-496.</w:t>
            </w:r>
          </w:p>
        </w:tc>
        <w:tc>
          <w:tcPr>
            <w:tcW w:w="1188" w:type="dxa"/>
            <w:vAlign w:val="center"/>
          </w:tcPr>
          <w:p w14:paraId="2E7BC055" w14:textId="3C0D3D63"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r w:rsidR="00006DD5" w:rsidRPr="007E6A52" w14:paraId="41030E36" w14:textId="5A96B3D5" w:rsidTr="001E243D">
        <w:trPr>
          <w:trHeight w:val="828"/>
        </w:trPr>
        <w:tc>
          <w:tcPr>
            <w:tcW w:w="8190" w:type="dxa"/>
          </w:tcPr>
          <w:p w14:paraId="011D9771" w14:textId="77777777" w:rsidR="00006DD5" w:rsidRPr="007E6A52" w:rsidRDefault="00006DD5"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Gregory, A., &amp; Weinstein, R. S. (2004). Connection and regulation at home and in school: </w:t>
            </w:r>
          </w:p>
          <w:p w14:paraId="5894014F" w14:textId="6747762E" w:rsidR="00006DD5" w:rsidRPr="007E6A52" w:rsidRDefault="00006DD5" w:rsidP="00762718">
            <w:pPr>
              <w:rPr>
                <w:rFonts w:ascii="Times New Roman" w:hAnsi="Times New Roman" w:cs="Times New Roman"/>
                <w:sz w:val="24"/>
                <w:szCs w:val="24"/>
                <w:lang w:val="en"/>
              </w:rPr>
            </w:pPr>
            <w:r w:rsidRPr="007E6A52">
              <w:rPr>
                <w:rFonts w:ascii="Times New Roman" w:hAnsi="Times New Roman" w:cs="Times New Roman"/>
                <w:sz w:val="24"/>
                <w:szCs w:val="24"/>
              </w:rPr>
              <w:t xml:space="preserve">Predicting growth in achievement for adolescents. </w:t>
            </w:r>
            <w:r w:rsidRPr="007E6A52">
              <w:rPr>
                <w:rFonts w:ascii="Times New Roman" w:hAnsi="Times New Roman" w:cs="Times New Roman"/>
                <w:i/>
                <w:iCs/>
                <w:sz w:val="24"/>
                <w:szCs w:val="24"/>
              </w:rPr>
              <w:t>Journal of Adolescent Research</w:t>
            </w:r>
            <w:r w:rsidRPr="007E6A52">
              <w:rPr>
                <w:rFonts w:ascii="Times New Roman" w:hAnsi="Times New Roman" w:cs="Times New Roman"/>
                <w:sz w:val="24"/>
                <w:szCs w:val="24"/>
              </w:rPr>
              <w:t xml:space="preserve">, </w:t>
            </w:r>
            <w:r w:rsidRPr="007E6A52">
              <w:rPr>
                <w:rFonts w:ascii="Times New Roman" w:hAnsi="Times New Roman" w:cs="Times New Roman"/>
                <w:i/>
                <w:iCs/>
                <w:sz w:val="24"/>
                <w:szCs w:val="24"/>
              </w:rPr>
              <w:t>19</w:t>
            </w:r>
            <w:r w:rsidRPr="007E6A52">
              <w:rPr>
                <w:rFonts w:ascii="Times New Roman" w:hAnsi="Times New Roman" w:cs="Times New Roman"/>
                <w:sz w:val="24"/>
                <w:szCs w:val="24"/>
              </w:rPr>
              <w:t>, 405–427.</w:t>
            </w:r>
          </w:p>
        </w:tc>
        <w:tc>
          <w:tcPr>
            <w:tcW w:w="1188" w:type="dxa"/>
            <w:vAlign w:val="center"/>
          </w:tcPr>
          <w:p w14:paraId="627DCCBE" w14:textId="4867490C" w:rsidR="00006DD5" w:rsidRPr="007E6A52" w:rsidRDefault="00006DD5" w:rsidP="001E243D">
            <w:pPr>
              <w:jc w:val="center"/>
              <w:rPr>
                <w:rFonts w:ascii="Times New Roman" w:hAnsi="Times New Roman" w:cs="Times New Roman"/>
                <w:sz w:val="24"/>
                <w:szCs w:val="24"/>
                <w:lang w:val="en"/>
              </w:rPr>
            </w:pPr>
            <w:r>
              <w:rPr>
                <w:rFonts w:ascii="Times New Roman" w:hAnsi="Times New Roman" w:cs="Times New Roman"/>
                <w:sz w:val="24"/>
                <w:szCs w:val="24"/>
              </w:rPr>
              <w:t>25</w:t>
            </w:r>
          </w:p>
        </w:tc>
      </w:tr>
    </w:tbl>
    <w:p w14:paraId="57DCD80A" w14:textId="77777777" w:rsidR="00006DD5" w:rsidRDefault="00006DD5"/>
    <w:p w14:paraId="35808E64" w14:textId="77777777" w:rsidR="003C3087" w:rsidRDefault="003C3087"/>
    <w:tbl>
      <w:tblPr>
        <w:tblStyle w:val="TableGrid"/>
        <w:tblW w:w="0" w:type="auto"/>
        <w:tblInd w:w="198" w:type="dxa"/>
        <w:tblLook w:val="04A0" w:firstRow="1" w:lastRow="0" w:firstColumn="1" w:lastColumn="0" w:noHBand="0" w:noVBand="1"/>
      </w:tblPr>
      <w:tblGrid>
        <w:gridCol w:w="8190"/>
        <w:gridCol w:w="1188"/>
      </w:tblGrid>
      <w:tr w:rsidR="003C3087" w:rsidRPr="007E6A52" w14:paraId="0229478B" w14:textId="77777777" w:rsidTr="0074795D">
        <w:tc>
          <w:tcPr>
            <w:tcW w:w="8190" w:type="dxa"/>
            <w:vAlign w:val="center"/>
          </w:tcPr>
          <w:p w14:paraId="2AC5086A" w14:textId="77777777" w:rsidR="003C3087" w:rsidRPr="00DF18C3" w:rsidRDefault="003C3087" w:rsidP="0018686F">
            <w:pPr>
              <w:jc w:val="center"/>
              <w:rPr>
                <w:rFonts w:ascii="Times New Roman" w:hAnsi="Times New Roman" w:cs="Times New Roman"/>
                <w:b/>
                <w:sz w:val="24"/>
                <w:szCs w:val="24"/>
              </w:rPr>
            </w:pPr>
          </w:p>
          <w:p w14:paraId="63E0A458" w14:textId="77777777" w:rsidR="003C3087" w:rsidRPr="00DF18C3" w:rsidRDefault="003C3087" w:rsidP="0018686F">
            <w:pPr>
              <w:jc w:val="center"/>
              <w:rPr>
                <w:rFonts w:ascii="Times New Roman" w:hAnsi="Times New Roman" w:cs="Times New Roman"/>
                <w:b/>
                <w:sz w:val="24"/>
                <w:szCs w:val="24"/>
              </w:rPr>
            </w:pPr>
            <w:r w:rsidRPr="00DF18C3">
              <w:rPr>
                <w:rFonts w:ascii="Times New Roman" w:hAnsi="Times New Roman" w:cs="Times New Roman"/>
                <w:b/>
                <w:sz w:val="24"/>
                <w:szCs w:val="24"/>
              </w:rPr>
              <w:t>References</w:t>
            </w:r>
          </w:p>
          <w:p w14:paraId="2072B3DD" w14:textId="77777777" w:rsidR="003C3087" w:rsidRPr="007E6A52" w:rsidRDefault="003C3087" w:rsidP="00762718">
            <w:pPr>
              <w:rPr>
                <w:rFonts w:ascii="Times New Roman" w:hAnsi="Times New Roman" w:cs="Times New Roman"/>
                <w:sz w:val="24"/>
                <w:szCs w:val="24"/>
              </w:rPr>
            </w:pPr>
          </w:p>
        </w:tc>
        <w:tc>
          <w:tcPr>
            <w:tcW w:w="1188" w:type="dxa"/>
          </w:tcPr>
          <w:p w14:paraId="3C0DBC01" w14:textId="77777777" w:rsidR="003C3087" w:rsidRPr="00DF18C3" w:rsidRDefault="003C3087" w:rsidP="0018686F">
            <w:pPr>
              <w:jc w:val="center"/>
              <w:rPr>
                <w:rFonts w:ascii="Times New Roman" w:hAnsi="Times New Roman" w:cs="Times New Roman"/>
                <w:b/>
                <w:sz w:val="24"/>
                <w:szCs w:val="24"/>
              </w:rPr>
            </w:pPr>
          </w:p>
          <w:p w14:paraId="6B6AFAED" w14:textId="75F24BC0" w:rsidR="003C3087" w:rsidRDefault="003C3087" w:rsidP="001E243D">
            <w:pPr>
              <w:jc w:val="center"/>
              <w:rPr>
                <w:rFonts w:ascii="Times New Roman" w:hAnsi="Times New Roman" w:cs="Times New Roman"/>
                <w:sz w:val="24"/>
                <w:szCs w:val="24"/>
              </w:rPr>
            </w:pPr>
            <w:r w:rsidRPr="00DF18C3">
              <w:rPr>
                <w:rFonts w:ascii="Times New Roman" w:hAnsi="Times New Roman" w:cs="Times New Roman"/>
                <w:b/>
                <w:sz w:val="24"/>
                <w:szCs w:val="24"/>
              </w:rPr>
              <w:t>Endnote #</w:t>
            </w:r>
          </w:p>
        </w:tc>
      </w:tr>
      <w:tr w:rsidR="00006DD5" w:rsidRPr="007E6A52" w14:paraId="6E5BE464" w14:textId="77777777" w:rsidTr="001E243D">
        <w:tc>
          <w:tcPr>
            <w:tcW w:w="8190" w:type="dxa"/>
          </w:tcPr>
          <w:p w14:paraId="3962AC3D" w14:textId="2A0985CD"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 xml:space="preserve">Hamre, B., &amp; Pianta, R. (2001). Early teacher–child relationships and the trajectory of children’s school outcomes through eighth grade. </w:t>
            </w:r>
            <w:r w:rsidRPr="007E6A52">
              <w:rPr>
                <w:rFonts w:ascii="Times New Roman" w:hAnsi="Times New Roman" w:cs="Times New Roman"/>
                <w:i/>
                <w:sz w:val="24"/>
                <w:szCs w:val="24"/>
              </w:rPr>
              <w:t>Child Development, 72,</w:t>
            </w:r>
            <w:r w:rsidRPr="007E6A52">
              <w:rPr>
                <w:rFonts w:ascii="Times New Roman" w:hAnsi="Times New Roman" w:cs="Times New Roman"/>
                <w:sz w:val="24"/>
                <w:szCs w:val="24"/>
              </w:rPr>
              <w:t xml:space="preserve"> 625–638.</w:t>
            </w:r>
          </w:p>
        </w:tc>
        <w:tc>
          <w:tcPr>
            <w:tcW w:w="1188" w:type="dxa"/>
            <w:vAlign w:val="center"/>
          </w:tcPr>
          <w:p w14:paraId="1976670C" w14:textId="4A5EC09F" w:rsidR="00006DD5" w:rsidRDefault="00006DD5" w:rsidP="001E243D">
            <w:pPr>
              <w:jc w:val="center"/>
              <w:rPr>
                <w:rFonts w:ascii="Times New Roman" w:hAnsi="Times New Roman" w:cs="Times New Roman"/>
                <w:sz w:val="24"/>
                <w:szCs w:val="24"/>
              </w:rPr>
            </w:pPr>
            <w:r>
              <w:rPr>
                <w:rFonts w:ascii="Times New Roman" w:hAnsi="Times New Roman" w:cs="Times New Roman"/>
                <w:sz w:val="24"/>
                <w:szCs w:val="24"/>
              </w:rPr>
              <w:t>70</w:t>
            </w:r>
          </w:p>
        </w:tc>
      </w:tr>
      <w:tr w:rsidR="00006DD5" w:rsidRPr="007E6A52" w14:paraId="0FF4A50C" w14:textId="77777777" w:rsidTr="001E243D">
        <w:tc>
          <w:tcPr>
            <w:tcW w:w="8190" w:type="dxa"/>
          </w:tcPr>
          <w:p w14:paraId="15A64C91" w14:textId="3010619D"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Hamre, B. K., &amp; Pianta, R. C. (2004). Self-reported depression in non</w:t>
            </w:r>
            <w:r>
              <w:rPr>
                <w:rFonts w:ascii="Times New Roman" w:hAnsi="Times New Roman" w:cs="Times New Roman"/>
                <w:sz w:val="24"/>
                <w:szCs w:val="24"/>
              </w:rPr>
              <w:t>-</w:t>
            </w:r>
            <w:r w:rsidRPr="007E6A52">
              <w:rPr>
                <w:rFonts w:ascii="Times New Roman" w:hAnsi="Times New Roman" w:cs="Times New Roman"/>
                <w:sz w:val="24"/>
                <w:szCs w:val="24"/>
              </w:rPr>
              <w:t xml:space="preserve">familial caregivers: Prevalence and associations with caregiver behavior in child-care settings. </w:t>
            </w:r>
            <w:r w:rsidRPr="007E6A52">
              <w:rPr>
                <w:rFonts w:ascii="Times New Roman" w:hAnsi="Times New Roman" w:cs="Times New Roman"/>
                <w:i/>
                <w:sz w:val="24"/>
                <w:szCs w:val="24"/>
              </w:rPr>
              <w:t xml:space="preserve">Early Childhood Research Quarterly, 19, </w:t>
            </w:r>
            <w:r w:rsidRPr="007E6A52">
              <w:rPr>
                <w:rFonts w:ascii="Times New Roman" w:hAnsi="Times New Roman" w:cs="Times New Roman"/>
                <w:sz w:val="24"/>
                <w:szCs w:val="24"/>
              </w:rPr>
              <w:t>297–318.</w:t>
            </w:r>
          </w:p>
        </w:tc>
        <w:tc>
          <w:tcPr>
            <w:tcW w:w="1188" w:type="dxa"/>
            <w:vAlign w:val="center"/>
          </w:tcPr>
          <w:p w14:paraId="27D420A2" w14:textId="7F7D934E" w:rsidR="00006DD5" w:rsidRDefault="00006DD5" w:rsidP="001E243D">
            <w:pPr>
              <w:jc w:val="center"/>
              <w:rPr>
                <w:rFonts w:ascii="Times New Roman" w:hAnsi="Times New Roman" w:cs="Times New Roman"/>
                <w:sz w:val="24"/>
                <w:szCs w:val="24"/>
              </w:rPr>
            </w:pPr>
            <w:r>
              <w:rPr>
                <w:rFonts w:ascii="Times New Roman" w:hAnsi="Times New Roman" w:cs="Times New Roman"/>
                <w:sz w:val="24"/>
                <w:szCs w:val="24"/>
              </w:rPr>
              <w:t>52</w:t>
            </w:r>
          </w:p>
        </w:tc>
      </w:tr>
      <w:tr w:rsidR="00006DD5" w:rsidRPr="007E6A52" w14:paraId="2AA0CC65" w14:textId="61B4F076" w:rsidTr="001E243D">
        <w:tc>
          <w:tcPr>
            <w:tcW w:w="8190" w:type="dxa"/>
          </w:tcPr>
          <w:p w14:paraId="22EAF409" w14:textId="7136CD42"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Hamre, B. K., &amp; Pianta, R. C. (2007). Learning opportunities in preschool and early elementary</w:t>
            </w:r>
            <w:r>
              <w:rPr>
                <w:rFonts w:ascii="Times New Roman" w:hAnsi="Times New Roman" w:cs="Times New Roman"/>
                <w:sz w:val="24"/>
                <w:szCs w:val="24"/>
              </w:rPr>
              <w:t xml:space="preserve"> </w:t>
            </w:r>
            <w:r w:rsidRPr="007E6A52">
              <w:rPr>
                <w:rFonts w:ascii="Times New Roman" w:hAnsi="Times New Roman" w:cs="Times New Roman"/>
                <w:sz w:val="24"/>
                <w:szCs w:val="24"/>
              </w:rPr>
              <w:t xml:space="preserve">classrooms. In R. Pianta, M. Cox, &amp; K. Snow (Eds.), </w:t>
            </w:r>
            <w:r w:rsidRPr="007E6A52">
              <w:rPr>
                <w:rFonts w:ascii="Times New Roman" w:hAnsi="Times New Roman" w:cs="Times New Roman"/>
                <w:i/>
                <w:sz w:val="24"/>
                <w:szCs w:val="24"/>
              </w:rPr>
              <w:t>School readiness &amp; the transition to</w:t>
            </w:r>
            <w:r>
              <w:rPr>
                <w:rFonts w:ascii="Times New Roman" w:hAnsi="Times New Roman" w:cs="Times New Roman"/>
                <w:sz w:val="24"/>
                <w:szCs w:val="24"/>
              </w:rPr>
              <w:t xml:space="preserve"> </w:t>
            </w:r>
            <w:r w:rsidRPr="007E6A52">
              <w:rPr>
                <w:rFonts w:ascii="Times New Roman" w:hAnsi="Times New Roman" w:cs="Times New Roman"/>
                <w:i/>
                <w:sz w:val="24"/>
                <w:szCs w:val="24"/>
              </w:rPr>
              <w:t>kindergarten in the era of accountability</w:t>
            </w:r>
            <w:r w:rsidRPr="007E6A52">
              <w:rPr>
                <w:rFonts w:ascii="Times New Roman" w:hAnsi="Times New Roman" w:cs="Times New Roman"/>
                <w:sz w:val="24"/>
                <w:szCs w:val="24"/>
              </w:rPr>
              <w:t xml:space="preserve"> (pp. 49-84). Baltimore: Brookes.</w:t>
            </w:r>
          </w:p>
        </w:tc>
        <w:tc>
          <w:tcPr>
            <w:tcW w:w="1188" w:type="dxa"/>
            <w:vAlign w:val="center"/>
          </w:tcPr>
          <w:p w14:paraId="7579BC3A" w14:textId="2049D12D"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rPr>
              <w:t>1</w:t>
            </w:r>
          </w:p>
        </w:tc>
      </w:tr>
      <w:tr w:rsidR="00006DD5" w:rsidRPr="007E6A52" w14:paraId="7D7BF77D" w14:textId="5A36E359" w:rsidTr="001E243D">
        <w:tc>
          <w:tcPr>
            <w:tcW w:w="8190" w:type="dxa"/>
          </w:tcPr>
          <w:p w14:paraId="75CE1156" w14:textId="1E415F70"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 xml:space="preserve">Hughes, J. N., Cavell, T. A., &amp; Willson, V. (2001). Further support for the developmental significance of the quality of the teacher–student relationship. </w:t>
            </w:r>
            <w:r w:rsidRPr="007E6A52">
              <w:rPr>
                <w:rFonts w:ascii="Times New Roman" w:hAnsi="Times New Roman" w:cs="Times New Roman"/>
                <w:i/>
                <w:sz w:val="24"/>
                <w:szCs w:val="24"/>
              </w:rPr>
              <w:t>Journal of School</w:t>
            </w:r>
            <w:r>
              <w:rPr>
                <w:rFonts w:ascii="Times New Roman" w:hAnsi="Times New Roman" w:cs="Times New Roman"/>
                <w:sz w:val="24"/>
                <w:szCs w:val="24"/>
              </w:rPr>
              <w:t xml:space="preserve"> </w:t>
            </w:r>
            <w:r w:rsidRPr="007E6A52">
              <w:rPr>
                <w:rFonts w:ascii="Times New Roman" w:hAnsi="Times New Roman" w:cs="Times New Roman"/>
                <w:i/>
                <w:sz w:val="24"/>
                <w:szCs w:val="24"/>
              </w:rPr>
              <w:t>Psychology</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39</w:t>
            </w:r>
            <w:r w:rsidRPr="007E6A52">
              <w:rPr>
                <w:rFonts w:ascii="Times New Roman" w:hAnsi="Times New Roman" w:cs="Times New Roman"/>
                <w:sz w:val="24"/>
                <w:szCs w:val="24"/>
              </w:rPr>
              <w:t>, 289–302.</w:t>
            </w:r>
          </w:p>
        </w:tc>
        <w:tc>
          <w:tcPr>
            <w:tcW w:w="1188" w:type="dxa"/>
            <w:vAlign w:val="center"/>
          </w:tcPr>
          <w:p w14:paraId="06BCA4ED" w14:textId="3A82619D"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rPr>
              <w:t>21</w:t>
            </w:r>
          </w:p>
        </w:tc>
      </w:tr>
      <w:tr w:rsidR="00006DD5" w:rsidRPr="007E6A52" w14:paraId="01D7E2DF" w14:textId="0E0FD88A" w:rsidTr="001E243D">
        <w:tc>
          <w:tcPr>
            <w:tcW w:w="8190" w:type="dxa"/>
          </w:tcPr>
          <w:p w14:paraId="17D28227" w14:textId="51557411"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 xml:space="preserve">Jerome, E. M., Hamre, B. K., &amp; Pianta, R. C. (2009). Teacher–child relationships from kindergarten to sixth grade: Early childhood predictors of teacher-perceived conflict and closeness. </w:t>
            </w:r>
            <w:r w:rsidRPr="007E6A52">
              <w:rPr>
                <w:rFonts w:ascii="Times New Roman" w:hAnsi="Times New Roman" w:cs="Times New Roman"/>
                <w:i/>
                <w:sz w:val="24"/>
                <w:szCs w:val="24"/>
              </w:rPr>
              <w:t>Social Development, 18,</w:t>
            </w:r>
            <w:r w:rsidRPr="007E6A52">
              <w:rPr>
                <w:rFonts w:ascii="Times New Roman" w:hAnsi="Times New Roman" w:cs="Times New Roman"/>
                <w:sz w:val="24"/>
                <w:szCs w:val="24"/>
              </w:rPr>
              <w:t xml:space="preserve"> 915–945.</w:t>
            </w:r>
          </w:p>
        </w:tc>
        <w:tc>
          <w:tcPr>
            <w:tcW w:w="1188" w:type="dxa"/>
            <w:vAlign w:val="center"/>
          </w:tcPr>
          <w:p w14:paraId="10F2E1B4" w14:textId="56528046"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rPr>
              <w:t>38</w:t>
            </w:r>
          </w:p>
        </w:tc>
      </w:tr>
      <w:tr w:rsidR="00006DD5" w:rsidRPr="007E6A52" w14:paraId="4389DDC9" w14:textId="50C97960" w:rsidTr="001E243D">
        <w:tc>
          <w:tcPr>
            <w:tcW w:w="8190" w:type="dxa"/>
          </w:tcPr>
          <w:p w14:paraId="52272A2D" w14:textId="19C2183B"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Kiuru K., Nurmi J.-E., Leskinen E., Torppa M., Poikkeus A.-M., Lerkkanen M.-K., Niemi P. (2015). Elementary school teachers adapt their instructional support according to students’ academic skills: A variable and person-oriented approach</w:t>
            </w:r>
            <w:r w:rsidRPr="007E6A52">
              <w:rPr>
                <w:rFonts w:ascii="Times New Roman" w:hAnsi="Times New Roman" w:cs="Times New Roman"/>
                <w:i/>
                <w:sz w:val="24"/>
                <w:szCs w:val="24"/>
              </w:rPr>
              <w:t>. International Journal of Behavioral Development</w:t>
            </w:r>
            <w:r w:rsidRPr="007E6A52">
              <w:rPr>
                <w:rFonts w:ascii="Times New Roman" w:hAnsi="Times New Roman" w:cs="Times New Roman"/>
                <w:sz w:val="24"/>
                <w:szCs w:val="24"/>
              </w:rPr>
              <w:t xml:space="preserve">. Advance online publication. </w:t>
            </w:r>
          </w:p>
        </w:tc>
        <w:tc>
          <w:tcPr>
            <w:tcW w:w="1188" w:type="dxa"/>
            <w:vAlign w:val="center"/>
          </w:tcPr>
          <w:p w14:paraId="5C42408C" w14:textId="141139FF"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rPr>
              <w:t>22</w:t>
            </w:r>
          </w:p>
        </w:tc>
      </w:tr>
      <w:tr w:rsidR="00006DD5" w:rsidRPr="007E6A52" w14:paraId="0D9C9F9D" w14:textId="74B3318B" w:rsidTr="00606B97">
        <w:trPr>
          <w:trHeight w:val="908"/>
        </w:trPr>
        <w:tc>
          <w:tcPr>
            <w:tcW w:w="8190" w:type="dxa"/>
          </w:tcPr>
          <w:p w14:paraId="1B0E45E8" w14:textId="0D902E8F" w:rsidR="00006DD5" w:rsidRPr="007E6A52" w:rsidRDefault="00006DD5"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Ladd, G. W., &amp; Burgess, K. B. (2001). Do relational risks and protective factors moderate the linkages between childhood aggression and early psychological and school adjustment? </w:t>
            </w:r>
            <w:r w:rsidRPr="007E6A52">
              <w:rPr>
                <w:rFonts w:ascii="Times New Roman" w:hAnsi="Times New Roman" w:cs="Times New Roman"/>
                <w:i/>
                <w:sz w:val="24"/>
                <w:szCs w:val="24"/>
              </w:rPr>
              <w:t>Child Development, 72</w:t>
            </w:r>
            <w:r w:rsidRPr="007E6A52">
              <w:rPr>
                <w:rFonts w:ascii="Times New Roman" w:hAnsi="Times New Roman" w:cs="Times New Roman"/>
                <w:sz w:val="24"/>
                <w:szCs w:val="24"/>
              </w:rPr>
              <w:t>, 1579–1601.</w:t>
            </w:r>
          </w:p>
        </w:tc>
        <w:tc>
          <w:tcPr>
            <w:tcW w:w="1188" w:type="dxa"/>
            <w:vAlign w:val="center"/>
          </w:tcPr>
          <w:p w14:paraId="198096E9" w14:textId="74A11F17"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r>
      <w:tr w:rsidR="00006DD5" w:rsidRPr="007E6A52" w14:paraId="47069AA0" w14:textId="11E688CB" w:rsidTr="001E243D">
        <w:tc>
          <w:tcPr>
            <w:tcW w:w="8190" w:type="dxa"/>
          </w:tcPr>
          <w:p w14:paraId="22E5053C" w14:textId="5FD3CD45" w:rsidR="00006DD5" w:rsidRPr="007E6A52" w:rsidRDefault="00006DD5" w:rsidP="00762718">
            <w:pPr>
              <w:autoSpaceDE w:val="0"/>
              <w:autoSpaceDN w:val="0"/>
              <w:adjustRightInd w:val="0"/>
              <w:rPr>
                <w:rFonts w:ascii="Times New Roman" w:hAnsi="Times New Roman" w:cs="Times New Roman"/>
                <w:sz w:val="24"/>
                <w:szCs w:val="24"/>
              </w:rPr>
            </w:pPr>
            <w:r w:rsidRPr="00606B97">
              <w:rPr>
                <w:rFonts w:ascii="Times New Roman" w:hAnsi="Times New Roman" w:cs="Times New Roman"/>
                <w:sz w:val="24"/>
                <w:lang w:val="en"/>
              </w:rPr>
              <w:t xml:space="preserve">Lee J.S. (2012) The effects of the teacher-student relationship and academic press on student engagement and academic performance. </w:t>
            </w:r>
            <w:r w:rsidRPr="00606B97">
              <w:rPr>
                <w:rFonts w:ascii="Times New Roman" w:hAnsi="Times New Roman" w:cs="Times New Roman"/>
                <w:i/>
                <w:iCs/>
                <w:sz w:val="24"/>
                <w:lang w:val="en"/>
              </w:rPr>
              <w:t>International Journal of Educational Research</w:t>
            </w:r>
            <w:r w:rsidRPr="00606B97">
              <w:rPr>
                <w:rFonts w:ascii="Times New Roman" w:hAnsi="Times New Roman" w:cs="Times New Roman"/>
                <w:sz w:val="24"/>
                <w:lang w:val="en"/>
              </w:rPr>
              <w:t xml:space="preserve">, </w:t>
            </w:r>
            <w:r w:rsidRPr="00606B97">
              <w:rPr>
                <w:rFonts w:ascii="Times New Roman" w:hAnsi="Times New Roman" w:cs="Times New Roman"/>
                <w:i/>
                <w:sz w:val="24"/>
                <w:lang w:val="en"/>
              </w:rPr>
              <w:t>53</w:t>
            </w:r>
            <w:r w:rsidRPr="00606B97">
              <w:rPr>
                <w:rFonts w:ascii="Times New Roman" w:hAnsi="Times New Roman" w:cs="Times New Roman"/>
                <w:sz w:val="24"/>
                <w:lang w:val="en"/>
              </w:rPr>
              <w:t>, 330-340.</w:t>
            </w:r>
          </w:p>
        </w:tc>
        <w:tc>
          <w:tcPr>
            <w:tcW w:w="1188" w:type="dxa"/>
            <w:vAlign w:val="center"/>
          </w:tcPr>
          <w:p w14:paraId="541A81FA" w14:textId="5B76CBC6"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lang w:val="en"/>
              </w:rPr>
              <w:t>27</w:t>
            </w:r>
          </w:p>
        </w:tc>
      </w:tr>
      <w:tr w:rsidR="00006DD5" w:rsidRPr="007E6A52" w14:paraId="77BCF24C" w14:textId="17F9306F" w:rsidTr="001E243D">
        <w:tc>
          <w:tcPr>
            <w:tcW w:w="8190" w:type="dxa"/>
          </w:tcPr>
          <w:p w14:paraId="6366BF12" w14:textId="41DB329C" w:rsidR="00006DD5" w:rsidRPr="007E6A52" w:rsidRDefault="00006DD5"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Lehr, Sinclair, &amp; Christenson (2004). Addressing student engagement and truancy prevention during the elementary school years: A replication study of the Check &amp; Connect model.  </w:t>
            </w:r>
            <w:r w:rsidRPr="007E6A52">
              <w:rPr>
                <w:rFonts w:ascii="Times New Roman" w:hAnsi="Times New Roman" w:cs="Times New Roman"/>
                <w:i/>
                <w:iCs/>
                <w:sz w:val="24"/>
                <w:szCs w:val="24"/>
              </w:rPr>
              <w:t>Journal of Education for Students Placed at Risk</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9</w:t>
            </w:r>
            <w:r w:rsidRPr="007E6A52">
              <w:rPr>
                <w:rFonts w:ascii="Times New Roman" w:hAnsi="Times New Roman" w:cs="Times New Roman"/>
                <w:sz w:val="24"/>
                <w:szCs w:val="24"/>
              </w:rPr>
              <w:t>(3), 279-301.</w:t>
            </w:r>
          </w:p>
        </w:tc>
        <w:tc>
          <w:tcPr>
            <w:tcW w:w="1188" w:type="dxa"/>
            <w:vAlign w:val="center"/>
          </w:tcPr>
          <w:p w14:paraId="4DC3D948" w14:textId="2F907FC3"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69</w:t>
            </w:r>
          </w:p>
        </w:tc>
      </w:tr>
      <w:tr w:rsidR="00006DD5" w:rsidRPr="007E6A52" w14:paraId="21003ED9" w14:textId="6D737984" w:rsidTr="00606B97">
        <w:trPr>
          <w:trHeight w:val="917"/>
        </w:trPr>
        <w:tc>
          <w:tcPr>
            <w:tcW w:w="8190" w:type="dxa"/>
          </w:tcPr>
          <w:p w14:paraId="26A848DE" w14:textId="5AF368BA" w:rsidR="00006DD5" w:rsidRPr="007E6A52" w:rsidRDefault="00006DD5"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Luckner, A. E., &amp; Pianta, R. C. (2011). Teacher-student interactions in fifth grade classrooms: Relations with children's peer behavior. </w:t>
            </w:r>
            <w:r w:rsidRPr="007E6A52">
              <w:rPr>
                <w:rFonts w:ascii="Times New Roman" w:hAnsi="Times New Roman" w:cs="Times New Roman"/>
                <w:i/>
                <w:sz w:val="24"/>
                <w:szCs w:val="24"/>
              </w:rPr>
              <w:t>Journal of Applied Developmental Psychology, 32</w:t>
            </w:r>
            <w:r w:rsidRPr="007E6A52">
              <w:rPr>
                <w:rFonts w:ascii="Times New Roman" w:hAnsi="Times New Roman" w:cs="Times New Roman"/>
                <w:sz w:val="24"/>
                <w:szCs w:val="24"/>
              </w:rPr>
              <w:t>(5), 257-266.</w:t>
            </w:r>
          </w:p>
        </w:tc>
        <w:tc>
          <w:tcPr>
            <w:tcW w:w="1188" w:type="dxa"/>
            <w:vAlign w:val="center"/>
          </w:tcPr>
          <w:p w14:paraId="0209BF68" w14:textId="47057DBD"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006DD5" w:rsidRPr="007E6A52" w14:paraId="4ECBEAB3" w14:textId="61871E08" w:rsidTr="001E243D">
        <w:trPr>
          <w:trHeight w:val="848"/>
        </w:trPr>
        <w:tc>
          <w:tcPr>
            <w:tcW w:w="8190" w:type="dxa"/>
          </w:tcPr>
          <w:p w14:paraId="6B985A45" w14:textId="288E68AD" w:rsidR="00006DD5" w:rsidRPr="007E6A52" w:rsidRDefault="00006DD5" w:rsidP="00762718">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Mashburn, A. J., Hamre, B. K., Downer, J. T., &amp; Pianta, R. C. (2006). Teacher, classroom, and child factors associated with teachers’ ratings of preschoolers’ relationships and behaviors. </w:t>
            </w:r>
            <w:r w:rsidRPr="007E6A52">
              <w:rPr>
                <w:rFonts w:ascii="Times New Roman" w:hAnsi="Times New Roman" w:cs="Times New Roman"/>
                <w:i/>
                <w:sz w:val="24"/>
                <w:szCs w:val="24"/>
              </w:rPr>
              <w:t>Journal of Psychoeducational Assessment</w:t>
            </w:r>
            <w:r w:rsidRPr="007E6A52">
              <w:rPr>
                <w:rFonts w:ascii="Times New Roman" w:hAnsi="Times New Roman" w:cs="Times New Roman"/>
                <w:sz w:val="24"/>
                <w:szCs w:val="24"/>
              </w:rPr>
              <w:t>,</w:t>
            </w:r>
            <w:r w:rsidRPr="007E6A52">
              <w:rPr>
                <w:rFonts w:ascii="Times New Roman" w:hAnsi="Times New Roman" w:cs="Times New Roman"/>
                <w:i/>
                <w:sz w:val="24"/>
                <w:szCs w:val="24"/>
              </w:rPr>
              <w:t xml:space="preserve"> 24</w:t>
            </w:r>
            <w:r w:rsidRPr="007E6A52">
              <w:rPr>
                <w:rFonts w:ascii="Times New Roman" w:hAnsi="Times New Roman" w:cs="Times New Roman"/>
                <w:sz w:val="24"/>
                <w:szCs w:val="24"/>
              </w:rPr>
              <w:t>(4), 367-380.</w:t>
            </w:r>
          </w:p>
        </w:tc>
        <w:tc>
          <w:tcPr>
            <w:tcW w:w="1188" w:type="dxa"/>
            <w:vAlign w:val="center"/>
          </w:tcPr>
          <w:p w14:paraId="1797F6F2" w14:textId="47BAFB57" w:rsidR="00006DD5" w:rsidRPr="007E6A52" w:rsidRDefault="00006DD5" w:rsidP="001E24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w:t>
            </w:r>
          </w:p>
        </w:tc>
      </w:tr>
      <w:tr w:rsidR="00006DD5" w:rsidRPr="007E6A52" w14:paraId="117503E0" w14:textId="1E7CA20E" w:rsidTr="001E243D">
        <w:tc>
          <w:tcPr>
            <w:tcW w:w="8190" w:type="dxa"/>
          </w:tcPr>
          <w:p w14:paraId="1C9B6B6D" w14:textId="6D1633EE" w:rsidR="00006DD5" w:rsidRPr="007E6A52" w:rsidRDefault="00006DD5" w:rsidP="00762718">
            <w:pPr>
              <w:rPr>
                <w:rFonts w:ascii="Times New Roman" w:hAnsi="Times New Roman" w:cs="Times New Roman"/>
                <w:sz w:val="24"/>
                <w:szCs w:val="24"/>
              </w:rPr>
            </w:pPr>
            <w:r w:rsidRPr="007E6A52">
              <w:rPr>
                <w:rFonts w:ascii="Times New Roman" w:hAnsi="Times New Roman" w:cs="Times New Roman"/>
                <w:sz w:val="24"/>
                <w:szCs w:val="24"/>
              </w:rPr>
              <w:t xml:space="preserve">Mashburn, A.J., Pianta, R., Hamre, B.K., Downer, J.T., Barbarin, O., Bryant, D., Burchinal, M., Clifford, R., Early, D., Howes, C. (2008). Measures of Classroom Quality in Pre-Kindergarten and Children’s Development of Academic, Language and Social Skills. </w:t>
            </w:r>
            <w:r w:rsidRPr="007E6A52">
              <w:rPr>
                <w:rFonts w:ascii="Times New Roman" w:hAnsi="Times New Roman" w:cs="Times New Roman"/>
                <w:i/>
                <w:sz w:val="24"/>
                <w:szCs w:val="24"/>
              </w:rPr>
              <w:t>Child Development, 79</w:t>
            </w:r>
            <w:r w:rsidRPr="007E6A52">
              <w:rPr>
                <w:rFonts w:ascii="Times New Roman" w:hAnsi="Times New Roman" w:cs="Times New Roman"/>
                <w:sz w:val="24"/>
                <w:szCs w:val="24"/>
              </w:rPr>
              <w:t>, 732-749.</w:t>
            </w:r>
          </w:p>
        </w:tc>
        <w:tc>
          <w:tcPr>
            <w:tcW w:w="1188" w:type="dxa"/>
            <w:vAlign w:val="center"/>
          </w:tcPr>
          <w:p w14:paraId="2E61C1C3" w14:textId="486AC371" w:rsidR="00006DD5" w:rsidRPr="007E6A52" w:rsidRDefault="00006DD5" w:rsidP="001E243D">
            <w:pPr>
              <w:jc w:val="center"/>
              <w:rPr>
                <w:rFonts w:ascii="Times New Roman" w:hAnsi="Times New Roman" w:cs="Times New Roman"/>
                <w:sz w:val="24"/>
                <w:szCs w:val="24"/>
              </w:rPr>
            </w:pPr>
            <w:r>
              <w:rPr>
                <w:rFonts w:ascii="Times New Roman" w:hAnsi="Times New Roman" w:cs="Times New Roman"/>
                <w:sz w:val="24"/>
                <w:szCs w:val="24"/>
              </w:rPr>
              <w:t>6</w:t>
            </w:r>
          </w:p>
        </w:tc>
      </w:tr>
    </w:tbl>
    <w:tbl>
      <w:tblPr>
        <w:tblStyle w:val="TableGrid"/>
        <w:tblpPr w:leftFromText="180" w:rightFromText="180" w:vertAnchor="text" w:tblpY="226"/>
        <w:tblW w:w="0" w:type="auto"/>
        <w:tblLook w:val="04A0" w:firstRow="1" w:lastRow="0" w:firstColumn="1" w:lastColumn="0" w:noHBand="0" w:noVBand="1"/>
      </w:tblPr>
      <w:tblGrid>
        <w:gridCol w:w="8190"/>
        <w:gridCol w:w="1188"/>
      </w:tblGrid>
      <w:tr w:rsidR="00006DD5" w:rsidRPr="007E6A52" w14:paraId="389E4773" w14:textId="77777777" w:rsidTr="00006DD5">
        <w:tc>
          <w:tcPr>
            <w:tcW w:w="8190" w:type="dxa"/>
            <w:vAlign w:val="center"/>
          </w:tcPr>
          <w:p w14:paraId="208F4079" w14:textId="77777777" w:rsidR="00006DD5" w:rsidRPr="00DF18C3" w:rsidRDefault="00006DD5" w:rsidP="00006DD5">
            <w:pPr>
              <w:jc w:val="center"/>
              <w:rPr>
                <w:rFonts w:ascii="Times New Roman" w:hAnsi="Times New Roman" w:cs="Times New Roman"/>
                <w:b/>
                <w:sz w:val="24"/>
                <w:szCs w:val="24"/>
              </w:rPr>
            </w:pPr>
          </w:p>
          <w:p w14:paraId="32A92684" w14:textId="77777777" w:rsidR="00006DD5" w:rsidRPr="00DF18C3" w:rsidRDefault="00006DD5" w:rsidP="00006DD5">
            <w:pPr>
              <w:jc w:val="center"/>
              <w:rPr>
                <w:rFonts w:ascii="Times New Roman" w:hAnsi="Times New Roman" w:cs="Times New Roman"/>
                <w:b/>
                <w:sz w:val="24"/>
                <w:szCs w:val="24"/>
              </w:rPr>
            </w:pPr>
            <w:r w:rsidRPr="00DF18C3">
              <w:rPr>
                <w:rFonts w:ascii="Times New Roman" w:hAnsi="Times New Roman" w:cs="Times New Roman"/>
                <w:b/>
                <w:sz w:val="24"/>
                <w:szCs w:val="24"/>
              </w:rPr>
              <w:t>References</w:t>
            </w:r>
          </w:p>
          <w:p w14:paraId="1E377783" w14:textId="77777777" w:rsidR="00006DD5" w:rsidRPr="007E6A52" w:rsidRDefault="00006DD5" w:rsidP="00006DD5">
            <w:pPr>
              <w:rPr>
                <w:rFonts w:ascii="Times New Roman" w:hAnsi="Times New Roman" w:cs="Times New Roman"/>
                <w:sz w:val="24"/>
                <w:szCs w:val="24"/>
              </w:rPr>
            </w:pPr>
          </w:p>
        </w:tc>
        <w:tc>
          <w:tcPr>
            <w:tcW w:w="1188" w:type="dxa"/>
          </w:tcPr>
          <w:p w14:paraId="50F0A319" w14:textId="77777777" w:rsidR="00006DD5" w:rsidRPr="00DF18C3" w:rsidRDefault="00006DD5" w:rsidP="00006DD5">
            <w:pPr>
              <w:jc w:val="center"/>
              <w:rPr>
                <w:rFonts w:ascii="Times New Roman" w:hAnsi="Times New Roman" w:cs="Times New Roman"/>
                <w:b/>
                <w:sz w:val="24"/>
                <w:szCs w:val="24"/>
              </w:rPr>
            </w:pPr>
          </w:p>
          <w:p w14:paraId="3AADCD00" w14:textId="77777777" w:rsidR="00006DD5" w:rsidRDefault="00006DD5" w:rsidP="00006DD5">
            <w:pPr>
              <w:jc w:val="center"/>
              <w:rPr>
                <w:rFonts w:ascii="Times New Roman" w:hAnsi="Times New Roman" w:cs="Times New Roman"/>
                <w:sz w:val="24"/>
                <w:szCs w:val="24"/>
              </w:rPr>
            </w:pPr>
            <w:r w:rsidRPr="00DF18C3">
              <w:rPr>
                <w:rFonts w:ascii="Times New Roman" w:hAnsi="Times New Roman" w:cs="Times New Roman"/>
                <w:b/>
                <w:sz w:val="24"/>
                <w:szCs w:val="24"/>
              </w:rPr>
              <w:t>Endnote #</w:t>
            </w:r>
          </w:p>
        </w:tc>
      </w:tr>
      <w:tr w:rsidR="00006DD5" w:rsidRPr="007E6A52" w14:paraId="07E232FC" w14:textId="77777777" w:rsidTr="00006DD5">
        <w:tc>
          <w:tcPr>
            <w:tcW w:w="8190" w:type="dxa"/>
          </w:tcPr>
          <w:p w14:paraId="2B27E770" w14:textId="77777777" w:rsidR="00006DD5" w:rsidRPr="007E6A52" w:rsidRDefault="00006DD5" w:rsidP="00006DD5">
            <w:pPr>
              <w:rPr>
                <w:rFonts w:ascii="Times New Roman" w:hAnsi="Times New Roman" w:cs="Times New Roman"/>
                <w:sz w:val="24"/>
                <w:szCs w:val="24"/>
              </w:rPr>
            </w:pPr>
            <w:r w:rsidRPr="007E6A52">
              <w:rPr>
                <w:rFonts w:ascii="Times New Roman" w:hAnsi="Times New Roman" w:cs="Times New Roman"/>
                <w:sz w:val="24"/>
                <w:szCs w:val="24"/>
              </w:rPr>
              <w:t xml:space="preserve">Mikami, A.Y., Reuland, M.M., Griggs, M.S., &amp; Jia, M. (2013). Collateral effects of a peer relationship  intervention for children with Attention- Deficit/Hyperactivity Disorder on typically developing classmates. </w:t>
            </w:r>
            <w:r w:rsidRPr="007E6A52">
              <w:rPr>
                <w:rFonts w:ascii="Times New Roman" w:hAnsi="Times New Roman" w:cs="Times New Roman"/>
                <w:i/>
                <w:sz w:val="24"/>
                <w:szCs w:val="24"/>
              </w:rPr>
              <w:t>School Psychology Review,</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42</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4</w:t>
            </w:r>
            <w:r w:rsidRPr="007E6A52">
              <w:rPr>
                <w:rFonts w:ascii="Times New Roman" w:hAnsi="Times New Roman" w:cs="Times New Roman"/>
                <w:sz w:val="24"/>
                <w:szCs w:val="24"/>
              </w:rPr>
              <w:t>), 458-476</w:t>
            </w:r>
          </w:p>
        </w:tc>
        <w:tc>
          <w:tcPr>
            <w:tcW w:w="1188" w:type="dxa"/>
            <w:vAlign w:val="center"/>
          </w:tcPr>
          <w:p w14:paraId="34E6734D" w14:textId="77777777" w:rsidR="00006DD5" w:rsidRDefault="00006DD5" w:rsidP="00006DD5">
            <w:pPr>
              <w:jc w:val="center"/>
              <w:rPr>
                <w:rFonts w:ascii="Times New Roman" w:hAnsi="Times New Roman" w:cs="Times New Roman"/>
                <w:sz w:val="24"/>
                <w:szCs w:val="24"/>
              </w:rPr>
            </w:pPr>
            <w:r>
              <w:rPr>
                <w:rFonts w:ascii="Times New Roman" w:hAnsi="Times New Roman" w:cs="Times New Roman"/>
                <w:sz w:val="24"/>
                <w:szCs w:val="24"/>
              </w:rPr>
              <w:t>23</w:t>
            </w:r>
          </w:p>
        </w:tc>
      </w:tr>
      <w:tr w:rsidR="00006DD5" w:rsidRPr="007E6A52" w14:paraId="1FF8B7C4" w14:textId="77777777" w:rsidTr="00006DD5">
        <w:tc>
          <w:tcPr>
            <w:tcW w:w="8190" w:type="dxa"/>
          </w:tcPr>
          <w:p w14:paraId="0BCA9124" w14:textId="77777777" w:rsidR="00006DD5" w:rsidRPr="007E6A52" w:rsidRDefault="00006DD5" w:rsidP="00006DD5">
            <w:pPr>
              <w:rPr>
                <w:rFonts w:ascii="Times New Roman" w:hAnsi="Times New Roman" w:cs="Times New Roman"/>
                <w:sz w:val="24"/>
                <w:szCs w:val="24"/>
              </w:rPr>
            </w:pPr>
            <w:r w:rsidRPr="007E6A52">
              <w:rPr>
                <w:rFonts w:ascii="Times New Roman" w:hAnsi="Times New Roman" w:cs="Times New Roman"/>
                <w:sz w:val="24"/>
                <w:szCs w:val="24"/>
              </w:rPr>
              <w:t xml:space="preserve">Mitchell, M. M., &amp; Bradshaw, C. P. (2013). Examining classroom influences on student perceptions of school climate: the role of classroom management and exclusionary discipline strategies. </w:t>
            </w:r>
            <w:r w:rsidRPr="007E6A52">
              <w:rPr>
                <w:rFonts w:ascii="Times New Roman" w:hAnsi="Times New Roman" w:cs="Times New Roman"/>
                <w:i/>
                <w:sz w:val="24"/>
                <w:szCs w:val="24"/>
              </w:rPr>
              <w:t xml:space="preserve">Journal of School Psychology, 51, </w:t>
            </w:r>
            <w:r w:rsidRPr="007E6A52">
              <w:rPr>
                <w:rFonts w:ascii="Times New Roman" w:hAnsi="Times New Roman" w:cs="Times New Roman"/>
                <w:sz w:val="24"/>
                <w:szCs w:val="24"/>
              </w:rPr>
              <w:t>599-610.</w:t>
            </w:r>
          </w:p>
        </w:tc>
        <w:tc>
          <w:tcPr>
            <w:tcW w:w="1188" w:type="dxa"/>
            <w:vAlign w:val="center"/>
          </w:tcPr>
          <w:p w14:paraId="752ED044" w14:textId="77777777" w:rsidR="00006DD5" w:rsidRDefault="00006DD5" w:rsidP="00006DD5">
            <w:pPr>
              <w:jc w:val="center"/>
              <w:rPr>
                <w:rFonts w:ascii="Times New Roman" w:hAnsi="Times New Roman" w:cs="Times New Roman"/>
                <w:sz w:val="24"/>
                <w:szCs w:val="24"/>
              </w:rPr>
            </w:pPr>
            <w:r>
              <w:rPr>
                <w:rFonts w:ascii="Times New Roman" w:hAnsi="Times New Roman" w:cs="Times New Roman"/>
                <w:sz w:val="24"/>
                <w:szCs w:val="24"/>
              </w:rPr>
              <w:t>49</w:t>
            </w:r>
          </w:p>
        </w:tc>
      </w:tr>
      <w:tr w:rsidR="00006DD5" w:rsidRPr="007E6A52" w14:paraId="07DE714A" w14:textId="77777777" w:rsidTr="00006DD5">
        <w:tc>
          <w:tcPr>
            <w:tcW w:w="8190" w:type="dxa"/>
          </w:tcPr>
          <w:p w14:paraId="23AEA5CF" w14:textId="77777777" w:rsidR="00006DD5" w:rsidRPr="007E6A52" w:rsidRDefault="00006DD5" w:rsidP="00006DD5">
            <w:pPr>
              <w:rPr>
                <w:rFonts w:ascii="Times New Roman" w:hAnsi="Times New Roman" w:cs="Times New Roman"/>
                <w:sz w:val="24"/>
                <w:szCs w:val="24"/>
              </w:rPr>
            </w:pPr>
            <w:r w:rsidRPr="007E6A52">
              <w:rPr>
                <w:rFonts w:ascii="Times New Roman" w:hAnsi="Times New Roman" w:cs="Times New Roman"/>
                <w:sz w:val="24"/>
                <w:szCs w:val="24"/>
              </w:rPr>
              <w:t xml:space="preserve">Montuoro, P., &amp; Lewis, R. (2015). Student perceptions of misbehavior and classroom management. In E. T. Emmer &amp; E. J. Sabornie (Eds.), </w:t>
            </w:r>
            <w:r w:rsidRPr="007E6A52">
              <w:rPr>
                <w:rFonts w:ascii="Times New Roman" w:hAnsi="Times New Roman" w:cs="Times New Roman"/>
                <w:i/>
                <w:sz w:val="24"/>
                <w:szCs w:val="24"/>
              </w:rPr>
              <w:t>Handbook of classroom management</w:t>
            </w:r>
            <w:r w:rsidRPr="007E6A52">
              <w:rPr>
                <w:rFonts w:ascii="Times New Roman" w:hAnsi="Times New Roman" w:cs="Times New Roman"/>
                <w:sz w:val="24"/>
                <w:szCs w:val="24"/>
              </w:rPr>
              <w:t xml:space="preserve"> (pp. 344-362). New York, NY: Routledge.</w:t>
            </w:r>
          </w:p>
        </w:tc>
        <w:tc>
          <w:tcPr>
            <w:tcW w:w="1188" w:type="dxa"/>
            <w:vAlign w:val="center"/>
          </w:tcPr>
          <w:p w14:paraId="7E1BB43D" w14:textId="77777777" w:rsidR="00006DD5" w:rsidRPr="007E6A52" w:rsidRDefault="00006DD5" w:rsidP="00006DD5">
            <w:pPr>
              <w:jc w:val="center"/>
              <w:rPr>
                <w:rFonts w:ascii="Times New Roman" w:hAnsi="Times New Roman" w:cs="Times New Roman"/>
                <w:sz w:val="24"/>
                <w:szCs w:val="24"/>
              </w:rPr>
            </w:pPr>
            <w:r>
              <w:rPr>
                <w:rFonts w:ascii="Times New Roman" w:hAnsi="Times New Roman" w:cs="Times New Roman"/>
                <w:sz w:val="24"/>
                <w:szCs w:val="24"/>
              </w:rPr>
              <w:t>50</w:t>
            </w:r>
          </w:p>
        </w:tc>
      </w:tr>
      <w:tr w:rsidR="00006DD5" w:rsidRPr="007E6A52" w14:paraId="0F2B78DC" w14:textId="77777777" w:rsidTr="00006DD5">
        <w:tc>
          <w:tcPr>
            <w:tcW w:w="8190" w:type="dxa"/>
          </w:tcPr>
          <w:p w14:paraId="7BACD15C" w14:textId="77777777" w:rsidR="00006DD5" w:rsidRPr="007E6A52" w:rsidRDefault="00006DD5" w:rsidP="00006DD5">
            <w:pPr>
              <w:pStyle w:val="Default"/>
              <w:rPr>
                <w:rFonts w:ascii="Times New Roman" w:hAnsi="Times New Roman" w:cs="Times New Roman"/>
                <w:color w:val="auto"/>
              </w:rPr>
            </w:pPr>
            <w:r w:rsidRPr="007E6A52">
              <w:rPr>
                <w:rStyle w:val="small"/>
                <w:rFonts w:ascii="Times New Roman" w:hAnsi="Times New Roman" w:cs="Times New Roman"/>
                <w:lang w:val="en"/>
              </w:rPr>
              <w:t xml:space="preserve">Muñoz, M.A. &amp; Vanderhaar, J.E. (2006). Literacy-embedded character education in a large urban district: Effects of the Child Development Project on elementary school students and teachers. </w:t>
            </w:r>
            <w:r w:rsidRPr="007E6A52">
              <w:rPr>
                <w:rStyle w:val="small"/>
                <w:rFonts w:ascii="Times New Roman" w:hAnsi="Times New Roman" w:cs="Times New Roman"/>
                <w:i/>
                <w:lang w:val="en"/>
              </w:rPr>
              <w:t>Journal of Research in Character Education</w:t>
            </w:r>
            <w:r w:rsidRPr="007E6A52">
              <w:rPr>
                <w:rStyle w:val="small"/>
                <w:rFonts w:ascii="Times New Roman" w:hAnsi="Times New Roman" w:cs="Times New Roman"/>
                <w:lang w:val="en"/>
              </w:rPr>
              <w:t>,</w:t>
            </w:r>
            <w:r w:rsidRPr="007E6A52">
              <w:rPr>
                <w:rStyle w:val="small"/>
                <w:rFonts w:ascii="Times New Roman" w:hAnsi="Times New Roman" w:cs="Times New Roman"/>
                <w:i/>
                <w:lang w:val="en"/>
              </w:rPr>
              <w:t xml:space="preserve"> 4</w:t>
            </w:r>
            <w:r w:rsidRPr="007E6A52">
              <w:rPr>
                <w:rStyle w:val="small"/>
                <w:rFonts w:ascii="Times New Roman" w:hAnsi="Times New Roman" w:cs="Times New Roman"/>
                <w:lang w:val="en"/>
              </w:rPr>
              <w:t>, 27–44.</w:t>
            </w:r>
          </w:p>
        </w:tc>
        <w:tc>
          <w:tcPr>
            <w:tcW w:w="1188" w:type="dxa"/>
            <w:vAlign w:val="center"/>
          </w:tcPr>
          <w:p w14:paraId="2FE8C071" w14:textId="77777777" w:rsidR="00006DD5" w:rsidRPr="007E6A52" w:rsidRDefault="00006DD5" w:rsidP="00006DD5">
            <w:pPr>
              <w:pStyle w:val="Default"/>
              <w:jc w:val="center"/>
              <w:rPr>
                <w:rFonts w:ascii="Times New Roman" w:hAnsi="Times New Roman" w:cs="Times New Roman"/>
                <w:color w:val="auto"/>
              </w:rPr>
            </w:pPr>
            <w:r>
              <w:rPr>
                <w:rStyle w:val="small"/>
                <w:rFonts w:ascii="Times New Roman" w:hAnsi="Times New Roman" w:cs="Times New Roman"/>
                <w:lang w:val="en"/>
              </w:rPr>
              <w:t>63</w:t>
            </w:r>
          </w:p>
        </w:tc>
      </w:tr>
      <w:tr w:rsidR="00006DD5" w:rsidRPr="007E6A52" w14:paraId="6719FCA9" w14:textId="77777777" w:rsidTr="00006DD5">
        <w:tc>
          <w:tcPr>
            <w:tcW w:w="8190" w:type="dxa"/>
          </w:tcPr>
          <w:p w14:paraId="11C8402E" w14:textId="77777777" w:rsidR="00006DD5" w:rsidRPr="007E6A52" w:rsidRDefault="00006DD5" w:rsidP="00006DD5">
            <w:pPr>
              <w:pStyle w:val="Default"/>
              <w:rPr>
                <w:rFonts w:ascii="Times New Roman" w:hAnsi="Times New Roman" w:cs="Times New Roman"/>
                <w:color w:val="auto"/>
              </w:rPr>
            </w:pPr>
            <w:r w:rsidRPr="007E6A52">
              <w:rPr>
                <w:rStyle w:val="small"/>
                <w:rFonts w:ascii="Times New Roman" w:hAnsi="Times New Roman" w:cs="Times New Roman"/>
                <w:lang w:val="en"/>
              </w:rPr>
              <w:t xml:space="preserve">National Research Council and Institute of Medicine. (2009). </w:t>
            </w:r>
            <w:r w:rsidRPr="007E6A52">
              <w:rPr>
                <w:rStyle w:val="small"/>
                <w:rFonts w:ascii="Times New Roman" w:hAnsi="Times New Roman" w:cs="Times New Roman"/>
                <w:i/>
                <w:lang w:val="en"/>
              </w:rPr>
              <w:t>Adolescent health services: Missing opportunities</w:t>
            </w:r>
            <w:r w:rsidRPr="007E6A52">
              <w:rPr>
                <w:rStyle w:val="small"/>
                <w:rFonts w:ascii="Times New Roman" w:hAnsi="Times New Roman" w:cs="Times New Roman"/>
                <w:lang w:val="en"/>
              </w:rPr>
              <w:t>. Committee on Adolescent Health Care Services and Models of Care for Treatment, Prevention, and Healthy Development, R.S. Lawrence, J. Appleton Gootman, and L.J. Sim, Editors. Board on Children, Youth, and Families. Division of Behavioral and Social Sciences and Education. Washington, DC: The National Academies.</w:t>
            </w:r>
          </w:p>
        </w:tc>
        <w:tc>
          <w:tcPr>
            <w:tcW w:w="1188" w:type="dxa"/>
            <w:vAlign w:val="center"/>
          </w:tcPr>
          <w:p w14:paraId="4A52D74A" w14:textId="77777777" w:rsidR="00006DD5" w:rsidRPr="007E6A52" w:rsidRDefault="00006DD5" w:rsidP="00006DD5">
            <w:pPr>
              <w:pStyle w:val="Default"/>
              <w:jc w:val="center"/>
              <w:rPr>
                <w:rFonts w:ascii="Times New Roman" w:hAnsi="Times New Roman" w:cs="Times New Roman"/>
                <w:color w:val="auto"/>
                <w:lang w:val="en"/>
              </w:rPr>
            </w:pPr>
            <w:r>
              <w:rPr>
                <w:rStyle w:val="small"/>
                <w:rFonts w:ascii="Times New Roman" w:hAnsi="Times New Roman" w:cs="Times New Roman"/>
                <w:lang w:val="en"/>
              </w:rPr>
              <w:t>4</w:t>
            </w:r>
          </w:p>
        </w:tc>
      </w:tr>
      <w:tr w:rsidR="00006DD5" w:rsidRPr="007E6A52" w14:paraId="71680574" w14:textId="77777777" w:rsidTr="00006DD5">
        <w:tc>
          <w:tcPr>
            <w:tcW w:w="8190" w:type="dxa"/>
          </w:tcPr>
          <w:p w14:paraId="6AFEC3DF" w14:textId="77777777" w:rsidR="00006DD5" w:rsidRPr="007E6A52" w:rsidRDefault="00006DD5" w:rsidP="00006DD5">
            <w:pPr>
              <w:rPr>
                <w:rFonts w:ascii="Times New Roman" w:hAnsi="Times New Roman" w:cs="Times New Roman"/>
                <w:sz w:val="24"/>
                <w:szCs w:val="24"/>
              </w:rPr>
            </w:pPr>
            <w:r w:rsidRPr="007E6A52">
              <w:rPr>
                <w:rFonts w:ascii="Times New Roman" w:hAnsi="Times New Roman" w:cs="Times New Roman"/>
                <w:sz w:val="24"/>
                <w:szCs w:val="24"/>
              </w:rPr>
              <w:t xml:space="preserve">NICHD Early Child Care Research Network. (2002). The relation of first grade classroom environment to structural classroom features, teacher, and student behaviors. </w:t>
            </w:r>
            <w:r w:rsidRPr="007E6A52">
              <w:rPr>
                <w:rFonts w:ascii="Times New Roman" w:hAnsi="Times New Roman" w:cs="Times New Roman"/>
                <w:i/>
                <w:iCs/>
                <w:sz w:val="24"/>
                <w:szCs w:val="24"/>
              </w:rPr>
              <w:t xml:space="preserve">The Elementary School Journal, 102, </w:t>
            </w:r>
            <w:r w:rsidRPr="007E6A52">
              <w:rPr>
                <w:rFonts w:ascii="Times New Roman" w:hAnsi="Times New Roman" w:cs="Times New Roman"/>
                <w:sz w:val="24"/>
                <w:szCs w:val="24"/>
              </w:rPr>
              <w:t xml:space="preserve">367-387. </w:t>
            </w:r>
          </w:p>
        </w:tc>
        <w:tc>
          <w:tcPr>
            <w:tcW w:w="1188" w:type="dxa"/>
            <w:vAlign w:val="center"/>
          </w:tcPr>
          <w:p w14:paraId="4AAD321B" w14:textId="77777777" w:rsidR="00006DD5" w:rsidRPr="007E6A52" w:rsidRDefault="00006DD5" w:rsidP="00006DD5">
            <w:pPr>
              <w:jc w:val="center"/>
              <w:rPr>
                <w:rFonts w:ascii="Times New Roman" w:hAnsi="Times New Roman" w:cs="Times New Roman"/>
                <w:sz w:val="24"/>
                <w:szCs w:val="24"/>
              </w:rPr>
            </w:pPr>
            <w:r>
              <w:rPr>
                <w:rFonts w:ascii="Times New Roman" w:hAnsi="Times New Roman" w:cs="Times New Roman"/>
                <w:sz w:val="24"/>
                <w:szCs w:val="24"/>
              </w:rPr>
              <w:t>7</w:t>
            </w:r>
          </w:p>
        </w:tc>
      </w:tr>
      <w:tr w:rsidR="00006DD5" w:rsidRPr="007E6A52" w14:paraId="46B69E44" w14:textId="77777777" w:rsidTr="00006DD5">
        <w:tc>
          <w:tcPr>
            <w:tcW w:w="8190" w:type="dxa"/>
          </w:tcPr>
          <w:p w14:paraId="3EA63691" w14:textId="77777777" w:rsidR="00006DD5" w:rsidRPr="007E6A52" w:rsidRDefault="00006DD5" w:rsidP="00006DD5">
            <w:pPr>
              <w:rPr>
                <w:rFonts w:ascii="Times New Roman" w:hAnsi="Times New Roman" w:cs="Times New Roman"/>
                <w:sz w:val="24"/>
                <w:szCs w:val="24"/>
              </w:rPr>
            </w:pPr>
            <w:r w:rsidRPr="007E6A52">
              <w:rPr>
                <w:rFonts w:ascii="Times New Roman" w:hAnsi="Times New Roman" w:cs="Times New Roman"/>
                <w:sz w:val="24"/>
                <w:szCs w:val="24"/>
              </w:rPr>
              <w:t xml:space="preserve">NICHD Early Child Care Research Network. (2006). The relations of classroom contexts in the early elementary years to children's classroom and social behavior. In A. C. Huston &amp; M. N. Ripke (Eds.). </w:t>
            </w:r>
            <w:r w:rsidRPr="007E6A52">
              <w:rPr>
                <w:rStyle w:val="Emphasis"/>
                <w:rFonts w:ascii="Times New Roman" w:hAnsi="Times New Roman" w:cs="Times New Roman"/>
                <w:sz w:val="24"/>
                <w:szCs w:val="24"/>
              </w:rPr>
              <w:t>Developmental contexts in middle childhood: Bridges to adolescence and adulthood</w:t>
            </w:r>
            <w:r w:rsidRPr="007E6A52">
              <w:rPr>
                <w:rFonts w:ascii="Times New Roman" w:hAnsi="Times New Roman" w:cs="Times New Roman"/>
                <w:sz w:val="24"/>
                <w:szCs w:val="24"/>
              </w:rPr>
              <w:t xml:space="preserve"> (pp. 217-236). New York: Cambridge University Press.</w:t>
            </w:r>
          </w:p>
        </w:tc>
        <w:tc>
          <w:tcPr>
            <w:tcW w:w="1188" w:type="dxa"/>
            <w:vAlign w:val="center"/>
          </w:tcPr>
          <w:p w14:paraId="09882315" w14:textId="77777777" w:rsidR="00006DD5" w:rsidRPr="007E6A52" w:rsidRDefault="00006DD5" w:rsidP="00006DD5">
            <w:pPr>
              <w:jc w:val="center"/>
              <w:rPr>
                <w:rFonts w:ascii="Times New Roman" w:hAnsi="Times New Roman" w:cs="Times New Roman"/>
                <w:sz w:val="24"/>
                <w:szCs w:val="24"/>
              </w:rPr>
            </w:pPr>
            <w:r>
              <w:rPr>
                <w:rFonts w:ascii="Times New Roman" w:hAnsi="Times New Roman" w:cs="Times New Roman"/>
                <w:sz w:val="24"/>
                <w:szCs w:val="24"/>
              </w:rPr>
              <w:t>8</w:t>
            </w:r>
          </w:p>
        </w:tc>
      </w:tr>
      <w:tr w:rsidR="00006DD5" w:rsidRPr="007E6A52" w14:paraId="51EB5A73" w14:textId="77777777" w:rsidTr="00006DD5">
        <w:tc>
          <w:tcPr>
            <w:tcW w:w="8190" w:type="dxa"/>
          </w:tcPr>
          <w:p w14:paraId="66E27509" w14:textId="77777777" w:rsidR="00006DD5" w:rsidRPr="007E6A52" w:rsidRDefault="00006DD5" w:rsidP="00006DD5">
            <w:pPr>
              <w:rPr>
                <w:rFonts w:ascii="Times New Roman" w:hAnsi="Times New Roman" w:cs="Times New Roman"/>
                <w:sz w:val="24"/>
                <w:szCs w:val="24"/>
              </w:rPr>
            </w:pPr>
            <w:r w:rsidRPr="007E6A52">
              <w:rPr>
                <w:rFonts w:ascii="Times New Roman" w:hAnsi="Times New Roman" w:cs="Times New Roman"/>
                <w:sz w:val="24"/>
                <w:szCs w:val="24"/>
              </w:rPr>
              <w:t xml:space="preserve">Nie, Y., &amp; Lau, S. (2009). Complementary roles of care and behavioral control in classroom management. The self-determination theory perspective. </w:t>
            </w:r>
            <w:r w:rsidRPr="007E6A52">
              <w:rPr>
                <w:rFonts w:ascii="Times New Roman" w:hAnsi="Times New Roman" w:cs="Times New Roman"/>
                <w:i/>
                <w:iCs/>
                <w:sz w:val="24"/>
                <w:szCs w:val="24"/>
              </w:rPr>
              <w:t>Contemporary</w:t>
            </w:r>
            <w:r w:rsidRPr="007E6A52">
              <w:rPr>
                <w:rFonts w:ascii="Times New Roman" w:hAnsi="Times New Roman" w:cs="Times New Roman"/>
                <w:sz w:val="24"/>
                <w:szCs w:val="24"/>
              </w:rPr>
              <w:t xml:space="preserve"> </w:t>
            </w:r>
            <w:r w:rsidRPr="007E6A52">
              <w:rPr>
                <w:rFonts w:ascii="Times New Roman" w:hAnsi="Times New Roman" w:cs="Times New Roman"/>
                <w:i/>
                <w:iCs/>
                <w:sz w:val="24"/>
                <w:szCs w:val="24"/>
              </w:rPr>
              <w:t xml:space="preserve">Educational Psychology, 34, </w:t>
            </w:r>
            <w:r w:rsidRPr="007E6A52">
              <w:rPr>
                <w:rFonts w:ascii="Times New Roman" w:hAnsi="Times New Roman" w:cs="Times New Roman"/>
                <w:sz w:val="24"/>
                <w:szCs w:val="24"/>
              </w:rPr>
              <w:t>185–194.</w:t>
            </w:r>
          </w:p>
        </w:tc>
        <w:tc>
          <w:tcPr>
            <w:tcW w:w="1188" w:type="dxa"/>
            <w:vAlign w:val="center"/>
          </w:tcPr>
          <w:p w14:paraId="18B0CE69" w14:textId="77777777" w:rsidR="00006DD5" w:rsidRPr="007E6A52" w:rsidRDefault="00006DD5" w:rsidP="00006DD5">
            <w:pPr>
              <w:jc w:val="center"/>
              <w:rPr>
                <w:rFonts w:ascii="Times New Roman" w:hAnsi="Times New Roman" w:cs="Times New Roman"/>
                <w:sz w:val="24"/>
                <w:szCs w:val="24"/>
              </w:rPr>
            </w:pPr>
            <w:r>
              <w:rPr>
                <w:rFonts w:ascii="Times New Roman" w:hAnsi="Times New Roman" w:cs="Times New Roman"/>
                <w:sz w:val="24"/>
                <w:szCs w:val="24"/>
              </w:rPr>
              <w:t>41</w:t>
            </w:r>
          </w:p>
        </w:tc>
      </w:tr>
      <w:tr w:rsidR="00006DD5" w:rsidRPr="007E6A52" w14:paraId="2915E814" w14:textId="77777777" w:rsidTr="00006DD5">
        <w:tc>
          <w:tcPr>
            <w:tcW w:w="8190" w:type="dxa"/>
          </w:tcPr>
          <w:p w14:paraId="4CF9D27B" w14:textId="77777777" w:rsidR="00006DD5" w:rsidRPr="007E6A52" w:rsidRDefault="00006DD5" w:rsidP="00006DD5">
            <w:pPr>
              <w:rPr>
                <w:rFonts w:ascii="Times New Roman" w:hAnsi="Times New Roman" w:cs="Times New Roman"/>
                <w:sz w:val="24"/>
                <w:szCs w:val="24"/>
              </w:rPr>
            </w:pPr>
            <w:r w:rsidRPr="007E6A52">
              <w:rPr>
                <w:rFonts w:ascii="Times New Roman" w:hAnsi="Times New Roman" w:cs="Times New Roman"/>
                <w:sz w:val="24"/>
                <w:szCs w:val="24"/>
              </w:rPr>
              <w:t xml:space="preserve">O’Connor, E. (2010). Teacher-child relationships as dynamic systems. </w:t>
            </w:r>
            <w:r w:rsidRPr="007E6A52">
              <w:rPr>
                <w:rFonts w:ascii="Times New Roman" w:hAnsi="Times New Roman" w:cs="Times New Roman"/>
                <w:i/>
                <w:sz w:val="24"/>
                <w:szCs w:val="24"/>
              </w:rPr>
              <w:t xml:space="preserve">Journal of School Psychology, 48, </w:t>
            </w:r>
            <w:r w:rsidRPr="007E6A52">
              <w:rPr>
                <w:rFonts w:ascii="Times New Roman" w:hAnsi="Times New Roman" w:cs="Times New Roman"/>
                <w:sz w:val="24"/>
                <w:szCs w:val="24"/>
              </w:rPr>
              <w:t xml:space="preserve">187-218. </w:t>
            </w:r>
          </w:p>
        </w:tc>
        <w:tc>
          <w:tcPr>
            <w:tcW w:w="1188" w:type="dxa"/>
            <w:vAlign w:val="center"/>
          </w:tcPr>
          <w:p w14:paraId="270C9752" w14:textId="77777777" w:rsidR="00006DD5" w:rsidRPr="007E6A52" w:rsidRDefault="00006DD5" w:rsidP="00006DD5">
            <w:pPr>
              <w:jc w:val="center"/>
              <w:rPr>
                <w:rFonts w:ascii="Times New Roman" w:hAnsi="Times New Roman" w:cs="Times New Roman"/>
                <w:sz w:val="24"/>
                <w:szCs w:val="24"/>
              </w:rPr>
            </w:pPr>
            <w:r>
              <w:rPr>
                <w:rFonts w:ascii="Times New Roman" w:hAnsi="Times New Roman" w:cs="Times New Roman"/>
                <w:sz w:val="24"/>
                <w:szCs w:val="24"/>
              </w:rPr>
              <w:t>36</w:t>
            </w:r>
          </w:p>
        </w:tc>
      </w:tr>
      <w:tr w:rsidR="00006DD5" w:rsidRPr="007E6A52" w14:paraId="5C81AFB6" w14:textId="77777777" w:rsidTr="00006DD5">
        <w:tc>
          <w:tcPr>
            <w:tcW w:w="8190" w:type="dxa"/>
          </w:tcPr>
          <w:p w14:paraId="4874FF16" w14:textId="77777777" w:rsidR="00006DD5" w:rsidRPr="007E6A52" w:rsidRDefault="00006DD5" w:rsidP="00006DD5">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O’Connor, E., Dearing, E., &amp; Collins, B. (2011). Teacher-child relationship trajectories: Predictors of behavior problem trajectories and mediators of child and family factors. </w:t>
            </w:r>
            <w:r w:rsidRPr="007E6A52">
              <w:rPr>
                <w:rFonts w:ascii="Times New Roman" w:hAnsi="Times New Roman" w:cs="Times New Roman"/>
                <w:i/>
                <w:sz w:val="24"/>
                <w:szCs w:val="24"/>
              </w:rPr>
              <w:t>American Educational Research Journal, 48</w:t>
            </w:r>
            <w:r w:rsidRPr="007E6A52">
              <w:rPr>
                <w:rFonts w:ascii="Times New Roman" w:hAnsi="Times New Roman" w:cs="Times New Roman"/>
                <w:sz w:val="24"/>
                <w:szCs w:val="24"/>
              </w:rPr>
              <w:t>(1), 120-162.</w:t>
            </w:r>
          </w:p>
        </w:tc>
        <w:tc>
          <w:tcPr>
            <w:tcW w:w="1188" w:type="dxa"/>
            <w:vAlign w:val="center"/>
          </w:tcPr>
          <w:p w14:paraId="4B6AD532" w14:textId="77777777" w:rsidR="00006DD5" w:rsidRPr="007E6A52" w:rsidRDefault="00006DD5" w:rsidP="00006D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r>
      <w:tr w:rsidR="00006DD5" w:rsidRPr="007E6A52" w14:paraId="6C1AC78D" w14:textId="77777777" w:rsidTr="00006DD5">
        <w:tc>
          <w:tcPr>
            <w:tcW w:w="8190" w:type="dxa"/>
          </w:tcPr>
          <w:p w14:paraId="763EBD12" w14:textId="77777777" w:rsidR="00006DD5" w:rsidRPr="007E6A52" w:rsidRDefault="00006DD5" w:rsidP="00006DD5">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Osterman, K. (2000). Students’ need for belonging in the school community. </w:t>
            </w:r>
            <w:r w:rsidRPr="007E6A52">
              <w:rPr>
                <w:rFonts w:ascii="Times New Roman" w:hAnsi="Times New Roman" w:cs="Times New Roman"/>
                <w:i/>
                <w:sz w:val="24"/>
                <w:szCs w:val="24"/>
              </w:rPr>
              <w:t>Review of Educational Research</w:t>
            </w:r>
            <w:r w:rsidRPr="007E6A52">
              <w:rPr>
                <w:rFonts w:ascii="Times New Roman" w:hAnsi="Times New Roman" w:cs="Times New Roman"/>
                <w:sz w:val="24"/>
                <w:szCs w:val="24"/>
              </w:rPr>
              <w:t>,</w:t>
            </w:r>
            <w:r w:rsidRPr="007E6A52">
              <w:rPr>
                <w:rFonts w:ascii="Times New Roman" w:hAnsi="Times New Roman" w:cs="Times New Roman"/>
                <w:i/>
                <w:sz w:val="24"/>
                <w:szCs w:val="24"/>
              </w:rPr>
              <w:t xml:space="preserve"> 70</w:t>
            </w:r>
            <w:r w:rsidRPr="007E6A52">
              <w:rPr>
                <w:rFonts w:ascii="Times New Roman" w:hAnsi="Times New Roman" w:cs="Times New Roman"/>
                <w:sz w:val="24"/>
                <w:szCs w:val="24"/>
              </w:rPr>
              <w:t>(3), 323-367.</w:t>
            </w:r>
          </w:p>
        </w:tc>
        <w:tc>
          <w:tcPr>
            <w:tcW w:w="1188" w:type="dxa"/>
            <w:vAlign w:val="center"/>
          </w:tcPr>
          <w:p w14:paraId="5FE84137" w14:textId="77777777" w:rsidR="00006DD5" w:rsidRPr="007E6A52" w:rsidRDefault="00006DD5" w:rsidP="00006D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r>
      <w:tr w:rsidR="00006DD5" w:rsidRPr="007E6A52" w14:paraId="69932664" w14:textId="77777777" w:rsidTr="00006DD5">
        <w:tc>
          <w:tcPr>
            <w:tcW w:w="8190" w:type="dxa"/>
          </w:tcPr>
          <w:p w14:paraId="5A664DA1" w14:textId="77777777" w:rsidR="00006DD5" w:rsidRPr="007E6A52" w:rsidRDefault="00006DD5" w:rsidP="00006DD5">
            <w:pPr>
              <w:rPr>
                <w:rFonts w:ascii="Times New Roman" w:hAnsi="Times New Roman" w:cs="Times New Roman"/>
                <w:sz w:val="24"/>
                <w:szCs w:val="24"/>
              </w:rPr>
            </w:pPr>
            <w:r w:rsidRPr="004722C2">
              <w:rPr>
                <w:rFonts w:ascii="Times New Roman" w:hAnsi="Times New Roman" w:cs="Times New Roman"/>
                <w:sz w:val="24"/>
                <w:szCs w:val="24"/>
              </w:rPr>
              <w:t>Pianta, R. C., &amp; Hamre</w:t>
            </w:r>
            <w:r w:rsidRPr="007E6A52">
              <w:rPr>
                <w:rFonts w:ascii="Times New Roman" w:hAnsi="Times New Roman" w:cs="Times New Roman"/>
                <w:sz w:val="24"/>
                <w:szCs w:val="24"/>
              </w:rPr>
              <w:t xml:space="preserve">, B. (2001). </w:t>
            </w:r>
            <w:r w:rsidRPr="007E6A52">
              <w:rPr>
                <w:rFonts w:ascii="Times New Roman" w:hAnsi="Times New Roman" w:cs="Times New Roman"/>
                <w:i/>
                <w:sz w:val="24"/>
                <w:szCs w:val="24"/>
              </w:rPr>
              <w:t>Students, teachers, and relationship support [STARS]: User’s guide.</w:t>
            </w:r>
            <w:r w:rsidRPr="007E6A52">
              <w:rPr>
                <w:rFonts w:ascii="Times New Roman" w:hAnsi="Times New Roman" w:cs="Times New Roman"/>
                <w:sz w:val="24"/>
                <w:szCs w:val="24"/>
              </w:rPr>
              <w:t xml:space="preserve"> Lutz, FL: Psychological Assessment Resources, Inc.</w:t>
            </w:r>
          </w:p>
        </w:tc>
        <w:tc>
          <w:tcPr>
            <w:tcW w:w="1188" w:type="dxa"/>
            <w:vAlign w:val="center"/>
          </w:tcPr>
          <w:p w14:paraId="21BCF86D" w14:textId="77777777" w:rsidR="00006DD5" w:rsidRPr="007E6A52" w:rsidRDefault="00006DD5" w:rsidP="00006DD5">
            <w:pPr>
              <w:jc w:val="center"/>
              <w:rPr>
                <w:rFonts w:ascii="Times New Roman" w:hAnsi="Times New Roman" w:cs="Times New Roman"/>
                <w:sz w:val="24"/>
                <w:szCs w:val="24"/>
              </w:rPr>
            </w:pPr>
            <w:r>
              <w:rPr>
                <w:rFonts w:ascii="Times New Roman" w:hAnsi="Times New Roman" w:cs="Times New Roman"/>
                <w:sz w:val="24"/>
                <w:szCs w:val="24"/>
              </w:rPr>
              <w:t>56</w:t>
            </w:r>
          </w:p>
        </w:tc>
      </w:tr>
    </w:tbl>
    <w:p w14:paraId="4F96E9CF" w14:textId="0A6EFED3" w:rsidR="00612380" w:rsidRDefault="00612380" w:rsidP="004722C2">
      <w:pPr>
        <w:tabs>
          <w:tab w:val="left" w:pos="1155"/>
        </w:tabs>
      </w:pPr>
    </w:p>
    <w:tbl>
      <w:tblPr>
        <w:tblStyle w:val="TableGrid"/>
        <w:tblW w:w="0" w:type="auto"/>
        <w:tblInd w:w="198" w:type="dxa"/>
        <w:tblLook w:val="04A0" w:firstRow="1" w:lastRow="0" w:firstColumn="1" w:lastColumn="0" w:noHBand="0" w:noVBand="1"/>
      </w:tblPr>
      <w:tblGrid>
        <w:gridCol w:w="8190"/>
        <w:gridCol w:w="1188"/>
      </w:tblGrid>
      <w:tr w:rsidR="00612380" w:rsidRPr="007E6A52" w14:paraId="6D97D4C6" w14:textId="77777777" w:rsidTr="005D422A">
        <w:tc>
          <w:tcPr>
            <w:tcW w:w="8190" w:type="dxa"/>
            <w:vAlign w:val="center"/>
          </w:tcPr>
          <w:p w14:paraId="15D5053B" w14:textId="77777777" w:rsidR="00612380" w:rsidRPr="00DF18C3" w:rsidRDefault="00612380" w:rsidP="0018686F">
            <w:pPr>
              <w:jc w:val="center"/>
              <w:rPr>
                <w:rFonts w:ascii="Times New Roman" w:hAnsi="Times New Roman" w:cs="Times New Roman"/>
                <w:b/>
                <w:sz w:val="24"/>
                <w:szCs w:val="24"/>
              </w:rPr>
            </w:pPr>
          </w:p>
          <w:p w14:paraId="28365D69" w14:textId="77777777" w:rsidR="00612380" w:rsidRPr="00DF18C3" w:rsidRDefault="00612380" w:rsidP="0018686F">
            <w:pPr>
              <w:jc w:val="center"/>
              <w:rPr>
                <w:rFonts w:ascii="Times New Roman" w:hAnsi="Times New Roman" w:cs="Times New Roman"/>
                <w:b/>
                <w:sz w:val="24"/>
                <w:szCs w:val="24"/>
              </w:rPr>
            </w:pPr>
            <w:r w:rsidRPr="00DF18C3">
              <w:rPr>
                <w:rFonts w:ascii="Times New Roman" w:hAnsi="Times New Roman" w:cs="Times New Roman"/>
                <w:b/>
                <w:sz w:val="24"/>
                <w:szCs w:val="24"/>
              </w:rPr>
              <w:t>References</w:t>
            </w:r>
          </w:p>
          <w:p w14:paraId="1444AC34" w14:textId="77777777" w:rsidR="00612380" w:rsidRPr="007E6A52" w:rsidRDefault="00612380" w:rsidP="00762718">
            <w:pPr>
              <w:rPr>
                <w:rFonts w:ascii="Times New Roman" w:hAnsi="Times New Roman" w:cs="Times New Roman"/>
                <w:sz w:val="24"/>
                <w:szCs w:val="24"/>
              </w:rPr>
            </w:pPr>
          </w:p>
        </w:tc>
        <w:tc>
          <w:tcPr>
            <w:tcW w:w="1188" w:type="dxa"/>
          </w:tcPr>
          <w:p w14:paraId="48AA48BB" w14:textId="77777777" w:rsidR="00612380" w:rsidRPr="00DF18C3" w:rsidRDefault="00612380" w:rsidP="0018686F">
            <w:pPr>
              <w:jc w:val="center"/>
              <w:rPr>
                <w:rFonts w:ascii="Times New Roman" w:hAnsi="Times New Roman" w:cs="Times New Roman"/>
                <w:b/>
                <w:sz w:val="24"/>
                <w:szCs w:val="24"/>
              </w:rPr>
            </w:pPr>
          </w:p>
          <w:p w14:paraId="298EFD4A" w14:textId="47B501A1" w:rsidR="00612380" w:rsidRDefault="00612380" w:rsidP="001E243D">
            <w:pPr>
              <w:jc w:val="center"/>
              <w:rPr>
                <w:rFonts w:ascii="Times New Roman" w:hAnsi="Times New Roman" w:cs="Times New Roman"/>
                <w:sz w:val="24"/>
                <w:szCs w:val="24"/>
              </w:rPr>
            </w:pPr>
            <w:r w:rsidRPr="00DF18C3">
              <w:rPr>
                <w:rFonts w:ascii="Times New Roman" w:hAnsi="Times New Roman" w:cs="Times New Roman"/>
                <w:b/>
                <w:sz w:val="24"/>
                <w:szCs w:val="24"/>
              </w:rPr>
              <w:t>Endnote #</w:t>
            </w:r>
          </w:p>
        </w:tc>
      </w:tr>
      <w:tr w:rsidR="004722C2" w:rsidRPr="007E6A52" w14:paraId="5D221166" w14:textId="77777777" w:rsidTr="001E243D">
        <w:tc>
          <w:tcPr>
            <w:tcW w:w="8190" w:type="dxa"/>
          </w:tcPr>
          <w:p w14:paraId="77069F5B" w14:textId="0886F2A2"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Pianta, R. C., &amp; Stuhlman, M. W. (2004). Teacher-child relationships and children’s success in the first years of school. </w:t>
            </w:r>
            <w:r w:rsidRPr="007E6A52">
              <w:rPr>
                <w:rFonts w:ascii="Times New Roman" w:hAnsi="Times New Roman" w:cs="Times New Roman"/>
                <w:i/>
                <w:sz w:val="24"/>
                <w:szCs w:val="24"/>
              </w:rPr>
              <w:t>School Psychology Review, 33</w:t>
            </w:r>
            <w:r w:rsidRPr="007E6A52">
              <w:rPr>
                <w:rFonts w:ascii="Times New Roman" w:hAnsi="Times New Roman" w:cs="Times New Roman"/>
                <w:sz w:val="24"/>
                <w:szCs w:val="24"/>
              </w:rPr>
              <w:t>(3), 444-458</w:t>
            </w:r>
          </w:p>
        </w:tc>
        <w:tc>
          <w:tcPr>
            <w:tcW w:w="1188" w:type="dxa"/>
            <w:vAlign w:val="center"/>
          </w:tcPr>
          <w:p w14:paraId="541C4F7B" w14:textId="3C16F5A3" w:rsidR="004722C2" w:rsidRDefault="004722C2" w:rsidP="004722C2">
            <w:pPr>
              <w:jc w:val="center"/>
              <w:rPr>
                <w:rFonts w:ascii="Times New Roman" w:hAnsi="Times New Roman" w:cs="Times New Roman"/>
                <w:sz w:val="24"/>
                <w:szCs w:val="24"/>
              </w:rPr>
            </w:pPr>
            <w:r>
              <w:rPr>
                <w:rFonts w:ascii="Times New Roman" w:hAnsi="Times New Roman" w:cs="Times New Roman"/>
                <w:sz w:val="24"/>
                <w:szCs w:val="24"/>
              </w:rPr>
              <w:t>10</w:t>
            </w:r>
          </w:p>
        </w:tc>
      </w:tr>
      <w:tr w:rsidR="004722C2" w:rsidRPr="007E6A52" w14:paraId="1196744B" w14:textId="77777777" w:rsidTr="001E243D">
        <w:tc>
          <w:tcPr>
            <w:tcW w:w="8190" w:type="dxa"/>
          </w:tcPr>
          <w:p w14:paraId="5DF7B5B3" w14:textId="57DA3E50"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Pianta, R.C., LaParo, K., Payne, C., Cox, M., &amp; Bradley, R. (2002). The relation of kindergarten classroom environment to teacher, family and school characteristics and child outcomes. </w:t>
            </w:r>
            <w:r w:rsidRPr="007E6A52">
              <w:rPr>
                <w:rFonts w:ascii="Times New Roman" w:hAnsi="Times New Roman" w:cs="Times New Roman"/>
                <w:i/>
                <w:iCs/>
                <w:sz w:val="24"/>
                <w:szCs w:val="24"/>
              </w:rPr>
              <w:t>Elementary School Journal</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102</w:t>
            </w:r>
            <w:r w:rsidRPr="007E6A52">
              <w:rPr>
                <w:rFonts w:ascii="Times New Roman" w:hAnsi="Times New Roman" w:cs="Times New Roman"/>
                <w:sz w:val="24"/>
                <w:szCs w:val="24"/>
              </w:rPr>
              <w:t>(3), 225-238.</w:t>
            </w:r>
          </w:p>
        </w:tc>
        <w:tc>
          <w:tcPr>
            <w:tcW w:w="1188" w:type="dxa"/>
            <w:vAlign w:val="center"/>
          </w:tcPr>
          <w:p w14:paraId="03027D88" w14:textId="6A956391" w:rsidR="004722C2" w:rsidRDefault="004722C2" w:rsidP="004722C2">
            <w:pPr>
              <w:jc w:val="center"/>
              <w:rPr>
                <w:rFonts w:ascii="Times New Roman" w:hAnsi="Times New Roman" w:cs="Times New Roman"/>
                <w:sz w:val="24"/>
                <w:szCs w:val="24"/>
              </w:rPr>
            </w:pPr>
            <w:r>
              <w:rPr>
                <w:rFonts w:ascii="Times New Roman" w:hAnsi="Times New Roman" w:cs="Times New Roman"/>
                <w:sz w:val="24"/>
                <w:szCs w:val="24"/>
              </w:rPr>
              <w:t>9</w:t>
            </w:r>
          </w:p>
        </w:tc>
      </w:tr>
      <w:tr w:rsidR="004722C2" w:rsidRPr="007E6A52" w14:paraId="70DD5BA7" w14:textId="77777777" w:rsidTr="001E243D">
        <w:tc>
          <w:tcPr>
            <w:tcW w:w="8190" w:type="dxa"/>
          </w:tcPr>
          <w:p w14:paraId="07FDF546" w14:textId="0019B016"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Ryan, R. M., &amp; Grolnick, W. S. (1986). Origins and pawns in the classroom: Self-report and projective assessments of individual differences in children's perceptions. </w:t>
            </w:r>
            <w:r w:rsidRPr="007E6A52">
              <w:rPr>
                <w:rFonts w:ascii="Times New Roman" w:hAnsi="Times New Roman" w:cs="Times New Roman"/>
                <w:i/>
                <w:sz w:val="24"/>
                <w:szCs w:val="24"/>
              </w:rPr>
              <w:t>Journal of Personality and Social Psychology, 50</w:t>
            </w:r>
            <w:r w:rsidRPr="007E6A52">
              <w:rPr>
                <w:rFonts w:ascii="Times New Roman" w:hAnsi="Times New Roman" w:cs="Times New Roman"/>
                <w:sz w:val="24"/>
                <w:szCs w:val="24"/>
              </w:rPr>
              <w:t>, 550-558.</w:t>
            </w:r>
          </w:p>
        </w:tc>
        <w:tc>
          <w:tcPr>
            <w:tcW w:w="1188" w:type="dxa"/>
            <w:vAlign w:val="center"/>
          </w:tcPr>
          <w:p w14:paraId="34B72398" w14:textId="7484D983" w:rsidR="004722C2" w:rsidRDefault="004722C2" w:rsidP="004722C2">
            <w:pPr>
              <w:jc w:val="center"/>
              <w:rPr>
                <w:rFonts w:ascii="Times New Roman" w:hAnsi="Times New Roman" w:cs="Times New Roman"/>
                <w:sz w:val="24"/>
                <w:szCs w:val="24"/>
              </w:rPr>
            </w:pPr>
            <w:r>
              <w:rPr>
                <w:rFonts w:ascii="Times New Roman" w:hAnsi="Times New Roman" w:cs="Times New Roman"/>
                <w:sz w:val="24"/>
                <w:szCs w:val="24"/>
              </w:rPr>
              <w:t>30</w:t>
            </w:r>
          </w:p>
        </w:tc>
      </w:tr>
      <w:tr w:rsidR="004722C2" w:rsidRPr="007E6A52" w14:paraId="4FFB014C" w14:textId="3DAB3896" w:rsidTr="001E243D">
        <w:tc>
          <w:tcPr>
            <w:tcW w:w="8190" w:type="dxa"/>
          </w:tcPr>
          <w:p w14:paraId="2BA40FB3" w14:textId="53D51BE2" w:rsidR="004722C2" w:rsidRPr="007E6A52" w:rsidRDefault="004722C2" w:rsidP="004722C2">
            <w:pPr>
              <w:rPr>
                <w:rStyle w:val="small"/>
                <w:rFonts w:ascii="Times New Roman" w:hAnsi="Times New Roman" w:cs="Times New Roman"/>
                <w:sz w:val="24"/>
                <w:szCs w:val="24"/>
                <w:lang w:val="en"/>
              </w:rPr>
            </w:pPr>
            <w:r w:rsidRPr="007E6A52">
              <w:rPr>
                <w:rFonts w:ascii="Times New Roman" w:hAnsi="Times New Roman" w:cs="Times New Roman"/>
                <w:sz w:val="24"/>
                <w:szCs w:val="24"/>
              </w:rPr>
              <w:t xml:space="preserve">Rivers, S. E., Brackett, M. A., Reyes, M. R., Elbertson, N. A., &amp; Salovey, P. (2013). Improving the social and emotional climate of classrooms: A clustered randomized controlled trial testing The RULER Approach. </w:t>
            </w:r>
            <w:r w:rsidRPr="007E6A52">
              <w:rPr>
                <w:rFonts w:ascii="Times New Roman" w:hAnsi="Times New Roman" w:cs="Times New Roman"/>
                <w:i/>
                <w:sz w:val="24"/>
                <w:szCs w:val="24"/>
              </w:rPr>
              <w:t>Prevention Science</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14</w:t>
            </w:r>
            <w:r w:rsidRPr="007E6A52">
              <w:rPr>
                <w:rFonts w:ascii="Times New Roman" w:hAnsi="Times New Roman" w:cs="Times New Roman"/>
                <w:sz w:val="24"/>
                <w:szCs w:val="24"/>
              </w:rPr>
              <w:t>(1), 77-87.</w:t>
            </w:r>
          </w:p>
        </w:tc>
        <w:tc>
          <w:tcPr>
            <w:tcW w:w="1188" w:type="dxa"/>
            <w:vAlign w:val="center"/>
          </w:tcPr>
          <w:p w14:paraId="6CA6A7AF" w14:textId="38C24422" w:rsidR="004722C2" w:rsidRPr="007E6A52" w:rsidRDefault="004722C2" w:rsidP="004722C2">
            <w:pPr>
              <w:jc w:val="center"/>
              <w:rPr>
                <w:rStyle w:val="small"/>
                <w:rFonts w:ascii="Times New Roman" w:hAnsi="Times New Roman" w:cs="Times New Roman"/>
                <w:sz w:val="24"/>
                <w:szCs w:val="24"/>
                <w:lang w:val="en"/>
              </w:rPr>
            </w:pPr>
            <w:r>
              <w:rPr>
                <w:rFonts w:ascii="Times New Roman" w:hAnsi="Times New Roman" w:cs="Times New Roman"/>
                <w:sz w:val="24"/>
                <w:szCs w:val="24"/>
              </w:rPr>
              <w:t>64</w:t>
            </w:r>
          </w:p>
        </w:tc>
      </w:tr>
      <w:tr w:rsidR="004722C2" w:rsidRPr="007E6A52" w14:paraId="68632D15" w14:textId="507BDE08" w:rsidTr="001E243D">
        <w:tc>
          <w:tcPr>
            <w:tcW w:w="8190" w:type="dxa"/>
          </w:tcPr>
          <w:p w14:paraId="6B6DA516" w14:textId="541AEDA5" w:rsidR="004722C2" w:rsidRPr="007E6A52" w:rsidRDefault="004722C2" w:rsidP="004722C2">
            <w:pPr>
              <w:rPr>
                <w:rFonts w:ascii="Times New Roman" w:hAnsi="Times New Roman" w:cs="Times New Roman"/>
              </w:rPr>
            </w:pPr>
            <w:r w:rsidRPr="007E6A52">
              <w:rPr>
                <w:rFonts w:ascii="Times New Roman" w:hAnsi="Times New Roman" w:cs="Times New Roman"/>
                <w:sz w:val="24"/>
                <w:szCs w:val="24"/>
              </w:rPr>
              <w:t xml:space="preserve">Roeser, R. W., Eccles, J. S., &amp; Sameroff, A. J. (1998). Academic and emotional functioning in early adolescence. Longitudinal relations, patterns, and prediction by experience in middle school. </w:t>
            </w:r>
            <w:r w:rsidRPr="007E6A52">
              <w:rPr>
                <w:rFonts w:ascii="Times New Roman" w:hAnsi="Times New Roman" w:cs="Times New Roman"/>
                <w:i/>
                <w:sz w:val="24"/>
                <w:szCs w:val="24"/>
              </w:rPr>
              <w:t>Development and Psychopathology</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10</w:t>
            </w:r>
            <w:r w:rsidRPr="007E6A52">
              <w:rPr>
                <w:rFonts w:ascii="Times New Roman" w:hAnsi="Times New Roman" w:cs="Times New Roman"/>
                <w:sz w:val="24"/>
                <w:szCs w:val="24"/>
              </w:rPr>
              <w:t xml:space="preserve">, 321-352. </w:t>
            </w:r>
          </w:p>
        </w:tc>
        <w:tc>
          <w:tcPr>
            <w:tcW w:w="1188" w:type="dxa"/>
            <w:vAlign w:val="center"/>
          </w:tcPr>
          <w:p w14:paraId="3B01C3AE" w14:textId="47BD91F8"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28</w:t>
            </w:r>
          </w:p>
        </w:tc>
      </w:tr>
      <w:tr w:rsidR="004722C2" w:rsidRPr="007E6A52" w14:paraId="151894A4" w14:textId="4DBCBDD5" w:rsidTr="001E243D">
        <w:tc>
          <w:tcPr>
            <w:tcW w:w="8190" w:type="dxa"/>
          </w:tcPr>
          <w:p w14:paraId="3FC574A4" w14:textId="5DB7A942"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Roorda, D.L., Koomen, H.M.Y., Spilt, J.L. &amp; Oort, F.J. (2011). ‘The influence of affective teacher–student relationships on students’ school engagement and achievement: A meta-analytic approach. </w:t>
            </w:r>
            <w:r w:rsidRPr="007E6A52">
              <w:rPr>
                <w:rFonts w:ascii="Times New Roman" w:hAnsi="Times New Roman" w:cs="Times New Roman"/>
                <w:i/>
                <w:sz w:val="24"/>
                <w:szCs w:val="24"/>
              </w:rPr>
              <w:t>Review of Educational Research</w:t>
            </w:r>
            <w:r w:rsidRPr="007E6A52">
              <w:rPr>
                <w:rFonts w:ascii="Times New Roman" w:hAnsi="Times New Roman" w:cs="Times New Roman"/>
                <w:sz w:val="24"/>
                <w:szCs w:val="24"/>
              </w:rPr>
              <w:t xml:space="preserve">, </w:t>
            </w:r>
            <w:r w:rsidRPr="007E6A52">
              <w:rPr>
                <w:rFonts w:ascii="Times New Roman" w:hAnsi="Times New Roman" w:cs="Times New Roman"/>
                <w:i/>
                <w:sz w:val="24"/>
                <w:szCs w:val="24"/>
              </w:rPr>
              <w:t>81</w:t>
            </w:r>
            <w:r w:rsidRPr="007E6A52">
              <w:rPr>
                <w:rFonts w:ascii="Times New Roman" w:hAnsi="Times New Roman" w:cs="Times New Roman"/>
                <w:sz w:val="24"/>
                <w:szCs w:val="24"/>
              </w:rPr>
              <w:t>(4), 493–529.</w:t>
            </w:r>
          </w:p>
        </w:tc>
        <w:tc>
          <w:tcPr>
            <w:tcW w:w="1188" w:type="dxa"/>
            <w:vAlign w:val="center"/>
          </w:tcPr>
          <w:p w14:paraId="5CCB6321" w14:textId="15DA4496"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39</w:t>
            </w:r>
          </w:p>
        </w:tc>
      </w:tr>
      <w:tr w:rsidR="004722C2" w:rsidRPr="007E6A52" w14:paraId="25238230" w14:textId="01A6BF29" w:rsidTr="001E243D">
        <w:tc>
          <w:tcPr>
            <w:tcW w:w="8190" w:type="dxa"/>
          </w:tcPr>
          <w:p w14:paraId="6B0B21FB" w14:textId="370446BC" w:rsidR="004722C2" w:rsidRPr="007E6A52" w:rsidRDefault="004722C2" w:rsidP="004722C2">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Sinclair, M. F., Christenson, S. L., Evelo, D. L., &amp; Hurley, C. M. (1998). Dropout prevention for youth with disabilities: Efficacy of a sustained school engagement procedure</w:t>
            </w:r>
            <w:r w:rsidRPr="007E6A52">
              <w:rPr>
                <w:rFonts w:ascii="Times New Roman" w:hAnsi="Times New Roman" w:cs="Times New Roman"/>
                <w:i/>
                <w:sz w:val="24"/>
                <w:szCs w:val="24"/>
              </w:rPr>
              <w:t>. Exceptional Children, 65</w:t>
            </w:r>
            <w:r w:rsidRPr="007E6A52">
              <w:rPr>
                <w:rFonts w:ascii="Times New Roman" w:hAnsi="Times New Roman" w:cs="Times New Roman"/>
                <w:sz w:val="24"/>
                <w:szCs w:val="24"/>
              </w:rPr>
              <w:t>(1), 7–21.</w:t>
            </w:r>
          </w:p>
        </w:tc>
        <w:tc>
          <w:tcPr>
            <w:tcW w:w="1188" w:type="dxa"/>
            <w:vAlign w:val="center"/>
          </w:tcPr>
          <w:p w14:paraId="75003706" w14:textId="218A8F8C" w:rsidR="004722C2" w:rsidRPr="007E6A52" w:rsidRDefault="004722C2" w:rsidP="004722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68</w:t>
            </w:r>
          </w:p>
        </w:tc>
      </w:tr>
      <w:tr w:rsidR="004722C2" w:rsidRPr="007E6A52" w14:paraId="43C940EC" w14:textId="244BC4B0" w:rsidTr="001E243D">
        <w:tc>
          <w:tcPr>
            <w:tcW w:w="8190" w:type="dxa"/>
          </w:tcPr>
          <w:p w14:paraId="5E462368" w14:textId="4BAC0DB4"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Smolkin, L. B. (1999). The practice of effective transitions: Players who make a winning team. In R. C. Pianta &amp; M. J. Cox (Eds.), </w:t>
            </w:r>
            <w:r w:rsidRPr="007E6A52">
              <w:rPr>
                <w:rFonts w:ascii="Times New Roman" w:hAnsi="Times New Roman" w:cs="Times New Roman"/>
                <w:i/>
                <w:sz w:val="24"/>
                <w:szCs w:val="24"/>
              </w:rPr>
              <w:t>The transition to kindergarten</w:t>
            </w:r>
            <w:r w:rsidRPr="007E6A52">
              <w:rPr>
                <w:rFonts w:ascii="Times New Roman" w:hAnsi="Times New Roman" w:cs="Times New Roman"/>
                <w:sz w:val="24"/>
                <w:szCs w:val="24"/>
              </w:rPr>
              <w:t xml:space="preserve"> (pp. 325</w:t>
            </w:r>
            <w:r w:rsidRPr="007E6A52">
              <w:rPr>
                <w:rFonts w:ascii="Times New Roman" w:eastAsia="AdvTT6120e2aa+22" w:hAnsi="Times New Roman" w:cs="Times New Roman"/>
                <w:sz w:val="24"/>
                <w:szCs w:val="24"/>
              </w:rPr>
              <w:t>−</w:t>
            </w:r>
            <w:r w:rsidRPr="007E6A52">
              <w:rPr>
                <w:rFonts w:ascii="Times New Roman" w:hAnsi="Times New Roman" w:cs="Times New Roman"/>
                <w:sz w:val="24"/>
                <w:szCs w:val="24"/>
              </w:rPr>
              <w:t xml:space="preserve">349). Baltimore, MD: Brooks. </w:t>
            </w:r>
          </w:p>
        </w:tc>
        <w:tc>
          <w:tcPr>
            <w:tcW w:w="1188" w:type="dxa"/>
            <w:vAlign w:val="center"/>
          </w:tcPr>
          <w:p w14:paraId="09C55B59" w14:textId="040A4B0F"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51</w:t>
            </w:r>
          </w:p>
        </w:tc>
      </w:tr>
      <w:tr w:rsidR="004722C2" w:rsidRPr="007E6A52" w14:paraId="2E737256" w14:textId="734E1CC7" w:rsidTr="001E243D">
        <w:tc>
          <w:tcPr>
            <w:tcW w:w="8190" w:type="dxa"/>
          </w:tcPr>
          <w:p w14:paraId="1ACC660B" w14:textId="6196A76C"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Spilt, J. L., &amp; Koomen, H. M. Y. (2009). Widening the view on teacher–child relationships: Teachers’ narratives concerning disruptive versus non-disruptive children. </w:t>
            </w:r>
            <w:r w:rsidRPr="007E6A52">
              <w:rPr>
                <w:rFonts w:ascii="Times New Roman" w:hAnsi="Times New Roman" w:cs="Times New Roman"/>
                <w:i/>
                <w:sz w:val="24"/>
                <w:szCs w:val="24"/>
              </w:rPr>
              <w:t>School Psychology Review, 38</w:t>
            </w:r>
            <w:r w:rsidRPr="007E6A52">
              <w:rPr>
                <w:rFonts w:ascii="Times New Roman" w:hAnsi="Times New Roman" w:cs="Times New Roman"/>
                <w:sz w:val="24"/>
                <w:szCs w:val="24"/>
              </w:rPr>
              <w:t>, 86–101.</w:t>
            </w:r>
          </w:p>
        </w:tc>
        <w:tc>
          <w:tcPr>
            <w:tcW w:w="1188" w:type="dxa"/>
            <w:vAlign w:val="center"/>
          </w:tcPr>
          <w:p w14:paraId="16B2E805" w14:textId="3A7115EE"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55</w:t>
            </w:r>
          </w:p>
        </w:tc>
      </w:tr>
      <w:tr w:rsidR="004722C2" w:rsidRPr="007E6A52" w14:paraId="07FE1A07" w14:textId="687BC6AE" w:rsidTr="00606B97">
        <w:trPr>
          <w:trHeight w:val="377"/>
        </w:trPr>
        <w:tc>
          <w:tcPr>
            <w:tcW w:w="8190" w:type="dxa"/>
          </w:tcPr>
          <w:p w14:paraId="1DF62BE1" w14:textId="3D4755EB"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Stipek, D. (2006). Relationships matter. </w:t>
            </w:r>
            <w:r w:rsidRPr="007E6A52">
              <w:rPr>
                <w:rFonts w:ascii="Times New Roman" w:hAnsi="Times New Roman" w:cs="Times New Roman"/>
                <w:i/>
                <w:sz w:val="24"/>
                <w:szCs w:val="24"/>
              </w:rPr>
              <w:t>Educational Leadership</w:t>
            </w:r>
            <w:r w:rsidRPr="007E6A52">
              <w:rPr>
                <w:rFonts w:ascii="Times New Roman" w:hAnsi="Times New Roman" w:cs="Times New Roman"/>
                <w:sz w:val="24"/>
                <w:szCs w:val="24"/>
              </w:rPr>
              <w:t>,</w:t>
            </w:r>
            <w:r w:rsidRPr="007E6A52">
              <w:rPr>
                <w:rFonts w:ascii="Times New Roman" w:hAnsi="Times New Roman" w:cs="Times New Roman"/>
                <w:i/>
                <w:sz w:val="24"/>
                <w:szCs w:val="24"/>
              </w:rPr>
              <w:t xml:space="preserve"> 64</w:t>
            </w:r>
            <w:r w:rsidRPr="007E6A52">
              <w:rPr>
                <w:rFonts w:ascii="Times New Roman" w:hAnsi="Times New Roman" w:cs="Times New Roman"/>
                <w:sz w:val="24"/>
                <w:szCs w:val="24"/>
              </w:rPr>
              <w:t>(1), 46-49.</w:t>
            </w:r>
          </w:p>
        </w:tc>
        <w:tc>
          <w:tcPr>
            <w:tcW w:w="1188" w:type="dxa"/>
            <w:vAlign w:val="center"/>
          </w:tcPr>
          <w:p w14:paraId="6F81EA42" w14:textId="74B7DC67"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57</w:t>
            </w:r>
          </w:p>
        </w:tc>
      </w:tr>
      <w:tr w:rsidR="004722C2" w:rsidRPr="007E6A52" w14:paraId="3FE773FD" w14:textId="6604D924" w:rsidTr="001E243D">
        <w:tc>
          <w:tcPr>
            <w:tcW w:w="8190" w:type="dxa"/>
          </w:tcPr>
          <w:p w14:paraId="3A39365D" w14:textId="65097CAC"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Weinstein, C. S., &amp; Romano, M. (2014). </w:t>
            </w:r>
            <w:r w:rsidRPr="007E6A52">
              <w:rPr>
                <w:rFonts w:ascii="Times New Roman" w:hAnsi="Times New Roman" w:cs="Times New Roman"/>
                <w:i/>
                <w:sz w:val="24"/>
                <w:szCs w:val="24"/>
              </w:rPr>
              <w:t>Elementary classroom management: Lessons from research and practice</w:t>
            </w:r>
            <w:r w:rsidRPr="007E6A52">
              <w:rPr>
                <w:rFonts w:ascii="Times New Roman" w:hAnsi="Times New Roman" w:cs="Times New Roman"/>
                <w:sz w:val="24"/>
                <w:szCs w:val="24"/>
              </w:rPr>
              <w:t xml:space="preserve"> (6th edition). New York, NY: McGraw.</w:t>
            </w:r>
          </w:p>
        </w:tc>
        <w:tc>
          <w:tcPr>
            <w:tcW w:w="1188" w:type="dxa"/>
            <w:vAlign w:val="center"/>
          </w:tcPr>
          <w:p w14:paraId="630B1AF5" w14:textId="3800ACA0"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45</w:t>
            </w:r>
          </w:p>
        </w:tc>
      </w:tr>
      <w:tr w:rsidR="004722C2" w:rsidRPr="007E6A52" w14:paraId="5DC84975" w14:textId="3C1623E3" w:rsidTr="001E243D">
        <w:tc>
          <w:tcPr>
            <w:tcW w:w="8190" w:type="dxa"/>
          </w:tcPr>
          <w:p w14:paraId="2D598176" w14:textId="379BC89B"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Wentzel, K. R. (1996). Motivation in context: Social relationships and achievement in middle school. In J. Juvonen &amp; K. R. Wentzel (Eds.), </w:t>
            </w:r>
            <w:r w:rsidRPr="007E6A52">
              <w:rPr>
                <w:rFonts w:ascii="Times New Roman" w:hAnsi="Times New Roman" w:cs="Times New Roman"/>
                <w:i/>
                <w:sz w:val="24"/>
                <w:szCs w:val="24"/>
              </w:rPr>
              <w:t>Social motivation: Understanding children’s school adjustment</w:t>
            </w:r>
            <w:r w:rsidRPr="007E6A52">
              <w:rPr>
                <w:rFonts w:ascii="Times New Roman" w:hAnsi="Times New Roman" w:cs="Times New Roman"/>
                <w:sz w:val="24"/>
                <w:szCs w:val="24"/>
              </w:rPr>
              <w:t xml:space="preserve"> (pp. 226–247). New York: Cambridge University Press.</w:t>
            </w:r>
          </w:p>
        </w:tc>
        <w:tc>
          <w:tcPr>
            <w:tcW w:w="1188" w:type="dxa"/>
            <w:vAlign w:val="center"/>
          </w:tcPr>
          <w:p w14:paraId="386B911C" w14:textId="3499C0F0"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11</w:t>
            </w:r>
          </w:p>
        </w:tc>
      </w:tr>
      <w:tr w:rsidR="004722C2" w:rsidRPr="007E6A52" w14:paraId="709C1834" w14:textId="11AAAA41" w:rsidTr="001E243D">
        <w:tc>
          <w:tcPr>
            <w:tcW w:w="8190" w:type="dxa"/>
          </w:tcPr>
          <w:p w14:paraId="67B6F32E" w14:textId="475C2CD7" w:rsidR="004722C2" w:rsidRPr="007E6A52" w:rsidRDefault="004722C2" w:rsidP="004722C2">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Wentzel, K. R. (1997). Student motivation in middle school: The role of perceived pedagogical caring. </w:t>
            </w:r>
            <w:r w:rsidRPr="007E6A52">
              <w:rPr>
                <w:rFonts w:ascii="Times New Roman" w:hAnsi="Times New Roman" w:cs="Times New Roman"/>
                <w:i/>
                <w:sz w:val="24"/>
                <w:szCs w:val="24"/>
              </w:rPr>
              <w:t>Journal of Educational Psychology, 89</w:t>
            </w:r>
            <w:r w:rsidRPr="007E6A52">
              <w:rPr>
                <w:rFonts w:ascii="Times New Roman" w:hAnsi="Times New Roman" w:cs="Times New Roman"/>
                <w:sz w:val="24"/>
                <w:szCs w:val="24"/>
              </w:rPr>
              <w:t>, 411–419.</w:t>
            </w:r>
          </w:p>
        </w:tc>
        <w:tc>
          <w:tcPr>
            <w:tcW w:w="1188" w:type="dxa"/>
            <w:vAlign w:val="center"/>
          </w:tcPr>
          <w:p w14:paraId="5B52333D" w14:textId="12781405" w:rsidR="004722C2" w:rsidRPr="007E6A52" w:rsidRDefault="004722C2" w:rsidP="004722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r>
    </w:tbl>
    <w:p w14:paraId="40F2CC62" w14:textId="77777777" w:rsidR="004722C2" w:rsidRDefault="004722C2"/>
    <w:tbl>
      <w:tblPr>
        <w:tblStyle w:val="TableGrid"/>
        <w:tblW w:w="0" w:type="auto"/>
        <w:tblInd w:w="198" w:type="dxa"/>
        <w:tblLook w:val="04A0" w:firstRow="1" w:lastRow="0" w:firstColumn="1" w:lastColumn="0" w:noHBand="0" w:noVBand="1"/>
      </w:tblPr>
      <w:tblGrid>
        <w:gridCol w:w="8190"/>
        <w:gridCol w:w="1188"/>
      </w:tblGrid>
      <w:tr w:rsidR="004722C2" w:rsidRPr="007E6A52" w14:paraId="1AD488F8" w14:textId="77777777" w:rsidTr="00961CD3">
        <w:tc>
          <w:tcPr>
            <w:tcW w:w="8190" w:type="dxa"/>
            <w:vAlign w:val="center"/>
          </w:tcPr>
          <w:p w14:paraId="04B54405" w14:textId="77777777" w:rsidR="004722C2" w:rsidRPr="00DF18C3" w:rsidRDefault="004722C2" w:rsidP="00355369">
            <w:pPr>
              <w:jc w:val="center"/>
              <w:rPr>
                <w:rFonts w:ascii="Times New Roman" w:hAnsi="Times New Roman" w:cs="Times New Roman"/>
                <w:b/>
                <w:sz w:val="24"/>
                <w:szCs w:val="24"/>
              </w:rPr>
            </w:pPr>
          </w:p>
          <w:p w14:paraId="38FF2DF6" w14:textId="77777777" w:rsidR="004722C2" w:rsidRPr="00DF18C3" w:rsidRDefault="004722C2" w:rsidP="00355369">
            <w:pPr>
              <w:jc w:val="center"/>
              <w:rPr>
                <w:rFonts w:ascii="Times New Roman" w:hAnsi="Times New Roman" w:cs="Times New Roman"/>
                <w:b/>
                <w:sz w:val="24"/>
                <w:szCs w:val="24"/>
              </w:rPr>
            </w:pPr>
            <w:r w:rsidRPr="00DF18C3">
              <w:rPr>
                <w:rFonts w:ascii="Times New Roman" w:hAnsi="Times New Roman" w:cs="Times New Roman"/>
                <w:b/>
                <w:sz w:val="24"/>
                <w:szCs w:val="24"/>
              </w:rPr>
              <w:t>References</w:t>
            </w:r>
          </w:p>
          <w:p w14:paraId="500D035C" w14:textId="77777777" w:rsidR="004722C2" w:rsidRPr="007E6A52" w:rsidRDefault="004722C2" w:rsidP="004722C2">
            <w:pPr>
              <w:autoSpaceDE w:val="0"/>
              <w:autoSpaceDN w:val="0"/>
              <w:adjustRightInd w:val="0"/>
              <w:rPr>
                <w:rFonts w:ascii="Times New Roman" w:hAnsi="Times New Roman" w:cs="Times New Roman"/>
                <w:sz w:val="24"/>
                <w:szCs w:val="24"/>
              </w:rPr>
            </w:pPr>
          </w:p>
        </w:tc>
        <w:tc>
          <w:tcPr>
            <w:tcW w:w="1188" w:type="dxa"/>
          </w:tcPr>
          <w:p w14:paraId="30930E69" w14:textId="77777777" w:rsidR="004722C2" w:rsidRPr="00DF18C3" w:rsidRDefault="004722C2" w:rsidP="00355369">
            <w:pPr>
              <w:jc w:val="center"/>
              <w:rPr>
                <w:rFonts w:ascii="Times New Roman" w:hAnsi="Times New Roman" w:cs="Times New Roman"/>
                <w:b/>
                <w:sz w:val="24"/>
                <w:szCs w:val="24"/>
              </w:rPr>
            </w:pPr>
          </w:p>
          <w:p w14:paraId="1E46BD2F" w14:textId="149C9608" w:rsidR="004722C2" w:rsidRDefault="004722C2" w:rsidP="004722C2">
            <w:pPr>
              <w:autoSpaceDE w:val="0"/>
              <w:autoSpaceDN w:val="0"/>
              <w:adjustRightInd w:val="0"/>
              <w:jc w:val="center"/>
              <w:rPr>
                <w:rFonts w:ascii="Times New Roman" w:hAnsi="Times New Roman" w:cs="Times New Roman"/>
                <w:sz w:val="24"/>
                <w:szCs w:val="24"/>
              </w:rPr>
            </w:pPr>
            <w:r w:rsidRPr="00DF18C3">
              <w:rPr>
                <w:rFonts w:ascii="Times New Roman" w:hAnsi="Times New Roman" w:cs="Times New Roman"/>
                <w:b/>
                <w:sz w:val="24"/>
                <w:szCs w:val="24"/>
              </w:rPr>
              <w:t>Endnote #</w:t>
            </w:r>
          </w:p>
        </w:tc>
      </w:tr>
      <w:tr w:rsidR="004722C2" w:rsidRPr="007E6A52" w14:paraId="181E006F" w14:textId="7B848AC4" w:rsidTr="001E243D">
        <w:tc>
          <w:tcPr>
            <w:tcW w:w="8190" w:type="dxa"/>
          </w:tcPr>
          <w:p w14:paraId="2F5983B2" w14:textId="03F868D1" w:rsidR="004722C2" w:rsidRPr="007E6A52" w:rsidRDefault="004722C2" w:rsidP="004722C2">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Wentzel, K. R. (1998). Social support and adjustment in middle school: The role of parents, teachers, and peers. </w:t>
            </w:r>
            <w:r w:rsidRPr="007E6A52">
              <w:rPr>
                <w:rFonts w:ascii="Times New Roman" w:hAnsi="Times New Roman" w:cs="Times New Roman"/>
                <w:i/>
                <w:iCs/>
                <w:sz w:val="24"/>
                <w:szCs w:val="24"/>
              </w:rPr>
              <w:t>Journal of Educational Psychology, 90</w:t>
            </w:r>
            <w:r w:rsidRPr="007E6A52">
              <w:rPr>
                <w:rFonts w:ascii="Times New Roman" w:hAnsi="Times New Roman" w:cs="Times New Roman"/>
                <w:sz w:val="24"/>
                <w:szCs w:val="24"/>
              </w:rPr>
              <w:t>, 202–209.</w:t>
            </w:r>
          </w:p>
        </w:tc>
        <w:tc>
          <w:tcPr>
            <w:tcW w:w="1188" w:type="dxa"/>
            <w:vAlign w:val="center"/>
          </w:tcPr>
          <w:p w14:paraId="26CC78B7" w14:textId="1AB89BFA" w:rsidR="004722C2" w:rsidRPr="007E6A52" w:rsidRDefault="004722C2" w:rsidP="004722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r>
      <w:tr w:rsidR="004722C2" w:rsidRPr="007E6A52" w14:paraId="66C87694" w14:textId="0D3FD389" w:rsidTr="001E243D">
        <w:tc>
          <w:tcPr>
            <w:tcW w:w="8190" w:type="dxa"/>
          </w:tcPr>
          <w:p w14:paraId="520361B6" w14:textId="59B1A17C"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Wentzel, K. R. (2006). A social motivation perspective for classroom management. In C. M. Evertson &amp; C. S. Weinstein (Eds.), </w:t>
            </w:r>
            <w:r w:rsidRPr="007E6A52">
              <w:rPr>
                <w:rFonts w:ascii="Times New Roman" w:hAnsi="Times New Roman" w:cs="Times New Roman"/>
                <w:i/>
                <w:sz w:val="24"/>
                <w:szCs w:val="24"/>
              </w:rPr>
              <w:t>Handbook of classroom management: Research, practice, and contemporary issues</w:t>
            </w:r>
            <w:r w:rsidRPr="007E6A52">
              <w:rPr>
                <w:rFonts w:ascii="Times New Roman" w:hAnsi="Times New Roman" w:cs="Times New Roman"/>
                <w:sz w:val="24"/>
                <w:szCs w:val="24"/>
              </w:rPr>
              <w:t xml:space="preserve"> (pp. 619–643). Mahwah, NJ: Erlbaum.</w:t>
            </w:r>
          </w:p>
        </w:tc>
        <w:tc>
          <w:tcPr>
            <w:tcW w:w="1188" w:type="dxa"/>
            <w:vAlign w:val="center"/>
          </w:tcPr>
          <w:p w14:paraId="64A2D415" w14:textId="533047DF"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19</w:t>
            </w:r>
          </w:p>
        </w:tc>
      </w:tr>
      <w:tr w:rsidR="004722C2" w:rsidRPr="007E6A52" w14:paraId="6BA2E0D7" w14:textId="55AF1500" w:rsidTr="001E243D">
        <w:tc>
          <w:tcPr>
            <w:tcW w:w="8190" w:type="dxa"/>
          </w:tcPr>
          <w:p w14:paraId="337A0873" w14:textId="49A5D600" w:rsidR="004722C2" w:rsidRPr="007E6A52" w:rsidRDefault="004722C2" w:rsidP="004722C2">
            <w:pPr>
              <w:rPr>
                <w:rFonts w:ascii="Times New Roman" w:hAnsi="Times New Roman" w:cs="Times New Roman"/>
                <w:sz w:val="24"/>
                <w:szCs w:val="24"/>
              </w:rPr>
            </w:pPr>
            <w:r w:rsidRPr="007E6A52">
              <w:rPr>
                <w:rFonts w:ascii="Times New Roman" w:eastAsia="Times New Roman" w:hAnsi="Times New Roman" w:cs="Times New Roman"/>
                <w:sz w:val="24"/>
                <w:szCs w:val="24"/>
                <w:shd w:val="clear" w:color="auto" w:fill="FFFFFF"/>
              </w:rPr>
              <w:t>Wentzel, K. R., &amp; Watkins, D. E. (2002). Peer relationsips and collaborative learning as contexts for academic enablers. </w:t>
            </w:r>
            <w:r w:rsidRPr="007E6A52">
              <w:rPr>
                <w:rFonts w:ascii="Times New Roman" w:eastAsia="Times New Roman" w:hAnsi="Times New Roman" w:cs="Times New Roman"/>
                <w:i/>
                <w:iCs/>
                <w:sz w:val="24"/>
                <w:szCs w:val="24"/>
                <w:shd w:val="clear" w:color="auto" w:fill="FFFFFF"/>
              </w:rPr>
              <w:t>School Psychology Review</w:t>
            </w:r>
            <w:r w:rsidRPr="007E6A52">
              <w:rPr>
                <w:rFonts w:ascii="Times New Roman" w:eastAsia="Times New Roman" w:hAnsi="Times New Roman" w:cs="Times New Roman"/>
                <w:sz w:val="24"/>
                <w:szCs w:val="24"/>
                <w:shd w:val="clear" w:color="auto" w:fill="FFFFFF"/>
              </w:rPr>
              <w:t>, </w:t>
            </w:r>
            <w:r w:rsidRPr="007E6A52">
              <w:rPr>
                <w:rFonts w:ascii="Times New Roman" w:eastAsia="Times New Roman" w:hAnsi="Times New Roman" w:cs="Times New Roman"/>
                <w:i/>
                <w:iCs/>
                <w:sz w:val="24"/>
                <w:szCs w:val="24"/>
                <w:shd w:val="clear" w:color="auto" w:fill="FFFFFF"/>
              </w:rPr>
              <w:t>31</w:t>
            </w:r>
            <w:r w:rsidRPr="007E6A52">
              <w:rPr>
                <w:rFonts w:ascii="Times New Roman" w:eastAsia="Times New Roman" w:hAnsi="Times New Roman" w:cs="Times New Roman"/>
                <w:sz w:val="24"/>
                <w:szCs w:val="24"/>
                <w:shd w:val="clear" w:color="auto" w:fill="FFFFFF"/>
              </w:rPr>
              <w:t>(3), 366-377.</w:t>
            </w:r>
          </w:p>
        </w:tc>
        <w:tc>
          <w:tcPr>
            <w:tcW w:w="1188" w:type="dxa"/>
            <w:vAlign w:val="center"/>
          </w:tcPr>
          <w:p w14:paraId="38C58601" w14:textId="46268369" w:rsidR="004722C2" w:rsidRPr="007E6A52" w:rsidRDefault="004722C2" w:rsidP="004722C2">
            <w:pPr>
              <w:jc w:val="center"/>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71</w:t>
            </w:r>
          </w:p>
        </w:tc>
      </w:tr>
      <w:tr w:rsidR="004722C2" w:rsidRPr="007E6A52" w14:paraId="134E7DEB" w14:textId="0CB2A883" w:rsidTr="001E243D">
        <w:tc>
          <w:tcPr>
            <w:tcW w:w="8190" w:type="dxa"/>
          </w:tcPr>
          <w:p w14:paraId="629899BB" w14:textId="7438FF1C"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Wilson, H. K., Pianta, R. C., &amp; Stuhlman, M. (2007). Typical Classroom Experiences in First Grade: The Role of Classroom Climate and Functional Risk in the Development of Social Competencies. </w:t>
            </w:r>
            <w:r w:rsidRPr="007E6A52">
              <w:rPr>
                <w:rFonts w:ascii="Times New Roman" w:hAnsi="Times New Roman" w:cs="Times New Roman"/>
                <w:i/>
                <w:sz w:val="24"/>
                <w:szCs w:val="24"/>
              </w:rPr>
              <w:t>Elementary School Journal, 108</w:t>
            </w:r>
            <w:r w:rsidRPr="007E6A52">
              <w:rPr>
                <w:rFonts w:ascii="Times New Roman" w:hAnsi="Times New Roman" w:cs="Times New Roman"/>
                <w:sz w:val="24"/>
                <w:szCs w:val="24"/>
              </w:rPr>
              <w:t>, 81-96.</w:t>
            </w:r>
          </w:p>
        </w:tc>
        <w:tc>
          <w:tcPr>
            <w:tcW w:w="1188" w:type="dxa"/>
            <w:vAlign w:val="center"/>
          </w:tcPr>
          <w:p w14:paraId="3CF75C64" w14:textId="137ED8FD"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12</w:t>
            </w:r>
          </w:p>
        </w:tc>
      </w:tr>
      <w:tr w:rsidR="004722C2" w:rsidRPr="007E6A52" w14:paraId="75ECE0FE" w14:textId="78A04802" w:rsidTr="001E243D">
        <w:tc>
          <w:tcPr>
            <w:tcW w:w="8190" w:type="dxa"/>
          </w:tcPr>
          <w:p w14:paraId="454151D3" w14:textId="1BA5AB19"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Woolfolk Hoy, A., &amp; Weinstein, C.S. (2006). Student and teacher perspectives on classroom management. In C. M. Evertson &amp; C. S. Weinstein (Eds.), </w:t>
            </w:r>
            <w:r w:rsidRPr="007E6A52">
              <w:rPr>
                <w:rFonts w:ascii="Times New Roman" w:hAnsi="Times New Roman" w:cs="Times New Roman"/>
                <w:i/>
                <w:sz w:val="24"/>
                <w:szCs w:val="24"/>
              </w:rPr>
              <w:t>Handbook of classroom management: Research, practice, and contemporary issues</w:t>
            </w:r>
            <w:r w:rsidRPr="007E6A52">
              <w:rPr>
                <w:rFonts w:ascii="Times New Roman" w:hAnsi="Times New Roman" w:cs="Times New Roman"/>
                <w:sz w:val="24"/>
                <w:szCs w:val="24"/>
              </w:rPr>
              <w:t xml:space="preserve"> (pp. 181-219). Mahwah, NJ: Lawrence Erlbaum Associates.</w:t>
            </w:r>
          </w:p>
        </w:tc>
        <w:tc>
          <w:tcPr>
            <w:tcW w:w="1188" w:type="dxa"/>
            <w:vAlign w:val="center"/>
          </w:tcPr>
          <w:p w14:paraId="37F77335" w14:textId="7A850AAE"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46</w:t>
            </w:r>
          </w:p>
        </w:tc>
      </w:tr>
      <w:tr w:rsidR="004722C2" w:rsidRPr="007E6A52" w14:paraId="28C3F15E" w14:textId="2B0B831C" w:rsidTr="001E243D">
        <w:tc>
          <w:tcPr>
            <w:tcW w:w="8190" w:type="dxa"/>
          </w:tcPr>
          <w:p w14:paraId="1B806C35" w14:textId="22627E70" w:rsidR="004722C2" w:rsidRPr="007E6A52" w:rsidRDefault="004722C2" w:rsidP="004722C2">
            <w:pPr>
              <w:rPr>
                <w:rFonts w:ascii="Times New Roman" w:hAnsi="Times New Roman" w:cs="Times New Roman"/>
                <w:sz w:val="24"/>
                <w:szCs w:val="24"/>
              </w:rPr>
            </w:pPr>
            <w:r w:rsidRPr="007E6A52">
              <w:rPr>
                <w:rFonts w:ascii="Times New Roman" w:hAnsi="Times New Roman" w:cs="Times New Roman"/>
                <w:sz w:val="24"/>
                <w:szCs w:val="24"/>
              </w:rPr>
              <w:t xml:space="preserve">Wubbels, T., Brekelmans, M., van Tartwijk, J., &amp; Admiral, W. (1999). Interpersonal relationships between teachers and students in the classroom. In H. C. Waxman &amp; H. J. Walberg (Eds.), </w:t>
            </w:r>
            <w:r w:rsidRPr="007E6A52">
              <w:rPr>
                <w:rFonts w:ascii="Times New Roman" w:hAnsi="Times New Roman" w:cs="Times New Roman"/>
                <w:i/>
                <w:sz w:val="24"/>
                <w:szCs w:val="24"/>
              </w:rPr>
              <w:t>New directions for teaching practice and research</w:t>
            </w:r>
            <w:r w:rsidRPr="007E6A52">
              <w:rPr>
                <w:rFonts w:ascii="Times New Roman" w:hAnsi="Times New Roman" w:cs="Times New Roman"/>
                <w:sz w:val="24"/>
                <w:szCs w:val="24"/>
              </w:rPr>
              <w:t xml:space="preserve"> (pp. 151–170). Berkeley, CA: McCutchan.</w:t>
            </w:r>
          </w:p>
        </w:tc>
        <w:tc>
          <w:tcPr>
            <w:tcW w:w="1188" w:type="dxa"/>
            <w:vAlign w:val="center"/>
          </w:tcPr>
          <w:p w14:paraId="73B18E41" w14:textId="0F04A5FE" w:rsidR="004722C2" w:rsidRPr="007E6A52" w:rsidRDefault="004722C2" w:rsidP="004722C2">
            <w:pPr>
              <w:jc w:val="center"/>
              <w:rPr>
                <w:rFonts w:ascii="Times New Roman" w:hAnsi="Times New Roman" w:cs="Times New Roman"/>
                <w:sz w:val="24"/>
                <w:szCs w:val="24"/>
              </w:rPr>
            </w:pPr>
            <w:r>
              <w:rPr>
                <w:rFonts w:ascii="Times New Roman" w:hAnsi="Times New Roman" w:cs="Times New Roman"/>
                <w:sz w:val="24"/>
                <w:szCs w:val="24"/>
              </w:rPr>
              <w:t>42</w:t>
            </w:r>
          </w:p>
        </w:tc>
      </w:tr>
      <w:tr w:rsidR="004722C2" w:rsidRPr="007E6A52" w14:paraId="681EE26C" w14:textId="7DAB3F95" w:rsidTr="001E243D">
        <w:tc>
          <w:tcPr>
            <w:tcW w:w="8190" w:type="dxa"/>
          </w:tcPr>
          <w:p w14:paraId="000F5AE6" w14:textId="588760FB" w:rsidR="004722C2" w:rsidRPr="007E6A52" w:rsidRDefault="004722C2" w:rsidP="004722C2">
            <w:pPr>
              <w:autoSpaceDE w:val="0"/>
              <w:autoSpaceDN w:val="0"/>
              <w:adjustRightInd w:val="0"/>
              <w:rPr>
                <w:rFonts w:ascii="Times New Roman" w:hAnsi="Times New Roman" w:cs="Times New Roman"/>
                <w:sz w:val="24"/>
                <w:szCs w:val="24"/>
              </w:rPr>
            </w:pPr>
            <w:r w:rsidRPr="007E6A52">
              <w:rPr>
                <w:rFonts w:ascii="Times New Roman" w:hAnsi="Times New Roman" w:cs="Times New Roman"/>
                <w:sz w:val="24"/>
                <w:szCs w:val="24"/>
              </w:rPr>
              <w:t xml:space="preserve">Yoon, J. S. (2002). Teacher characteristics as predictors of teacher-student relationships: Stress, negative affect, and self-efficacy. </w:t>
            </w:r>
            <w:r w:rsidRPr="007E6A52">
              <w:rPr>
                <w:rFonts w:ascii="Times New Roman" w:hAnsi="Times New Roman" w:cs="Times New Roman"/>
                <w:i/>
                <w:sz w:val="24"/>
                <w:szCs w:val="24"/>
              </w:rPr>
              <w:t>Social Behavior and Personality</w:t>
            </w:r>
            <w:r w:rsidRPr="007E6A52">
              <w:rPr>
                <w:rFonts w:ascii="Times New Roman" w:hAnsi="Times New Roman" w:cs="Times New Roman"/>
                <w:sz w:val="24"/>
                <w:szCs w:val="24"/>
              </w:rPr>
              <w:t>,</w:t>
            </w:r>
            <w:r w:rsidRPr="007E6A52">
              <w:rPr>
                <w:rFonts w:ascii="Times New Roman" w:hAnsi="Times New Roman" w:cs="Times New Roman"/>
                <w:i/>
                <w:sz w:val="24"/>
                <w:szCs w:val="24"/>
              </w:rPr>
              <w:t xml:space="preserve"> 30</w:t>
            </w:r>
            <w:r w:rsidRPr="007E6A52">
              <w:rPr>
                <w:rFonts w:ascii="Times New Roman" w:hAnsi="Times New Roman" w:cs="Times New Roman"/>
                <w:sz w:val="24"/>
                <w:szCs w:val="24"/>
              </w:rPr>
              <w:t>, 485-493.</w:t>
            </w:r>
          </w:p>
        </w:tc>
        <w:tc>
          <w:tcPr>
            <w:tcW w:w="1188" w:type="dxa"/>
            <w:vAlign w:val="center"/>
          </w:tcPr>
          <w:p w14:paraId="2DB32D98" w14:textId="11B54AA2" w:rsidR="004722C2" w:rsidRPr="007E6A52" w:rsidRDefault="004722C2" w:rsidP="004722C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w:t>
            </w:r>
          </w:p>
        </w:tc>
      </w:tr>
    </w:tbl>
    <w:p w14:paraId="59D29CAC" w14:textId="7FD156A9" w:rsidR="007C72A4" w:rsidRDefault="007C72A4">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XSpec="center" w:tblpY="-314"/>
        <w:tblW w:w="10260" w:type="dxa"/>
        <w:tblLayout w:type="fixed"/>
        <w:tblLook w:val="04A0" w:firstRow="1" w:lastRow="0" w:firstColumn="1" w:lastColumn="0" w:noHBand="0" w:noVBand="1"/>
      </w:tblPr>
      <w:tblGrid>
        <w:gridCol w:w="7470"/>
        <w:gridCol w:w="1440"/>
        <w:gridCol w:w="1350"/>
      </w:tblGrid>
      <w:tr w:rsidR="00547142" w:rsidRPr="009B7D6F" w14:paraId="0C832ECF" w14:textId="77777777" w:rsidTr="004517AE">
        <w:trPr>
          <w:trHeight w:val="2330"/>
        </w:trPr>
        <w:tc>
          <w:tcPr>
            <w:tcW w:w="10260" w:type="dxa"/>
            <w:gridSpan w:val="3"/>
          </w:tcPr>
          <w:p w14:paraId="3FF1BF7D" w14:textId="77777777" w:rsidR="00547142" w:rsidRPr="009B7D6F" w:rsidRDefault="00547142" w:rsidP="00547142">
            <w:pPr>
              <w:jc w:val="center"/>
              <w:rPr>
                <w:rFonts w:ascii="Times New Roman" w:hAnsi="Times New Roman" w:cs="Times New Roman"/>
                <w:b/>
                <w:color w:val="B83D68" w:themeColor="accent1"/>
                <w:sz w:val="32"/>
                <w:szCs w:val="24"/>
              </w:rPr>
            </w:pPr>
            <w:r w:rsidRPr="009B7D6F">
              <w:rPr>
                <w:rFonts w:ascii="Times New Roman" w:hAnsi="Times New Roman" w:cs="Times New Roman"/>
                <w:b/>
                <w:color w:val="B83D68" w:themeColor="accent1"/>
                <w:sz w:val="32"/>
                <w:szCs w:val="24"/>
              </w:rPr>
              <w:t>Checklist of Activities for Fostering Positive Teacher-Student Relationships</w:t>
            </w:r>
          </w:p>
          <w:p w14:paraId="384C01D7" w14:textId="77777777" w:rsidR="00547142" w:rsidRPr="009B7D6F" w:rsidRDefault="00547142" w:rsidP="00547142">
            <w:pPr>
              <w:jc w:val="center"/>
              <w:rPr>
                <w:rFonts w:ascii="Times New Roman" w:hAnsi="Times New Roman" w:cs="Times New Roman"/>
                <w:b/>
                <w:sz w:val="32"/>
                <w:szCs w:val="24"/>
              </w:rPr>
            </w:pPr>
          </w:p>
          <w:p w14:paraId="56EF705E"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Using the rating scale below, please rate each of the following strategies for fostering positive teacher-student relationships.  Where appropriate (e.g., all classroom teachers), please rate each strategy according to your use of that strategy (i.e., classroom level) and your perceived use of the strategy school-wide.</w:t>
            </w:r>
          </w:p>
          <w:p w14:paraId="3AB6A921" w14:textId="77777777" w:rsidR="00547142" w:rsidRPr="009B7D6F" w:rsidRDefault="00547142" w:rsidP="00547142">
            <w:pPr>
              <w:rPr>
                <w:rFonts w:ascii="Times New Roman" w:hAnsi="Times New Roman" w:cs="Times New Roman"/>
                <w:sz w:val="24"/>
                <w:szCs w:val="24"/>
              </w:rPr>
            </w:pPr>
          </w:p>
        </w:tc>
      </w:tr>
      <w:tr w:rsidR="00547142" w:rsidRPr="009B7D6F" w14:paraId="4177BB34" w14:textId="77777777" w:rsidTr="004517AE">
        <w:trPr>
          <w:cantSplit/>
          <w:trHeight w:val="1134"/>
        </w:trPr>
        <w:tc>
          <w:tcPr>
            <w:tcW w:w="7470" w:type="dxa"/>
          </w:tcPr>
          <w:p w14:paraId="74A13C47" w14:textId="463CC99F" w:rsidR="00547142" w:rsidRPr="009B7D6F" w:rsidRDefault="00547142" w:rsidP="00547142">
            <w:pPr>
              <w:rPr>
                <w:rFonts w:ascii="Times New Roman" w:hAnsi="Times New Roman" w:cs="Times New Roman"/>
                <w:b/>
                <w:sz w:val="24"/>
                <w:szCs w:val="24"/>
              </w:rPr>
            </w:pPr>
            <w:r w:rsidRPr="009B7D6F">
              <w:rPr>
                <w:rFonts w:ascii="Times New Roman" w:hAnsi="Times New Roman" w:cs="Times New Roman"/>
                <w:b/>
                <w:color w:val="B83D68" w:themeColor="accent1"/>
                <w:sz w:val="24"/>
                <w:szCs w:val="24"/>
              </w:rPr>
              <w:t>NA</w:t>
            </w:r>
            <w:r w:rsidRPr="009B7D6F">
              <w:rPr>
                <w:rFonts w:ascii="Times New Roman" w:hAnsi="Times New Roman" w:cs="Times New Roman"/>
                <w:b/>
                <w:sz w:val="24"/>
                <w:szCs w:val="24"/>
              </w:rPr>
              <w:t xml:space="preserve"> = Not appropriate for grade or school (e.g., some activities might </w:t>
            </w:r>
            <w:r w:rsidR="000F30BF">
              <w:rPr>
                <w:rFonts w:ascii="Times New Roman" w:hAnsi="Times New Roman" w:cs="Times New Roman"/>
                <w:b/>
                <w:sz w:val="24"/>
                <w:szCs w:val="24"/>
              </w:rPr>
              <w:t xml:space="preserve">                </w:t>
            </w:r>
            <w:r w:rsidRPr="009B7D6F">
              <w:rPr>
                <w:rFonts w:ascii="Times New Roman" w:hAnsi="Times New Roman" w:cs="Times New Roman"/>
                <w:b/>
                <w:sz w:val="24"/>
                <w:szCs w:val="24"/>
              </w:rPr>
              <w:t>be viewed as not age appropriate in elementary school or high school)</w:t>
            </w:r>
          </w:p>
          <w:p w14:paraId="68925A44" w14:textId="77777777" w:rsidR="00547142" w:rsidRPr="009B7D6F" w:rsidRDefault="00547142" w:rsidP="00547142">
            <w:pPr>
              <w:rPr>
                <w:rFonts w:ascii="Times New Roman" w:hAnsi="Times New Roman" w:cs="Times New Roman"/>
                <w:b/>
                <w:color w:val="B83D68" w:themeColor="accent1"/>
                <w:sz w:val="8"/>
                <w:szCs w:val="24"/>
              </w:rPr>
            </w:pPr>
            <w:r w:rsidRPr="009B7D6F">
              <w:rPr>
                <w:rFonts w:ascii="Times New Roman" w:hAnsi="Times New Roman" w:cs="Times New Roman"/>
                <w:b/>
                <w:color w:val="B83D68" w:themeColor="accent1"/>
                <w:sz w:val="8"/>
                <w:szCs w:val="24"/>
              </w:rPr>
              <w:t xml:space="preserve"> </w:t>
            </w:r>
          </w:p>
          <w:p w14:paraId="519DC0E3" w14:textId="77777777" w:rsidR="00547142" w:rsidRPr="009B7D6F" w:rsidRDefault="00547142" w:rsidP="00547142">
            <w:pPr>
              <w:rPr>
                <w:rFonts w:ascii="Times New Roman" w:hAnsi="Times New Roman" w:cs="Times New Roman"/>
                <w:b/>
                <w:sz w:val="24"/>
                <w:szCs w:val="24"/>
              </w:rPr>
            </w:pPr>
            <w:r w:rsidRPr="009B7D6F">
              <w:rPr>
                <w:rFonts w:ascii="Times New Roman" w:hAnsi="Times New Roman" w:cs="Times New Roman"/>
                <w:b/>
                <w:color w:val="B83D68" w:themeColor="accent1"/>
                <w:sz w:val="24"/>
                <w:szCs w:val="24"/>
              </w:rPr>
              <w:t xml:space="preserve">1 </w:t>
            </w:r>
            <w:r w:rsidRPr="009B7D6F">
              <w:rPr>
                <w:rFonts w:ascii="Times New Roman" w:hAnsi="Times New Roman" w:cs="Times New Roman"/>
                <w:b/>
                <w:sz w:val="24"/>
                <w:szCs w:val="24"/>
              </w:rPr>
              <w:t xml:space="preserve"> = Weakness: Something we should devote more attention to</w:t>
            </w:r>
          </w:p>
          <w:p w14:paraId="2BFDAAAB" w14:textId="77777777" w:rsidR="00547142" w:rsidRPr="009B7D6F" w:rsidRDefault="00547142" w:rsidP="00547142">
            <w:pPr>
              <w:rPr>
                <w:rFonts w:ascii="Times New Roman" w:hAnsi="Times New Roman" w:cs="Times New Roman"/>
                <w:b/>
                <w:color w:val="B83D68" w:themeColor="accent1"/>
                <w:sz w:val="12"/>
                <w:szCs w:val="24"/>
              </w:rPr>
            </w:pPr>
            <w:r w:rsidRPr="009B7D6F">
              <w:rPr>
                <w:rFonts w:ascii="Times New Roman" w:hAnsi="Times New Roman" w:cs="Times New Roman"/>
                <w:b/>
                <w:color w:val="B83D68" w:themeColor="accent1"/>
                <w:sz w:val="12"/>
                <w:szCs w:val="24"/>
              </w:rPr>
              <w:t xml:space="preserve"> </w:t>
            </w:r>
          </w:p>
          <w:p w14:paraId="3D8932AB" w14:textId="77777777" w:rsidR="00547142" w:rsidRPr="009B7D6F" w:rsidRDefault="00547142" w:rsidP="00547142">
            <w:pPr>
              <w:rPr>
                <w:rFonts w:ascii="Times New Roman" w:hAnsi="Times New Roman" w:cs="Times New Roman"/>
                <w:b/>
                <w:sz w:val="24"/>
                <w:szCs w:val="24"/>
              </w:rPr>
            </w:pPr>
            <w:r w:rsidRPr="009B7D6F">
              <w:rPr>
                <w:rFonts w:ascii="Times New Roman" w:hAnsi="Times New Roman" w:cs="Times New Roman"/>
                <w:b/>
                <w:color w:val="B83D68" w:themeColor="accent1"/>
                <w:sz w:val="24"/>
                <w:szCs w:val="24"/>
              </w:rPr>
              <w:t xml:space="preserve">2 </w:t>
            </w:r>
            <w:r w:rsidRPr="009B7D6F">
              <w:rPr>
                <w:rFonts w:ascii="Times New Roman" w:hAnsi="Times New Roman" w:cs="Times New Roman"/>
                <w:b/>
                <w:sz w:val="24"/>
                <w:szCs w:val="24"/>
              </w:rPr>
              <w:t xml:space="preserve"> = Neither Weakness Nor Strength</w:t>
            </w:r>
          </w:p>
          <w:p w14:paraId="5369AE13" w14:textId="77777777" w:rsidR="00547142" w:rsidRPr="009B7D6F" w:rsidRDefault="00547142" w:rsidP="00547142">
            <w:pPr>
              <w:rPr>
                <w:rFonts w:ascii="Times New Roman" w:hAnsi="Times New Roman" w:cs="Times New Roman"/>
                <w:b/>
                <w:color w:val="B83D68" w:themeColor="accent1"/>
                <w:sz w:val="12"/>
                <w:szCs w:val="24"/>
              </w:rPr>
            </w:pPr>
            <w:r w:rsidRPr="009B7D6F">
              <w:rPr>
                <w:rFonts w:ascii="Times New Roman" w:hAnsi="Times New Roman" w:cs="Times New Roman"/>
                <w:b/>
                <w:color w:val="B83D68" w:themeColor="accent1"/>
                <w:sz w:val="12"/>
                <w:szCs w:val="24"/>
              </w:rPr>
              <w:t xml:space="preserve"> </w:t>
            </w:r>
          </w:p>
          <w:p w14:paraId="1847F495" w14:textId="77777777" w:rsidR="00547142" w:rsidRPr="009B7D6F" w:rsidRDefault="00547142" w:rsidP="00547142">
            <w:pPr>
              <w:rPr>
                <w:rFonts w:ascii="Times New Roman" w:hAnsi="Times New Roman" w:cs="Times New Roman"/>
                <w:b/>
                <w:sz w:val="24"/>
                <w:szCs w:val="24"/>
              </w:rPr>
            </w:pPr>
            <w:r w:rsidRPr="009B7D6F">
              <w:rPr>
                <w:rFonts w:ascii="Times New Roman" w:hAnsi="Times New Roman" w:cs="Times New Roman"/>
                <w:b/>
                <w:color w:val="B83D68" w:themeColor="accent1"/>
                <w:sz w:val="24"/>
                <w:szCs w:val="24"/>
              </w:rPr>
              <w:t>3</w:t>
            </w:r>
            <w:r w:rsidRPr="009B7D6F">
              <w:rPr>
                <w:rFonts w:ascii="Times New Roman" w:hAnsi="Times New Roman" w:cs="Times New Roman"/>
                <w:b/>
                <w:sz w:val="24"/>
                <w:szCs w:val="24"/>
              </w:rPr>
              <w:t xml:space="preserve">  = Strength: This is done often and well</w:t>
            </w:r>
          </w:p>
          <w:p w14:paraId="1B7EBE44" w14:textId="77777777" w:rsidR="00547142" w:rsidRPr="009B7D6F" w:rsidRDefault="00547142" w:rsidP="00547142">
            <w:pPr>
              <w:ind w:left="720"/>
              <w:rPr>
                <w:rFonts w:ascii="Times New Roman" w:hAnsi="Times New Roman" w:cs="Times New Roman"/>
                <w:b/>
                <w:sz w:val="24"/>
                <w:szCs w:val="24"/>
              </w:rPr>
            </w:pPr>
          </w:p>
        </w:tc>
        <w:tc>
          <w:tcPr>
            <w:tcW w:w="1440" w:type="dxa"/>
          </w:tcPr>
          <w:p w14:paraId="6855EAC7" w14:textId="77777777" w:rsidR="00547142" w:rsidRPr="009B7D6F" w:rsidRDefault="00547142" w:rsidP="00547142">
            <w:pPr>
              <w:jc w:val="center"/>
              <w:rPr>
                <w:rFonts w:ascii="Times New Roman" w:hAnsi="Times New Roman" w:cs="Times New Roman"/>
                <w:b/>
                <w:sz w:val="24"/>
                <w:szCs w:val="24"/>
              </w:rPr>
            </w:pPr>
            <w:r w:rsidRPr="009B7D6F">
              <w:rPr>
                <w:rFonts w:ascii="Times New Roman" w:hAnsi="Times New Roman" w:cs="Times New Roman"/>
                <w:b/>
                <w:sz w:val="24"/>
                <w:szCs w:val="24"/>
              </w:rPr>
              <w:t>Rating for My</w:t>
            </w:r>
          </w:p>
          <w:p w14:paraId="431CB759" w14:textId="77777777" w:rsidR="00547142" w:rsidRPr="009B7D6F" w:rsidRDefault="00547142" w:rsidP="00547142">
            <w:pPr>
              <w:jc w:val="center"/>
              <w:rPr>
                <w:rFonts w:ascii="Times New Roman" w:hAnsi="Times New Roman" w:cs="Times New Roman"/>
                <w:b/>
                <w:sz w:val="24"/>
                <w:szCs w:val="24"/>
              </w:rPr>
            </w:pPr>
            <w:r w:rsidRPr="009B7D6F">
              <w:rPr>
                <w:rFonts w:ascii="Times New Roman" w:hAnsi="Times New Roman" w:cs="Times New Roman"/>
                <w:b/>
                <w:sz w:val="24"/>
                <w:szCs w:val="24"/>
              </w:rPr>
              <w:t>Classroom</w:t>
            </w:r>
          </w:p>
        </w:tc>
        <w:tc>
          <w:tcPr>
            <w:tcW w:w="1350" w:type="dxa"/>
          </w:tcPr>
          <w:p w14:paraId="3FB2B01E" w14:textId="77777777" w:rsidR="00547142" w:rsidRPr="009B7D6F" w:rsidRDefault="00547142" w:rsidP="00547142">
            <w:pPr>
              <w:jc w:val="center"/>
              <w:rPr>
                <w:rFonts w:ascii="Times New Roman" w:hAnsi="Times New Roman" w:cs="Times New Roman"/>
                <w:b/>
                <w:sz w:val="24"/>
                <w:szCs w:val="24"/>
              </w:rPr>
            </w:pPr>
            <w:r w:rsidRPr="009B7D6F">
              <w:rPr>
                <w:rFonts w:ascii="Times New Roman" w:hAnsi="Times New Roman" w:cs="Times New Roman"/>
                <w:b/>
                <w:sz w:val="24"/>
                <w:szCs w:val="24"/>
              </w:rPr>
              <w:t xml:space="preserve">Rating for the </w:t>
            </w:r>
          </w:p>
          <w:p w14:paraId="451B401F" w14:textId="77777777" w:rsidR="00547142" w:rsidRPr="009B7D6F" w:rsidRDefault="00547142" w:rsidP="00547142">
            <w:pPr>
              <w:jc w:val="center"/>
              <w:rPr>
                <w:rFonts w:ascii="Times New Roman" w:hAnsi="Times New Roman" w:cs="Times New Roman"/>
                <w:b/>
                <w:sz w:val="24"/>
                <w:szCs w:val="24"/>
              </w:rPr>
            </w:pPr>
            <w:r w:rsidRPr="009B7D6F">
              <w:rPr>
                <w:rFonts w:ascii="Times New Roman" w:hAnsi="Times New Roman" w:cs="Times New Roman"/>
                <w:b/>
                <w:sz w:val="24"/>
                <w:szCs w:val="24"/>
              </w:rPr>
              <w:t>School</w:t>
            </w:r>
          </w:p>
        </w:tc>
      </w:tr>
      <w:tr w:rsidR="00547142" w:rsidRPr="009B7D6F" w14:paraId="327560F1" w14:textId="77777777" w:rsidTr="004517AE">
        <w:trPr>
          <w:cantSplit/>
          <w:trHeight w:val="818"/>
        </w:trPr>
        <w:tc>
          <w:tcPr>
            <w:tcW w:w="7470" w:type="dxa"/>
          </w:tcPr>
          <w:p w14:paraId="2955A0D8" w14:textId="77777777" w:rsidR="00547142" w:rsidRPr="009B7D6F" w:rsidRDefault="00547142" w:rsidP="00547142">
            <w:pPr>
              <w:rPr>
                <w:rFonts w:ascii="Times New Roman" w:hAnsi="Times New Roman" w:cs="Times New Roman"/>
                <w:color w:val="000000" w:themeColor="text1"/>
                <w:sz w:val="24"/>
                <w:szCs w:val="24"/>
              </w:rPr>
            </w:pPr>
            <w:r w:rsidRPr="009B7D6F">
              <w:rPr>
                <w:rFonts w:ascii="Times New Roman" w:hAnsi="Times New Roman" w:cs="Times New Roman"/>
                <w:color w:val="000000" w:themeColor="text1"/>
                <w:sz w:val="24"/>
                <w:szCs w:val="24"/>
              </w:rPr>
              <w:t>Faculty review and discuss results of the Delaware School Climate Survey and other sources of data pertaining to teacher-student relationships and use those results to help guide strategies and interventions.</w:t>
            </w:r>
          </w:p>
          <w:p w14:paraId="550847F9" w14:textId="77777777" w:rsidR="00547142" w:rsidRPr="009B7D6F" w:rsidRDefault="00547142" w:rsidP="00547142">
            <w:pPr>
              <w:rPr>
                <w:rFonts w:ascii="Times New Roman" w:hAnsi="Times New Roman" w:cs="Times New Roman"/>
                <w:color w:val="B83D68" w:themeColor="accent1"/>
                <w:sz w:val="24"/>
                <w:szCs w:val="24"/>
              </w:rPr>
            </w:pPr>
          </w:p>
        </w:tc>
        <w:tc>
          <w:tcPr>
            <w:tcW w:w="1440" w:type="dxa"/>
          </w:tcPr>
          <w:p w14:paraId="39BDFC91" w14:textId="77777777" w:rsidR="00547142" w:rsidRPr="009B7D6F" w:rsidRDefault="00547142" w:rsidP="00547142">
            <w:pPr>
              <w:jc w:val="center"/>
              <w:rPr>
                <w:rFonts w:ascii="Times New Roman" w:hAnsi="Times New Roman" w:cs="Times New Roman"/>
                <w:b/>
                <w:sz w:val="24"/>
                <w:szCs w:val="24"/>
              </w:rPr>
            </w:pPr>
          </w:p>
        </w:tc>
        <w:tc>
          <w:tcPr>
            <w:tcW w:w="1350" w:type="dxa"/>
          </w:tcPr>
          <w:p w14:paraId="488F09BD" w14:textId="77777777" w:rsidR="00547142" w:rsidRPr="009B7D6F" w:rsidRDefault="00547142" w:rsidP="00547142">
            <w:pPr>
              <w:jc w:val="center"/>
              <w:rPr>
                <w:rFonts w:ascii="Times New Roman" w:hAnsi="Times New Roman" w:cs="Times New Roman"/>
                <w:b/>
                <w:sz w:val="24"/>
                <w:szCs w:val="24"/>
              </w:rPr>
            </w:pPr>
          </w:p>
        </w:tc>
      </w:tr>
      <w:tr w:rsidR="00547142" w:rsidRPr="009B7D6F" w14:paraId="7828462E" w14:textId="77777777" w:rsidTr="004517AE">
        <w:tc>
          <w:tcPr>
            <w:tcW w:w="7470" w:type="dxa"/>
          </w:tcPr>
          <w:p w14:paraId="5C14C9C0"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Individual students are praised or rewarded by teachers and other adults in a wise and strategic manner for exhibiting prosocial behaviors and competencies, such as demonstrating care, kindness, teamwork, and respect.</w:t>
            </w:r>
          </w:p>
          <w:p w14:paraId="248CC08A"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 </w:t>
            </w:r>
          </w:p>
        </w:tc>
        <w:tc>
          <w:tcPr>
            <w:tcW w:w="1440" w:type="dxa"/>
          </w:tcPr>
          <w:p w14:paraId="46C3364A" w14:textId="77777777" w:rsidR="00547142" w:rsidRPr="009B7D6F" w:rsidRDefault="00547142" w:rsidP="00547142">
            <w:pPr>
              <w:rPr>
                <w:rFonts w:ascii="Times New Roman" w:hAnsi="Times New Roman" w:cs="Times New Roman"/>
                <w:sz w:val="24"/>
                <w:szCs w:val="24"/>
              </w:rPr>
            </w:pPr>
          </w:p>
        </w:tc>
        <w:tc>
          <w:tcPr>
            <w:tcW w:w="1350" w:type="dxa"/>
          </w:tcPr>
          <w:p w14:paraId="4A068BA6" w14:textId="77777777" w:rsidR="00547142" w:rsidRPr="009B7D6F" w:rsidRDefault="00547142" w:rsidP="00547142">
            <w:pPr>
              <w:rPr>
                <w:rFonts w:ascii="Times New Roman" w:hAnsi="Times New Roman" w:cs="Times New Roman"/>
                <w:sz w:val="24"/>
                <w:szCs w:val="24"/>
              </w:rPr>
            </w:pPr>
          </w:p>
        </w:tc>
      </w:tr>
      <w:tr w:rsidR="00547142" w:rsidRPr="009B7D6F" w14:paraId="163781FB" w14:textId="77777777" w:rsidTr="004517AE">
        <w:tc>
          <w:tcPr>
            <w:tcW w:w="7470" w:type="dxa"/>
          </w:tcPr>
          <w:p w14:paraId="3C193B9C"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Teachers provide models of acceptance, respect, care, listening, and other prosocial behaviors.  </w:t>
            </w:r>
          </w:p>
          <w:p w14:paraId="2F10B4E7" w14:textId="77777777" w:rsidR="00547142" w:rsidRPr="009B7D6F" w:rsidRDefault="00547142" w:rsidP="00547142">
            <w:pPr>
              <w:rPr>
                <w:rFonts w:ascii="Times New Roman" w:hAnsi="Times New Roman" w:cs="Times New Roman"/>
                <w:sz w:val="24"/>
                <w:szCs w:val="24"/>
              </w:rPr>
            </w:pPr>
          </w:p>
        </w:tc>
        <w:tc>
          <w:tcPr>
            <w:tcW w:w="1440" w:type="dxa"/>
          </w:tcPr>
          <w:p w14:paraId="2EF8C49B" w14:textId="77777777" w:rsidR="00547142" w:rsidRPr="009B7D6F" w:rsidRDefault="00547142" w:rsidP="00547142">
            <w:pPr>
              <w:rPr>
                <w:rFonts w:ascii="Times New Roman" w:hAnsi="Times New Roman" w:cs="Times New Roman"/>
                <w:sz w:val="24"/>
                <w:szCs w:val="24"/>
              </w:rPr>
            </w:pPr>
          </w:p>
        </w:tc>
        <w:tc>
          <w:tcPr>
            <w:tcW w:w="1350" w:type="dxa"/>
          </w:tcPr>
          <w:p w14:paraId="189B3B1D" w14:textId="77777777" w:rsidR="00547142" w:rsidRPr="009B7D6F" w:rsidRDefault="00547142" w:rsidP="00547142">
            <w:pPr>
              <w:rPr>
                <w:rFonts w:ascii="Times New Roman" w:hAnsi="Times New Roman" w:cs="Times New Roman"/>
                <w:sz w:val="24"/>
                <w:szCs w:val="24"/>
              </w:rPr>
            </w:pPr>
          </w:p>
        </w:tc>
      </w:tr>
      <w:tr w:rsidR="00547142" w:rsidRPr="009B7D6F" w14:paraId="593F5914" w14:textId="77777777" w:rsidTr="004517AE">
        <w:tc>
          <w:tcPr>
            <w:tcW w:w="7470" w:type="dxa"/>
          </w:tcPr>
          <w:p w14:paraId="6A8247BB"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Behavioral and academic expectations, routines, and procedures are clear; rules and consequences are fair; and students’ behavior is closely monitored and supervised. </w:t>
            </w:r>
          </w:p>
          <w:p w14:paraId="2306D110" w14:textId="77777777" w:rsidR="00547142" w:rsidRPr="009B7D6F" w:rsidRDefault="00547142" w:rsidP="00547142">
            <w:pPr>
              <w:rPr>
                <w:rFonts w:ascii="Times New Roman" w:hAnsi="Times New Roman" w:cs="Times New Roman"/>
                <w:sz w:val="24"/>
                <w:szCs w:val="24"/>
              </w:rPr>
            </w:pPr>
          </w:p>
        </w:tc>
        <w:tc>
          <w:tcPr>
            <w:tcW w:w="1440" w:type="dxa"/>
          </w:tcPr>
          <w:p w14:paraId="578F1D84" w14:textId="77777777" w:rsidR="00547142" w:rsidRPr="009B7D6F" w:rsidRDefault="00547142" w:rsidP="00547142">
            <w:pPr>
              <w:rPr>
                <w:rFonts w:ascii="Times New Roman" w:hAnsi="Times New Roman" w:cs="Times New Roman"/>
                <w:sz w:val="24"/>
                <w:szCs w:val="24"/>
              </w:rPr>
            </w:pPr>
          </w:p>
        </w:tc>
        <w:tc>
          <w:tcPr>
            <w:tcW w:w="1350" w:type="dxa"/>
          </w:tcPr>
          <w:p w14:paraId="286C2E77" w14:textId="77777777" w:rsidR="00547142" w:rsidRPr="009B7D6F" w:rsidRDefault="00547142" w:rsidP="00547142">
            <w:pPr>
              <w:rPr>
                <w:rFonts w:ascii="Times New Roman" w:hAnsi="Times New Roman" w:cs="Times New Roman"/>
                <w:sz w:val="24"/>
                <w:szCs w:val="24"/>
              </w:rPr>
            </w:pPr>
          </w:p>
        </w:tc>
      </w:tr>
      <w:tr w:rsidR="00547142" w:rsidRPr="009B7D6F" w14:paraId="7DDE5787" w14:textId="77777777" w:rsidTr="004517AE">
        <w:tc>
          <w:tcPr>
            <w:tcW w:w="7470" w:type="dxa"/>
          </w:tcPr>
          <w:p w14:paraId="6E4949E7"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lessons are motivating and engaging.</w:t>
            </w:r>
          </w:p>
          <w:p w14:paraId="0CA50381" w14:textId="77777777" w:rsidR="00547142" w:rsidRPr="009B7D6F" w:rsidRDefault="00547142" w:rsidP="00547142">
            <w:pPr>
              <w:rPr>
                <w:rFonts w:ascii="Times New Roman" w:hAnsi="Times New Roman" w:cs="Times New Roman"/>
                <w:sz w:val="24"/>
                <w:szCs w:val="24"/>
              </w:rPr>
            </w:pPr>
          </w:p>
        </w:tc>
        <w:tc>
          <w:tcPr>
            <w:tcW w:w="1440" w:type="dxa"/>
          </w:tcPr>
          <w:p w14:paraId="31842496" w14:textId="77777777" w:rsidR="00547142" w:rsidRPr="009B7D6F" w:rsidRDefault="00547142" w:rsidP="00547142">
            <w:pPr>
              <w:rPr>
                <w:rFonts w:ascii="Times New Roman" w:hAnsi="Times New Roman" w:cs="Times New Roman"/>
                <w:sz w:val="24"/>
                <w:szCs w:val="24"/>
              </w:rPr>
            </w:pPr>
          </w:p>
        </w:tc>
        <w:tc>
          <w:tcPr>
            <w:tcW w:w="1350" w:type="dxa"/>
          </w:tcPr>
          <w:p w14:paraId="357C553A" w14:textId="77777777" w:rsidR="00547142" w:rsidRPr="009B7D6F" w:rsidRDefault="00547142" w:rsidP="00547142">
            <w:pPr>
              <w:rPr>
                <w:rFonts w:ascii="Times New Roman" w:hAnsi="Times New Roman" w:cs="Times New Roman"/>
                <w:sz w:val="24"/>
                <w:szCs w:val="24"/>
              </w:rPr>
            </w:pPr>
          </w:p>
        </w:tc>
      </w:tr>
      <w:tr w:rsidR="00547142" w:rsidRPr="009B7D6F" w14:paraId="503BE13C" w14:textId="77777777" w:rsidTr="004517AE">
        <w:tc>
          <w:tcPr>
            <w:tcW w:w="7470" w:type="dxa"/>
          </w:tcPr>
          <w:p w14:paraId="55D0BE7E"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Teachers and school staff communicate and collaborate with students’ families. </w:t>
            </w:r>
          </w:p>
          <w:p w14:paraId="4428C98E" w14:textId="77777777" w:rsidR="00547142" w:rsidRPr="009B7D6F" w:rsidRDefault="00547142" w:rsidP="00547142">
            <w:pPr>
              <w:rPr>
                <w:rFonts w:ascii="Times New Roman" w:hAnsi="Times New Roman" w:cs="Times New Roman"/>
                <w:sz w:val="24"/>
                <w:szCs w:val="24"/>
              </w:rPr>
            </w:pPr>
          </w:p>
        </w:tc>
        <w:tc>
          <w:tcPr>
            <w:tcW w:w="1440" w:type="dxa"/>
          </w:tcPr>
          <w:p w14:paraId="6BC927FF" w14:textId="77777777" w:rsidR="00547142" w:rsidRPr="009B7D6F" w:rsidRDefault="00547142" w:rsidP="00547142">
            <w:pPr>
              <w:rPr>
                <w:rFonts w:ascii="Times New Roman" w:hAnsi="Times New Roman" w:cs="Times New Roman"/>
                <w:sz w:val="24"/>
                <w:szCs w:val="24"/>
              </w:rPr>
            </w:pPr>
          </w:p>
        </w:tc>
        <w:tc>
          <w:tcPr>
            <w:tcW w:w="1350" w:type="dxa"/>
          </w:tcPr>
          <w:p w14:paraId="1F10528E" w14:textId="77777777" w:rsidR="00547142" w:rsidRPr="009B7D6F" w:rsidRDefault="00547142" w:rsidP="00547142">
            <w:pPr>
              <w:rPr>
                <w:rFonts w:ascii="Times New Roman" w:hAnsi="Times New Roman" w:cs="Times New Roman"/>
                <w:sz w:val="24"/>
                <w:szCs w:val="24"/>
              </w:rPr>
            </w:pPr>
          </w:p>
        </w:tc>
      </w:tr>
      <w:tr w:rsidR="00547142" w:rsidRPr="009B7D6F" w14:paraId="607B69A3" w14:textId="77777777" w:rsidTr="00612380">
        <w:trPr>
          <w:trHeight w:val="413"/>
        </w:trPr>
        <w:tc>
          <w:tcPr>
            <w:tcW w:w="7470" w:type="dxa"/>
          </w:tcPr>
          <w:p w14:paraId="243C97DC"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are attuned to the social dynamics of the school and classroom.</w:t>
            </w:r>
          </w:p>
          <w:p w14:paraId="439A9D53" w14:textId="77777777" w:rsidR="00547142" w:rsidRPr="009B7D6F" w:rsidRDefault="00547142" w:rsidP="00547142">
            <w:pPr>
              <w:rPr>
                <w:rFonts w:ascii="Times New Roman" w:hAnsi="Times New Roman" w:cs="Times New Roman"/>
                <w:sz w:val="24"/>
                <w:szCs w:val="24"/>
              </w:rPr>
            </w:pPr>
          </w:p>
        </w:tc>
        <w:tc>
          <w:tcPr>
            <w:tcW w:w="1440" w:type="dxa"/>
          </w:tcPr>
          <w:p w14:paraId="1D926128" w14:textId="77777777" w:rsidR="00547142" w:rsidRPr="009B7D6F" w:rsidRDefault="00547142" w:rsidP="00547142">
            <w:pPr>
              <w:rPr>
                <w:rFonts w:ascii="Times New Roman" w:hAnsi="Times New Roman" w:cs="Times New Roman"/>
                <w:sz w:val="24"/>
                <w:szCs w:val="24"/>
              </w:rPr>
            </w:pPr>
          </w:p>
        </w:tc>
        <w:tc>
          <w:tcPr>
            <w:tcW w:w="1350" w:type="dxa"/>
          </w:tcPr>
          <w:p w14:paraId="13A5F381" w14:textId="77777777" w:rsidR="00547142" w:rsidRPr="009B7D6F" w:rsidRDefault="00547142" w:rsidP="00547142">
            <w:pPr>
              <w:rPr>
                <w:rFonts w:ascii="Times New Roman" w:hAnsi="Times New Roman" w:cs="Times New Roman"/>
                <w:sz w:val="24"/>
                <w:szCs w:val="24"/>
              </w:rPr>
            </w:pPr>
          </w:p>
        </w:tc>
      </w:tr>
      <w:tr w:rsidR="00547142" w:rsidRPr="009B7D6F" w14:paraId="062008B6" w14:textId="77777777" w:rsidTr="004517AE">
        <w:tc>
          <w:tcPr>
            <w:tcW w:w="7470" w:type="dxa"/>
          </w:tcPr>
          <w:p w14:paraId="799080E1"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When correcting misbehavior, strategies are used that prevent negative teacher-student relationships. For example, teachers use private instead of public correction, recognize positive behaviors, use inductive discipline, and communicate of optimism for the future.  </w:t>
            </w:r>
          </w:p>
          <w:p w14:paraId="37AD42CE" w14:textId="77777777" w:rsidR="00547142" w:rsidRPr="009B7D6F" w:rsidRDefault="00547142" w:rsidP="00547142">
            <w:pPr>
              <w:rPr>
                <w:rFonts w:ascii="Times New Roman" w:hAnsi="Times New Roman" w:cs="Times New Roman"/>
                <w:sz w:val="24"/>
                <w:szCs w:val="24"/>
              </w:rPr>
            </w:pPr>
          </w:p>
        </w:tc>
        <w:tc>
          <w:tcPr>
            <w:tcW w:w="1440" w:type="dxa"/>
          </w:tcPr>
          <w:p w14:paraId="0CE8B779" w14:textId="77777777" w:rsidR="00547142" w:rsidRPr="009B7D6F" w:rsidRDefault="00547142" w:rsidP="00547142">
            <w:pPr>
              <w:rPr>
                <w:rFonts w:ascii="Times New Roman" w:hAnsi="Times New Roman" w:cs="Times New Roman"/>
                <w:sz w:val="24"/>
                <w:szCs w:val="24"/>
              </w:rPr>
            </w:pPr>
          </w:p>
        </w:tc>
        <w:tc>
          <w:tcPr>
            <w:tcW w:w="1350" w:type="dxa"/>
          </w:tcPr>
          <w:p w14:paraId="56D3603E" w14:textId="77777777" w:rsidR="00547142" w:rsidRPr="009B7D6F" w:rsidRDefault="00547142" w:rsidP="00547142">
            <w:pPr>
              <w:rPr>
                <w:rFonts w:ascii="Times New Roman" w:hAnsi="Times New Roman" w:cs="Times New Roman"/>
                <w:sz w:val="24"/>
                <w:szCs w:val="24"/>
              </w:rPr>
            </w:pPr>
          </w:p>
        </w:tc>
      </w:tr>
      <w:tr w:rsidR="00547142" w:rsidRPr="009B7D6F" w14:paraId="079573AE" w14:textId="77777777" w:rsidTr="004517AE">
        <w:tc>
          <w:tcPr>
            <w:tcW w:w="7470" w:type="dxa"/>
          </w:tcPr>
          <w:p w14:paraId="5687A08D" w14:textId="54D26B24"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Teachers get to know </w:t>
            </w:r>
            <w:r w:rsidRPr="009B7D6F">
              <w:rPr>
                <w:rFonts w:ascii="Times New Roman" w:hAnsi="Times New Roman" w:cs="Times New Roman"/>
                <w:i/>
                <w:sz w:val="24"/>
                <w:szCs w:val="24"/>
              </w:rPr>
              <w:t xml:space="preserve">every </w:t>
            </w:r>
            <w:r w:rsidRPr="009B7D6F">
              <w:rPr>
                <w:rFonts w:ascii="Times New Roman" w:hAnsi="Times New Roman" w:cs="Times New Roman"/>
                <w:sz w:val="24"/>
                <w:szCs w:val="24"/>
              </w:rPr>
              <w:t xml:space="preserve">student individually, including their interests, skills, hobbies, families, and cultural values. Teachers engage students in conversations that are meaningful to students’ interests. </w:t>
            </w:r>
          </w:p>
        </w:tc>
        <w:tc>
          <w:tcPr>
            <w:tcW w:w="1440" w:type="dxa"/>
          </w:tcPr>
          <w:p w14:paraId="2C27252E" w14:textId="77777777" w:rsidR="00547142" w:rsidRPr="009B7D6F" w:rsidRDefault="00547142" w:rsidP="00547142">
            <w:pPr>
              <w:rPr>
                <w:rFonts w:ascii="Times New Roman" w:hAnsi="Times New Roman" w:cs="Times New Roman"/>
                <w:sz w:val="24"/>
                <w:szCs w:val="24"/>
              </w:rPr>
            </w:pPr>
          </w:p>
        </w:tc>
        <w:tc>
          <w:tcPr>
            <w:tcW w:w="1350" w:type="dxa"/>
          </w:tcPr>
          <w:p w14:paraId="74CA1506" w14:textId="77777777" w:rsidR="00547142" w:rsidRPr="009B7D6F" w:rsidRDefault="00547142" w:rsidP="00547142">
            <w:pPr>
              <w:rPr>
                <w:rFonts w:ascii="Times New Roman" w:hAnsi="Times New Roman" w:cs="Times New Roman"/>
                <w:sz w:val="24"/>
                <w:szCs w:val="24"/>
              </w:rPr>
            </w:pPr>
          </w:p>
        </w:tc>
      </w:tr>
      <w:tr w:rsidR="00547142" w:rsidRPr="009B7D6F" w14:paraId="37C38657" w14:textId="77777777" w:rsidTr="004517AE">
        <w:tc>
          <w:tcPr>
            <w:tcW w:w="7470" w:type="dxa"/>
          </w:tcPr>
          <w:p w14:paraId="0B838E4A"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spend time individually with students, which may be informal daily interactions or more formal and intensive interventions like Banking Time.</w:t>
            </w:r>
          </w:p>
          <w:p w14:paraId="50F66993" w14:textId="77777777" w:rsidR="00547142" w:rsidRPr="009B7D6F" w:rsidRDefault="00547142" w:rsidP="00547142">
            <w:pPr>
              <w:rPr>
                <w:rFonts w:ascii="Times New Roman" w:hAnsi="Times New Roman" w:cs="Times New Roman"/>
                <w:sz w:val="24"/>
                <w:szCs w:val="24"/>
              </w:rPr>
            </w:pPr>
          </w:p>
        </w:tc>
        <w:tc>
          <w:tcPr>
            <w:tcW w:w="1440" w:type="dxa"/>
          </w:tcPr>
          <w:p w14:paraId="183D0B30" w14:textId="77777777" w:rsidR="00547142" w:rsidRPr="009B7D6F" w:rsidRDefault="00547142" w:rsidP="00547142">
            <w:pPr>
              <w:rPr>
                <w:rFonts w:ascii="Times New Roman" w:hAnsi="Times New Roman" w:cs="Times New Roman"/>
                <w:sz w:val="24"/>
                <w:szCs w:val="24"/>
              </w:rPr>
            </w:pPr>
          </w:p>
        </w:tc>
        <w:tc>
          <w:tcPr>
            <w:tcW w:w="1350" w:type="dxa"/>
          </w:tcPr>
          <w:p w14:paraId="78E301A8" w14:textId="77777777" w:rsidR="00547142" w:rsidRPr="009B7D6F" w:rsidRDefault="00547142" w:rsidP="00547142">
            <w:pPr>
              <w:rPr>
                <w:rFonts w:ascii="Times New Roman" w:hAnsi="Times New Roman" w:cs="Times New Roman"/>
                <w:sz w:val="24"/>
                <w:szCs w:val="24"/>
              </w:rPr>
            </w:pPr>
          </w:p>
        </w:tc>
      </w:tr>
      <w:tr w:rsidR="00547142" w:rsidRPr="009B7D6F" w14:paraId="198A3ECA" w14:textId="77777777" w:rsidTr="004517AE">
        <w:tc>
          <w:tcPr>
            <w:tcW w:w="7470" w:type="dxa"/>
          </w:tcPr>
          <w:p w14:paraId="63057844"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and school staff greet students when they come into school.</w:t>
            </w:r>
          </w:p>
          <w:p w14:paraId="63E3BF8A" w14:textId="77777777" w:rsidR="00547142" w:rsidRPr="009B7D6F" w:rsidRDefault="00547142" w:rsidP="00547142">
            <w:pPr>
              <w:rPr>
                <w:rFonts w:ascii="Times New Roman" w:hAnsi="Times New Roman" w:cs="Times New Roman"/>
                <w:sz w:val="24"/>
                <w:szCs w:val="24"/>
              </w:rPr>
            </w:pPr>
          </w:p>
        </w:tc>
        <w:tc>
          <w:tcPr>
            <w:tcW w:w="1440" w:type="dxa"/>
          </w:tcPr>
          <w:p w14:paraId="3337EE1F" w14:textId="77777777" w:rsidR="00547142" w:rsidRPr="009B7D6F" w:rsidRDefault="00547142" w:rsidP="00547142">
            <w:pPr>
              <w:rPr>
                <w:rFonts w:ascii="Times New Roman" w:hAnsi="Times New Roman" w:cs="Times New Roman"/>
                <w:sz w:val="24"/>
                <w:szCs w:val="24"/>
              </w:rPr>
            </w:pPr>
          </w:p>
        </w:tc>
        <w:tc>
          <w:tcPr>
            <w:tcW w:w="1350" w:type="dxa"/>
          </w:tcPr>
          <w:p w14:paraId="03B6DEB4" w14:textId="77777777" w:rsidR="00547142" w:rsidRPr="009B7D6F" w:rsidRDefault="00547142" w:rsidP="00547142">
            <w:pPr>
              <w:rPr>
                <w:rFonts w:ascii="Times New Roman" w:hAnsi="Times New Roman" w:cs="Times New Roman"/>
                <w:sz w:val="24"/>
                <w:szCs w:val="24"/>
              </w:rPr>
            </w:pPr>
          </w:p>
        </w:tc>
      </w:tr>
      <w:tr w:rsidR="00547142" w:rsidRPr="009B7D6F" w14:paraId="7D1BA999" w14:textId="77777777" w:rsidTr="004517AE">
        <w:tc>
          <w:tcPr>
            <w:tcW w:w="7470" w:type="dxa"/>
          </w:tcPr>
          <w:p w14:paraId="679782FA"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notice when students have difficulties, listen to them, and show concern.</w:t>
            </w:r>
          </w:p>
          <w:p w14:paraId="3A88A87B" w14:textId="77777777" w:rsidR="00547142" w:rsidRPr="009B7D6F" w:rsidRDefault="00547142" w:rsidP="00547142">
            <w:pPr>
              <w:rPr>
                <w:rFonts w:ascii="Times New Roman" w:hAnsi="Times New Roman" w:cs="Times New Roman"/>
                <w:sz w:val="24"/>
                <w:szCs w:val="24"/>
              </w:rPr>
            </w:pPr>
          </w:p>
        </w:tc>
        <w:tc>
          <w:tcPr>
            <w:tcW w:w="1440" w:type="dxa"/>
          </w:tcPr>
          <w:p w14:paraId="27B45399" w14:textId="77777777" w:rsidR="00547142" w:rsidRPr="009B7D6F" w:rsidRDefault="00547142" w:rsidP="00547142">
            <w:pPr>
              <w:rPr>
                <w:rFonts w:ascii="Times New Roman" w:hAnsi="Times New Roman" w:cs="Times New Roman"/>
                <w:sz w:val="24"/>
                <w:szCs w:val="24"/>
              </w:rPr>
            </w:pPr>
          </w:p>
        </w:tc>
        <w:tc>
          <w:tcPr>
            <w:tcW w:w="1350" w:type="dxa"/>
          </w:tcPr>
          <w:p w14:paraId="4BF7D10C" w14:textId="77777777" w:rsidR="00547142" w:rsidRPr="009B7D6F" w:rsidRDefault="00547142" w:rsidP="00547142">
            <w:pPr>
              <w:rPr>
                <w:rFonts w:ascii="Times New Roman" w:hAnsi="Times New Roman" w:cs="Times New Roman"/>
                <w:sz w:val="24"/>
                <w:szCs w:val="24"/>
              </w:rPr>
            </w:pPr>
          </w:p>
        </w:tc>
      </w:tr>
      <w:tr w:rsidR="00547142" w:rsidRPr="009B7D6F" w14:paraId="02632474" w14:textId="77777777" w:rsidTr="004517AE">
        <w:tc>
          <w:tcPr>
            <w:tcW w:w="7470" w:type="dxa"/>
          </w:tcPr>
          <w:p w14:paraId="29465688"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treat students equally and do not indicate “favorites” in the classroom.</w:t>
            </w:r>
          </w:p>
          <w:p w14:paraId="0A72744E" w14:textId="77777777" w:rsidR="00547142" w:rsidRPr="009B7D6F" w:rsidRDefault="00547142" w:rsidP="00547142">
            <w:pPr>
              <w:rPr>
                <w:rFonts w:ascii="Times New Roman" w:hAnsi="Times New Roman" w:cs="Times New Roman"/>
                <w:sz w:val="24"/>
                <w:szCs w:val="24"/>
              </w:rPr>
            </w:pPr>
          </w:p>
        </w:tc>
        <w:tc>
          <w:tcPr>
            <w:tcW w:w="1440" w:type="dxa"/>
          </w:tcPr>
          <w:p w14:paraId="63E48018" w14:textId="77777777" w:rsidR="00547142" w:rsidRPr="009B7D6F" w:rsidRDefault="00547142" w:rsidP="00547142">
            <w:pPr>
              <w:rPr>
                <w:rFonts w:ascii="Times New Roman" w:hAnsi="Times New Roman" w:cs="Times New Roman"/>
                <w:sz w:val="24"/>
                <w:szCs w:val="24"/>
              </w:rPr>
            </w:pPr>
          </w:p>
        </w:tc>
        <w:tc>
          <w:tcPr>
            <w:tcW w:w="1350" w:type="dxa"/>
          </w:tcPr>
          <w:p w14:paraId="5012F58E" w14:textId="77777777" w:rsidR="00547142" w:rsidRPr="009B7D6F" w:rsidRDefault="00547142" w:rsidP="00547142">
            <w:pPr>
              <w:rPr>
                <w:rFonts w:ascii="Times New Roman" w:hAnsi="Times New Roman" w:cs="Times New Roman"/>
                <w:sz w:val="24"/>
                <w:szCs w:val="24"/>
              </w:rPr>
            </w:pPr>
          </w:p>
        </w:tc>
      </w:tr>
      <w:tr w:rsidR="00547142" w:rsidRPr="009B7D6F" w14:paraId="54BAEAD2" w14:textId="77777777" w:rsidTr="004517AE">
        <w:tc>
          <w:tcPr>
            <w:tcW w:w="7470" w:type="dxa"/>
          </w:tcPr>
          <w:p w14:paraId="307A1DC7"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Teachers communicate their own experiences feelings, and thoughts to allow students to get to know them better. </w:t>
            </w:r>
          </w:p>
          <w:p w14:paraId="57D53881" w14:textId="77777777" w:rsidR="00547142" w:rsidRPr="009B7D6F" w:rsidRDefault="00547142" w:rsidP="00547142">
            <w:pPr>
              <w:rPr>
                <w:rFonts w:ascii="Times New Roman" w:hAnsi="Times New Roman" w:cs="Times New Roman"/>
                <w:sz w:val="24"/>
                <w:szCs w:val="24"/>
              </w:rPr>
            </w:pPr>
          </w:p>
        </w:tc>
        <w:tc>
          <w:tcPr>
            <w:tcW w:w="1440" w:type="dxa"/>
          </w:tcPr>
          <w:p w14:paraId="29E59C35" w14:textId="77777777" w:rsidR="00547142" w:rsidRPr="009B7D6F" w:rsidRDefault="00547142" w:rsidP="00547142">
            <w:pPr>
              <w:rPr>
                <w:rFonts w:ascii="Times New Roman" w:hAnsi="Times New Roman" w:cs="Times New Roman"/>
                <w:sz w:val="24"/>
                <w:szCs w:val="24"/>
              </w:rPr>
            </w:pPr>
          </w:p>
        </w:tc>
        <w:tc>
          <w:tcPr>
            <w:tcW w:w="1350" w:type="dxa"/>
          </w:tcPr>
          <w:p w14:paraId="68A673F2" w14:textId="77777777" w:rsidR="00547142" w:rsidRPr="009B7D6F" w:rsidRDefault="00547142" w:rsidP="00547142">
            <w:pPr>
              <w:rPr>
                <w:rFonts w:ascii="Times New Roman" w:hAnsi="Times New Roman" w:cs="Times New Roman"/>
                <w:sz w:val="24"/>
                <w:szCs w:val="24"/>
              </w:rPr>
            </w:pPr>
          </w:p>
        </w:tc>
      </w:tr>
      <w:tr w:rsidR="00547142" w:rsidRPr="009B7D6F" w14:paraId="72E8A319" w14:textId="77777777" w:rsidTr="004517AE">
        <w:tc>
          <w:tcPr>
            <w:tcW w:w="7470" w:type="dxa"/>
          </w:tcPr>
          <w:p w14:paraId="21CF6750"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have fun and use humor with students when appropriate.</w:t>
            </w:r>
          </w:p>
          <w:p w14:paraId="2CBB268E" w14:textId="77777777" w:rsidR="00547142" w:rsidRPr="009B7D6F" w:rsidRDefault="00547142" w:rsidP="00547142">
            <w:pPr>
              <w:rPr>
                <w:rFonts w:ascii="Times New Roman" w:hAnsi="Times New Roman" w:cs="Times New Roman"/>
                <w:sz w:val="24"/>
                <w:szCs w:val="24"/>
              </w:rPr>
            </w:pPr>
          </w:p>
        </w:tc>
        <w:tc>
          <w:tcPr>
            <w:tcW w:w="1440" w:type="dxa"/>
          </w:tcPr>
          <w:p w14:paraId="22C2DBCC" w14:textId="77777777" w:rsidR="00547142" w:rsidRPr="009B7D6F" w:rsidRDefault="00547142" w:rsidP="00547142">
            <w:pPr>
              <w:rPr>
                <w:rFonts w:ascii="Times New Roman" w:hAnsi="Times New Roman" w:cs="Times New Roman"/>
                <w:sz w:val="24"/>
                <w:szCs w:val="24"/>
              </w:rPr>
            </w:pPr>
          </w:p>
        </w:tc>
        <w:tc>
          <w:tcPr>
            <w:tcW w:w="1350" w:type="dxa"/>
          </w:tcPr>
          <w:p w14:paraId="2876DC28" w14:textId="77777777" w:rsidR="00547142" w:rsidRPr="009B7D6F" w:rsidRDefault="00547142" w:rsidP="00547142">
            <w:pPr>
              <w:rPr>
                <w:rFonts w:ascii="Times New Roman" w:hAnsi="Times New Roman" w:cs="Times New Roman"/>
                <w:sz w:val="24"/>
                <w:szCs w:val="24"/>
              </w:rPr>
            </w:pPr>
          </w:p>
        </w:tc>
      </w:tr>
      <w:tr w:rsidR="00547142" w:rsidRPr="009B7D6F" w14:paraId="3545917E" w14:textId="77777777" w:rsidTr="004517AE">
        <w:tc>
          <w:tcPr>
            <w:tcW w:w="7470" w:type="dxa"/>
          </w:tcPr>
          <w:p w14:paraId="61C5FB9A"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frequently reflect on how well they know each of their students.</w:t>
            </w:r>
          </w:p>
          <w:p w14:paraId="03523703" w14:textId="77777777" w:rsidR="00547142" w:rsidRPr="009B7D6F" w:rsidRDefault="00547142" w:rsidP="00547142">
            <w:pPr>
              <w:rPr>
                <w:rFonts w:ascii="Times New Roman" w:hAnsi="Times New Roman" w:cs="Times New Roman"/>
                <w:sz w:val="24"/>
                <w:szCs w:val="24"/>
              </w:rPr>
            </w:pPr>
          </w:p>
        </w:tc>
        <w:tc>
          <w:tcPr>
            <w:tcW w:w="1440" w:type="dxa"/>
          </w:tcPr>
          <w:p w14:paraId="04152F6E" w14:textId="77777777" w:rsidR="00547142" w:rsidRPr="009B7D6F" w:rsidRDefault="00547142" w:rsidP="00547142">
            <w:pPr>
              <w:rPr>
                <w:rFonts w:ascii="Times New Roman" w:hAnsi="Times New Roman" w:cs="Times New Roman"/>
                <w:sz w:val="24"/>
                <w:szCs w:val="24"/>
              </w:rPr>
            </w:pPr>
          </w:p>
        </w:tc>
        <w:tc>
          <w:tcPr>
            <w:tcW w:w="1350" w:type="dxa"/>
          </w:tcPr>
          <w:p w14:paraId="3BC9516D" w14:textId="77777777" w:rsidR="00547142" w:rsidRPr="009B7D6F" w:rsidRDefault="00547142" w:rsidP="00547142">
            <w:pPr>
              <w:rPr>
                <w:rFonts w:ascii="Times New Roman" w:hAnsi="Times New Roman" w:cs="Times New Roman"/>
                <w:sz w:val="24"/>
                <w:szCs w:val="24"/>
              </w:rPr>
            </w:pPr>
          </w:p>
        </w:tc>
      </w:tr>
      <w:tr w:rsidR="00547142" w:rsidRPr="009B7D6F" w14:paraId="61B953C9" w14:textId="77777777" w:rsidTr="004517AE">
        <w:tc>
          <w:tcPr>
            <w:tcW w:w="7470" w:type="dxa"/>
          </w:tcPr>
          <w:p w14:paraId="48EB6B3C"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Students are provided with frequent opportunities for decision-making and autonomy, such as choosing activities, developing classroom rules, collaborating on meaningful activities, and engaging in discussions. </w:t>
            </w:r>
          </w:p>
          <w:p w14:paraId="0A7DBC2F" w14:textId="77777777" w:rsidR="00547142" w:rsidRPr="009B7D6F" w:rsidRDefault="00547142" w:rsidP="00547142">
            <w:pPr>
              <w:rPr>
                <w:rFonts w:ascii="Times New Roman" w:hAnsi="Times New Roman" w:cs="Times New Roman"/>
                <w:sz w:val="24"/>
                <w:szCs w:val="24"/>
              </w:rPr>
            </w:pPr>
          </w:p>
        </w:tc>
        <w:tc>
          <w:tcPr>
            <w:tcW w:w="1440" w:type="dxa"/>
          </w:tcPr>
          <w:p w14:paraId="14A91352" w14:textId="77777777" w:rsidR="00547142" w:rsidRPr="009B7D6F" w:rsidRDefault="00547142" w:rsidP="00547142">
            <w:pPr>
              <w:rPr>
                <w:rFonts w:ascii="Times New Roman" w:hAnsi="Times New Roman" w:cs="Times New Roman"/>
                <w:sz w:val="24"/>
                <w:szCs w:val="24"/>
              </w:rPr>
            </w:pPr>
          </w:p>
        </w:tc>
        <w:tc>
          <w:tcPr>
            <w:tcW w:w="1350" w:type="dxa"/>
          </w:tcPr>
          <w:p w14:paraId="3556E5C4" w14:textId="77777777" w:rsidR="00547142" w:rsidRPr="009B7D6F" w:rsidRDefault="00547142" w:rsidP="00547142">
            <w:pPr>
              <w:rPr>
                <w:rFonts w:ascii="Times New Roman" w:hAnsi="Times New Roman" w:cs="Times New Roman"/>
                <w:sz w:val="24"/>
                <w:szCs w:val="24"/>
              </w:rPr>
            </w:pPr>
          </w:p>
        </w:tc>
      </w:tr>
      <w:tr w:rsidR="00547142" w:rsidRPr="009B7D6F" w14:paraId="5FB995F9" w14:textId="77777777" w:rsidTr="004517AE">
        <w:tc>
          <w:tcPr>
            <w:tcW w:w="7470" w:type="dxa"/>
          </w:tcPr>
          <w:p w14:paraId="1DD04015"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frequently monitor every student’s academic progress and behavior. They communicate positive and realistic expectations to students.</w:t>
            </w:r>
          </w:p>
          <w:p w14:paraId="593714FB" w14:textId="77777777" w:rsidR="00547142" w:rsidRPr="009B7D6F" w:rsidRDefault="00547142" w:rsidP="00547142">
            <w:pPr>
              <w:rPr>
                <w:rFonts w:ascii="Times New Roman" w:hAnsi="Times New Roman" w:cs="Times New Roman"/>
                <w:sz w:val="24"/>
                <w:szCs w:val="24"/>
              </w:rPr>
            </w:pPr>
          </w:p>
        </w:tc>
        <w:tc>
          <w:tcPr>
            <w:tcW w:w="1440" w:type="dxa"/>
          </w:tcPr>
          <w:p w14:paraId="312CD998" w14:textId="77777777" w:rsidR="00547142" w:rsidRPr="009B7D6F" w:rsidRDefault="00547142" w:rsidP="00547142">
            <w:pPr>
              <w:rPr>
                <w:rFonts w:ascii="Times New Roman" w:hAnsi="Times New Roman" w:cs="Times New Roman"/>
                <w:sz w:val="24"/>
                <w:szCs w:val="24"/>
              </w:rPr>
            </w:pPr>
          </w:p>
        </w:tc>
        <w:tc>
          <w:tcPr>
            <w:tcW w:w="1350" w:type="dxa"/>
          </w:tcPr>
          <w:p w14:paraId="20A47217" w14:textId="77777777" w:rsidR="00547142" w:rsidRPr="009B7D6F" w:rsidRDefault="00547142" w:rsidP="00547142">
            <w:pPr>
              <w:rPr>
                <w:rFonts w:ascii="Times New Roman" w:hAnsi="Times New Roman" w:cs="Times New Roman"/>
                <w:sz w:val="24"/>
                <w:szCs w:val="24"/>
              </w:rPr>
            </w:pPr>
          </w:p>
        </w:tc>
      </w:tr>
      <w:tr w:rsidR="00547142" w:rsidRPr="009B7D6F" w14:paraId="3894616A" w14:textId="77777777" w:rsidTr="004517AE">
        <w:tc>
          <w:tcPr>
            <w:tcW w:w="7470" w:type="dxa"/>
          </w:tcPr>
          <w:p w14:paraId="6DBB6572"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School-wide activities occur that promote positive interactions between teachers and students, such as extracurricular activities, service learning, games, and pep rallies.</w:t>
            </w:r>
          </w:p>
          <w:p w14:paraId="492FA725" w14:textId="77777777" w:rsidR="00547142" w:rsidRPr="009B7D6F" w:rsidRDefault="00547142" w:rsidP="00547142">
            <w:pPr>
              <w:rPr>
                <w:rFonts w:ascii="Times New Roman" w:hAnsi="Times New Roman" w:cs="Times New Roman"/>
                <w:sz w:val="24"/>
                <w:szCs w:val="24"/>
              </w:rPr>
            </w:pPr>
          </w:p>
        </w:tc>
        <w:tc>
          <w:tcPr>
            <w:tcW w:w="1440" w:type="dxa"/>
          </w:tcPr>
          <w:p w14:paraId="442C2376" w14:textId="77777777" w:rsidR="00547142" w:rsidRPr="009B7D6F" w:rsidRDefault="00547142" w:rsidP="00547142">
            <w:pPr>
              <w:rPr>
                <w:rFonts w:ascii="Times New Roman" w:hAnsi="Times New Roman" w:cs="Times New Roman"/>
                <w:sz w:val="24"/>
                <w:szCs w:val="24"/>
              </w:rPr>
            </w:pPr>
          </w:p>
        </w:tc>
        <w:tc>
          <w:tcPr>
            <w:tcW w:w="1350" w:type="dxa"/>
          </w:tcPr>
          <w:p w14:paraId="6C594AB8" w14:textId="77777777" w:rsidR="00547142" w:rsidRPr="009B7D6F" w:rsidRDefault="00547142" w:rsidP="00547142">
            <w:pPr>
              <w:rPr>
                <w:rFonts w:ascii="Times New Roman" w:hAnsi="Times New Roman" w:cs="Times New Roman"/>
                <w:sz w:val="24"/>
                <w:szCs w:val="24"/>
              </w:rPr>
            </w:pPr>
          </w:p>
        </w:tc>
      </w:tr>
      <w:tr w:rsidR="00547142" w:rsidRPr="009B7D6F" w14:paraId="4CE17EFF" w14:textId="77777777" w:rsidTr="004517AE">
        <w:tc>
          <w:tcPr>
            <w:tcW w:w="7470" w:type="dxa"/>
          </w:tcPr>
          <w:p w14:paraId="2F6A00FE"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Teachers advocate for their students when appropriate.</w:t>
            </w:r>
          </w:p>
          <w:p w14:paraId="10B4CFD1" w14:textId="77777777" w:rsidR="00547142" w:rsidRPr="009B7D6F" w:rsidRDefault="00547142" w:rsidP="00547142">
            <w:pPr>
              <w:rPr>
                <w:rFonts w:ascii="Times New Roman" w:hAnsi="Times New Roman" w:cs="Times New Roman"/>
                <w:sz w:val="24"/>
                <w:szCs w:val="24"/>
              </w:rPr>
            </w:pPr>
          </w:p>
        </w:tc>
        <w:tc>
          <w:tcPr>
            <w:tcW w:w="1440" w:type="dxa"/>
          </w:tcPr>
          <w:p w14:paraId="0395399B" w14:textId="77777777" w:rsidR="00547142" w:rsidRPr="009B7D6F" w:rsidRDefault="00547142" w:rsidP="00547142">
            <w:pPr>
              <w:rPr>
                <w:rFonts w:ascii="Times New Roman" w:hAnsi="Times New Roman" w:cs="Times New Roman"/>
                <w:sz w:val="24"/>
                <w:szCs w:val="24"/>
              </w:rPr>
            </w:pPr>
          </w:p>
        </w:tc>
        <w:tc>
          <w:tcPr>
            <w:tcW w:w="1350" w:type="dxa"/>
          </w:tcPr>
          <w:p w14:paraId="0ECF9706" w14:textId="77777777" w:rsidR="00547142" w:rsidRPr="009B7D6F" w:rsidRDefault="00547142" w:rsidP="00547142">
            <w:pPr>
              <w:rPr>
                <w:rFonts w:ascii="Times New Roman" w:hAnsi="Times New Roman" w:cs="Times New Roman"/>
                <w:sz w:val="24"/>
                <w:szCs w:val="24"/>
              </w:rPr>
            </w:pPr>
          </w:p>
        </w:tc>
      </w:tr>
      <w:tr w:rsidR="00547142" w:rsidRPr="009B7D6F" w14:paraId="1882DDED" w14:textId="77777777" w:rsidTr="004517AE">
        <w:tc>
          <w:tcPr>
            <w:tcW w:w="7470" w:type="dxa"/>
          </w:tcPr>
          <w:p w14:paraId="01D1D0DC"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 xml:space="preserve">Teachers communicate positive messages to students’ families. </w:t>
            </w:r>
          </w:p>
          <w:p w14:paraId="694641B0" w14:textId="77777777" w:rsidR="00547142" w:rsidRPr="009B7D6F" w:rsidRDefault="00547142" w:rsidP="00547142">
            <w:pPr>
              <w:rPr>
                <w:rFonts w:ascii="Times New Roman" w:hAnsi="Times New Roman" w:cs="Times New Roman"/>
                <w:sz w:val="24"/>
                <w:szCs w:val="24"/>
              </w:rPr>
            </w:pPr>
          </w:p>
        </w:tc>
        <w:tc>
          <w:tcPr>
            <w:tcW w:w="1440" w:type="dxa"/>
          </w:tcPr>
          <w:p w14:paraId="4752FEDE" w14:textId="77777777" w:rsidR="00547142" w:rsidRPr="009B7D6F" w:rsidRDefault="00547142" w:rsidP="00547142">
            <w:pPr>
              <w:rPr>
                <w:rFonts w:ascii="Times New Roman" w:hAnsi="Times New Roman" w:cs="Times New Roman"/>
                <w:sz w:val="24"/>
                <w:szCs w:val="24"/>
              </w:rPr>
            </w:pPr>
          </w:p>
        </w:tc>
        <w:tc>
          <w:tcPr>
            <w:tcW w:w="1350" w:type="dxa"/>
          </w:tcPr>
          <w:p w14:paraId="560853C7" w14:textId="77777777" w:rsidR="00547142" w:rsidRPr="009B7D6F" w:rsidRDefault="00547142" w:rsidP="00547142">
            <w:pPr>
              <w:rPr>
                <w:rFonts w:ascii="Times New Roman" w:hAnsi="Times New Roman" w:cs="Times New Roman"/>
                <w:sz w:val="24"/>
                <w:szCs w:val="24"/>
              </w:rPr>
            </w:pPr>
          </w:p>
        </w:tc>
      </w:tr>
      <w:tr w:rsidR="00547142" w:rsidRPr="009B7D6F" w14:paraId="6C6E6FE6" w14:textId="77777777" w:rsidTr="004517AE">
        <w:tc>
          <w:tcPr>
            <w:tcW w:w="7470" w:type="dxa"/>
          </w:tcPr>
          <w:p w14:paraId="6F887E66" w14:textId="175D8F1A"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An evidence-based SEL curriculum i</w:t>
            </w:r>
            <w:r w:rsidR="00357815">
              <w:rPr>
                <w:rFonts w:ascii="Times New Roman" w:hAnsi="Times New Roman" w:cs="Times New Roman"/>
                <w:sz w:val="24"/>
                <w:szCs w:val="24"/>
              </w:rPr>
              <w:t>s used for all students that have</w:t>
            </w:r>
            <w:r w:rsidRPr="009B7D6F">
              <w:rPr>
                <w:rFonts w:ascii="Times New Roman" w:hAnsi="Times New Roman" w:cs="Times New Roman"/>
                <w:sz w:val="24"/>
                <w:szCs w:val="24"/>
              </w:rPr>
              <w:t xml:space="preserve"> demonstrated a positive impact on social-emotional competencies and teacher-student relationships.</w:t>
            </w:r>
          </w:p>
          <w:p w14:paraId="6265FCD3" w14:textId="77777777" w:rsidR="00547142" w:rsidRPr="009B7D6F" w:rsidRDefault="00547142" w:rsidP="00547142">
            <w:pPr>
              <w:rPr>
                <w:rFonts w:ascii="Times New Roman" w:hAnsi="Times New Roman" w:cs="Times New Roman"/>
                <w:sz w:val="24"/>
                <w:szCs w:val="24"/>
              </w:rPr>
            </w:pPr>
          </w:p>
        </w:tc>
        <w:tc>
          <w:tcPr>
            <w:tcW w:w="1440" w:type="dxa"/>
          </w:tcPr>
          <w:p w14:paraId="7DA10889" w14:textId="77777777" w:rsidR="00547142" w:rsidRPr="009B7D6F" w:rsidRDefault="00547142" w:rsidP="00547142">
            <w:pPr>
              <w:rPr>
                <w:rFonts w:ascii="Times New Roman" w:hAnsi="Times New Roman" w:cs="Times New Roman"/>
                <w:sz w:val="24"/>
                <w:szCs w:val="24"/>
              </w:rPr>
            </w:pPr>
          </w:p>
        </w:tc>
        <w:tc>
          <w:tcPr>
            <w:tcW w:w="1350" w:type="dxa"/>
          </w:tcPr>
          <w:p w14:paraId="25D16077" w14:textId="77777777" w:rsidR="00547142" w:rsidRPr="009B7D6F" w:rsidRDefault="00547142" w:rsidP="00547142">
            <w:pPr>
              <w:rPr>
                <w:rFonts w:ascii="Times New Roman" w:hAnsi="Times New Roman" w:cs="Times New Roman"/>
                <w:sz w:val="24"/>
                <w:szCs w:val="24"/>
              </w:rPr>
            </w:pPr>
          </w:p>
        </w:tc>
      </w:tr>
      <w:tr w:rsidR="00547142" w:rsidRPr="009B7D6F" w14:paraId="3C9682D9" w14:textId="77777777" w:rsidTr="004517AE">
        <w:tc>
          <w:tcPr>
            <w:tcW w:w="7470" w:type="dxa"/>
          </w:tcPr>
          <w:p w14:paraId="63C7AD02" w14:textId="77777777" w:rsidR="00547142" w:rsidRPr="009B7D6F" w:rsidRDefault="00547142" w:rsidP="00547142">
            <w:pPr>
              <w:rPr>
                <w:rFonts w:ascii="Times New Roman" w:hAnsi="Times New Roman" w:cs="Times New Roman"/>
                <w:sz w:val="24"/>
                <w:szCs w:val="24"/>
              </w:rPr>
            </w:pPr>
            <w:r w:rsidRPr="009B7D6F">
              <w:rPr>
                <w:rFonts w:ascii="Times New Roman" w:hAnsi="Times New Roman" w:cs="Times New Roman"/>
                <w:sz w:val="24"/>
                <w:szCs w:val="24"/>
              </w:rPr>
              <w:t>For students at Tiers 2 and 3, interventions are of greater frequency and intensity, more comprehensive, and more individualized. An assessment of the student’s needs and the contributing factors is completed as appropriate. The following strategies are also used as needed:</w:t>
            </w:r>
          </w:p>
          <w:p w14:paraId="7E45197D" w14:textId="77777777" w:rsidR="00547142" w:rsidRPr="009B7D6F" w:rsidRDefault="00547142" w:rsidP="00547142">
            <w:pPr>
              <w:pStyle w:val="ListParagraph"/>
              <w:numPr>
                <w:ilvl w:val="0"/>
                <w:numId w:val="40"/>
              </w:numPr>
              <w:rPr>
                <w:rFonts w:ascii="Times New Roman" w:hAnsi="Times New Roman" w:cs="Times New Roman"/>
                <w:sz w:val="24"/>
                <w:szCs w:val="24"/>
              </w:rPr>
            </w:pPr>
            <w:r w:rsidRPr="009B7D6F">
              <w:rPr>
                <w:rFonts w:ascii="Times New Roman" w:hAnsi="Times New Roman" w:cs="Times New Roman"/>
                <w:sz w:val="24"/>
                <w:szCs w:val="24"/>
              </w:rPr>
              <w:t>Small group or individualized social skills/SEL training</w:t>
            </w:r>
          </w:p>
          <w:p w14:paraId="3BEFC29A" w14:textId="77777777" w:rsidR="00547142" w:rsidRPr="009B7D6F" w:rsidRDefault="00547142" w:rsidP="00547142">
            <w:pPr>
              <w:pStyle w:val="ListParagraph"/>
              <w:numPr>
                <w:ilvl w:val="0"/>
                <w:numId w:val="40"/>
              </w:numPr>
              <w:rPr>
                <w:rFonts w:ascii="Times New Roman" w:hAnsi="Times New Roman" w:cs="Times New Roman"/>
                <w:sz w:val="24"/>
                <w:szCs w:val="24"/>
              </w:rPr>
            </w:pPr>
            <w:r w:rsidRPr="009B7D6F">
              <w:rPr>
                <w:rFonts w:ascii="Times New Roman" w:hAnsi="Times New Roman" w:cs="Times New Roman"/>
                <w:sz w:val="24"/>
                <w:szCs w:val="24"/>
              </w:rPr>
              <w:t>Frequent communication and collaboration with their family</w:t>
            </w:r>
          </w:p>
          <w:p w14:paraId="1AD6E798" w14:textId="241737C9" w:rsidR="00547142" w:rsidRPr="00612380" w:rsidRDefault="00547142" w:rsidP="00547142">
            <w:pPr>
              <w:pStyle w:val="ListParagraph"/>
              <w:numPr>
                <w:ilvl w:val="0"/>
                <w:numId w:val="40"/>
              </w:numPr>
              <w:rPr>
                <w:rFonts w:ascii="Times New Roman" w:hAnsi="Times New Roman" w:cs="Times New Roman"/>
                <w:sz w:val="24"/>
                <w:szCs w:val="24"/>
              </w:rPr>
            </w:pPr>
            <w:r w:rsidRPr="009B7D6F">
              <w:rPr>
                <w:rFonts w:ascii="Times New Roman" w:hAnsi="Times New Roman" w:cs="Times New Roman"/>
                <w:sz w:val="24"/>
                <w:szCs w:val="24"/>
              </w:rPr>
              <w:t>Elements of Check &amp; Connect intervention</w:t>
            </w:r>
          </w:p>
        </w:tc>
        <w:tc>
          <w:tcPr>
            <w:tcW w:w="1440" w:type="dxa"/>
          </w:tcPr>
          <w:p w14:paraId="417F60C0" w14:textId="77777777" w:rsidR="00547142" w:rsidRPr="009B7D6F" w:rsidRDefault="00547142" w:rsidP="00547142">
            <w:pPr>
              <w:rPr>
                <w:rFonts w:ascii="Times New Roman" w:hAnsi="Times New Roman" w:cs="Times New Roman"/>
                <w:sz w:val="24"/>
                <w:szCs w:val="24"/>
              </w:rPr>
            </w:pPr>
          </w:p>
        </w:tc>
        <w:tc>
          <w:tcPr>
            <w:tcW w:w="1350" w:type="dxa"/>
          </w:tcPr>
          <w:p w14:paraId="4EAF77DF" w14:textId="77777777" w:rsidR="00547142" w:rsidRPr="009B7D6F" w:rsidRDefault="00547142" w:rsidP="00547142">
            <w:pPr>
              <w:rPr>
                <w:rFonts w:ascii="Times New Roman" w:hAnsi="Times New Roman" w:cs="Times New Roman"/>
                <w:sz w:val="24"/>
                <w:szCs w:val="24"/>
              </w:rPr>
            </w:pPr>
          </w:p>
        </w:tc>
      </w:tr>
    </w:tbl>
    <w:p w14:paraId="0B248CF0" w14:textId="77777777" w:rsidR="002D733C" w:rsidRPr="00612380" w:rsidRDefault="002D733C" w:rsidP="00612380">
      <w:pPr>
        <w:spacing w:after="0"/>
        <w:rPr>
          <w:rFonts w:ascii="Times New Roman" w:hAnsi="Times New Roman" w:cs="Times New Roman"/>
          <w:sz w:val="2"/>
          <w:szCs w:val="2"/>
        </w:rPr>
      </w:pPr>
    </w:p>
    <w:sectPr w:rsidR="002D733C" w:rsidRPr="00612380">
      <w:headerReference w:type="even" r:id="rI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8A156" w14:textId="77777777" w:rsidR="007A15C2" w:rsidRDefault="007A15C2" w:rsidP="00CF0524">
      <w:pPr>
        <w:spacing w:after="0" w:line="240" w:lineRule="auto"/>
      </w:pPr>
      <w:r>
        <w:separator/>
      </w:r>
    </w:p>
  </w:endnote>
  <w:endnote w:type="continuationSeparator" w:id="0">
    <w:p w14:paraId="44EDA8F6" w14:textId="77777777" w:rsidR="007A15C2" w:rsidRDefault="007A15C2" w:rsidP="00CF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AdvTT6120e2aa+22">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9494" w14:textId="6592EB63" w:rsidR="001F6A04" w:rsidRPr="001F6A04" w:rsidRDefault="001F6A04">
    <w:pPr>
      <w:pStyle w:val="Footer"/>
      <w:jc w:val="right"/>
      <w:rPr>
        <w:rFonts w:ascii="Times New Roman" w:hAnsi="Times New Roman" w:cs="Times New Roman"/>
        <w:sz w:val="24"/>
      </w:rPr>
    </w:pPr>
  </w:p>
  <w:p w14:paraId="1139DBF6" w14:textId="4D5A91A4" w:rsidR="00436BB9" w:rsidRPr="00B76FC1" w:rsidRDefault="00B76FC1" w:rsidP="00B76FC1">
    <w:pPr>
      <w:rPr>
        <w:color w:val="1F497D"/>
      </w:rPr>
    </w:pPr>
    <w:r>
      <w:rPr>
        <w:rFonts w:ascii="Times New Roman" w:hAnsi="Times New Roman"/>
        <w:noProof/>
      </w:rPr>
      <w:drawing>
        <wp:inline distT="0" distB="0" distL="0" distR="0" wp14:anchorId="07D1F15E" wp14:editId="1516168F">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r w:rsidR="006A1413">
      <w:tab/>
    </w:r>
    <w:r w:rsidR="006A141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D036" w14:textId="77777777" w:rsidR="007A15C2" w:rsidRDefault="007A15C2" w:rsidP="00CF0524">
      <w:pPr>
        <w:spacing w:after="0" w:line="240" w:lineRule="auto"/>
      </w:pPr>
      <w:r>
        <w:separator/>
      </w:r>
    </w:p>
  </w:footnote>
  <w:footnote w:type="continuationSeparator" w:id="0">
    <w:p w14:paraId="3D83A6D9" w14:textId="77777777" w:rsidR="007A15C2" w:rsidRDefault="007A15C2" w:rsidP="00CF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BD25" w14:textId="77777777" w:rsidR="007A15C2" w:rsidRDefault="007A15C2" w:rsidP="00CE79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A1650" w14:textId="77777777" w:rsidR="007A15C2" w:rsidRDefault="007A15C2" w:rsidP="00CE79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27358"/>
      <w:docPartObj>
        <w:docPartGallery w:val="Page Numbers (Top of Page)"/>
        <w:docPartUnique/>
      </w:docPartObj>
    </w:sdtPr>
    <w:sdtEndPr>
      <w:rPr>
        <w:rFonts w:ascii="Times New Roman" w:hAnsi="Times New Roman" w:cs="Times New Roman"/>
        <w:noProof/>
        <w:sz w:val="24"/>
      </w:rPr>
    </w:sdtEndPr>
    <w:sdtContent>
      <w:p w14:paraId="516CFFEA" w14:textId="2A370D19" w:rsidR="00152FC4" w:rsidRPr="00152FC4" w:rsidRDefault="00152FC4">
        <w:pPr>
          <w:pStyle w:val="Header"/>
          <w:jc w:val="right"/>
          <w:rPr>
            <w:rFonts w:ascii="Times New Roman" w:hAnsi="Times New Roman" w:cs="Times New Roman"/>
            <w:sz w:val="24"/>
          </w:rPr>
        </w:pPr>
        <w:r w:rsidRPr="00152FC4">
          <w:rPr>
            <w:rFonts w:ascii="Times New Roman" w:hAnsi="Times New Roman" w:cs="Times New Roman"/>
            <w:sz w:val="24"/>
          </w:rPr>
          <w:fldChar w:fldCharType="begin"/>
        </w:r>
        <w:r w:rsidRPr="00152FC4">
          <w:rPr>
            <w:rFonts w:ascii="Times New Roman" w:hAnsi="Times New Roman" w:cs="Times New Roman"/>
            <w:sz w:val="24"/>
          </w:rPr>
          <w:instrText xml:space="preserve"> PAGE   \* MERGEFORMAT </w:instrText>
        </w:r>
        <w:r w:rsidRPr="00152FC4">
          <w:rPr>
            <w:rFonts w:ascii="Times New Roman" w:hAnsi="Times New Roman" w:cs="Times New Roman"/>
            <w:sz w:val="24"/>
          </w:rPr>
          <w:fldChar w:fldCharType="separate"/>
        </w:r>
        <w:r w:rsidR="00DB6A0B">
          <w:rPr>
            <w:rFonts w:ascii="Times New Roman" w:hAnsi="Times New Roman" w:cs="Times New Roman"/>
            <w:noProof/>
            <w:sz w:val="24"/>
          </w:rPr>
          <w:t>1</w:t>
        </w:r>
        <w:r w:rsidRPr="00152FC4">
          <w:rPr>
            <w:rFonts w:ascii="Times New Roman" w:hAnsi="Times New Roman" w:cs="Times New Roman"/>
            <w:noProof/>
            <w:sz w:val="24"/>
          </w:rPr>
          <w:fldChar w:fldCharType="end"/>
        </w:r>
      </w:p>
    </w:sdtContent>
  </w:sdt>
  <w:p w14:paraId="4CC821FB" w14:textId="77777777" w:rsidR="007A15C2" w:rsidRDefault="007A15C2" w:rsidP="00CE795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98A"/>
    <w:multiLevelType w:val="hybridMultilevel"/>
    <w:tmpl w:val="52003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B72349"/>
    <w:multiLevelType w:val="hybridMultilevel"/>
    <w:tmpl w:val="B6C2AFA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8766D9"/>
    <w:multiLevelType w:val="hybridMultilevel"/>
    <w:tmpl w:val="8C4602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9F7AB6"/>
    <w:multiLevelType w:val="hybridMultilevel"/>
    <w:tmpl w:val="D7AE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C816D5"/>
    <w:multiLevelType w:val="hybridMultilevel"/>
    <w:tmpl w:val="AF9E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6807C9"/>
    <w:multiLevelType w:val="hybridMultilevel"/>
    <w:tmpl w:val="B6FC98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9B2C91"/>
    <w:multiLevelType w:val="hybridMultilevel"/>
    <w:tmpl w:val="EBBC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162B"/>
    <w:multiLevelType w:val="hybridMultilevel"/>
    <w:tmpl w:val="4484FD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1">
      <w:start w:val="1"/>
      <w:numFmt w:val="bullet"/>
      <w:lvlText w:val=""/>
      <w:lvlJc w:val="left"/>
      <w:pPr>
        <w:ind w:left="5040" w:hanging="360"/>
      </w:pPr>
      <w:rPr>
        <w:rFonts w:ascii="Symbol" w:hAnsi="Symbol"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02214B"/>
    <w:multiLevelType w:val="hybridMultilevel"/>
    <w:tmpl w:val="C27A4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6B6E64"/>
    <w:multiLevelType w:val="hybridMultilevel"/>
    <w:tmpl w:val="9B929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AD5274"/>
    <w:multiLevelType w:val="hybridMultilevel"/>
    <w:tmpl w:val="FB1C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80BA0"/>
    <w:multiLevelType w:val="hybridMultilevel"/>
    <w:tmpl w:val="5EAE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57B58"/>
    <w:multiLevelType w:val="hybridMultilevel"/>
    <w:tmpl w:val="6E260C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2F76F3"/>
    <w:multiLevelType w:val="hybridMultilevel"/>
    <w:tmpl w:val="4AE22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B14C53"/>
    <w:multiLevelType w:val="hybridMultilevel"/>
    <w:tmpl w:val="7D4682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9C5E72"/>
    <w:multiLevelType w:val="hybridMultilevel"/>
    <w:tmpl w:val="2EEA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4141"/>
    <w:multiLevelType w:val="hybridMultilevel"/>
    <w:tmpl w:val="070A7290"/>
    <w:lvl w:ilvl="0" w:tplc="43CA21F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6253D4"/>
    <w:multiLevelType w:val="hybridMultilevel"/>
    <w:tmpl w:val="6CEE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54C3E"/>
    <w:multiLevelType w:val="hybridMultilevel"/>
    <w:tmpl w:val="555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E2E6B"/>
    <w:multiLevelType w:val="hybridMultilevel"/>
    <w:tmpl w:val="0F7A1F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395FCC"/>
    <w:multiLevelType w:val="hybridMultilevel"/>
    <w:tmpl w:val="A642B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75397E"/>
    <w:multiLevelType w:val="hybridMultilevel"/>
    <w:tmpl w:val="C068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2A55EB"/>
    <w:multiLevelType w:val="hybridMultilevel"/>
    <w:tmpl w:val="D6E00C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1">
      <w:start w:val="1"/>
      <w:numFmt w:val="bullet"/>
      <w:lvlText w:val=""/>
      <w:lvlJc w:val="left"/>
      <w:pPr>
        <w:ind w:left="396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47607F"/>
    <w:multiLevelType w:val="hybridMultilevel"/>
    <w:tmpl w:val="8C4602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6B55F8"/>
    <w:multiLevelType w:val="hybridMultilevel"/>
    <w:tmpl w:val="B2DE79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34201B6"/>
    <w:multiLevelType w:val="hybridMultilevel"/>
    <w:tmpl w:val="546C439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6" w15:restartNumberingAfterBreak="0">
    <w:nsid w:val="441E79CA"/>
    <w:multiLevelType w:val="hybridMultilevel"/>
    <w:tmpl w:val="170A2A5C"/>
    <w:lvl w:ilvl="0" w:tplc="6A329108">
      <w:start w:val="1"/>
      <w:numFmt w:val="bullet"/>
      <w:lvlText w:val=""/>
      <w:lvlJc w:val="left"/>
      <w:pPr>
        <w:tabs>
          <w:tab w:val="num" w:pos="720"/>
        </w:tabs>
        <w:ind w:left="720" w:hanging="360"/>
      </w:pPr>
      <w:rPr>
        <w:rFonts w:ascii="Wingdings 2" w:hAnsi="Wingdings 2" w:hint="default"/>
      </w:rPr>
    </w:lvl>
    <w:lvl w:ilvl="1" w:tplc="82823C88" w:tentative="1">
      <w:start w:val="1"/>
      <w:numFmt w:val="bullet"/>
      <w:lvlText w:val=""/>
      <w:lvlJc w:val="left"/>
      <w:pPr>
        <w:tabs>
          <w:tab w:val="num" w:pos="1440"/>
        </w:tabs>
        <w:ind w:left="1440" w:hanging="360"/>
      </w:pPr>
      <w:rPr>
        <w:rFonts w:ascii="Wingdings 2" w:hAnsi="Wingdings 2" w:hint="default"/>
      </w:rPr>
    </w:lvl>
    <w:lvl w:ilvl="2" w:tplc="799CF4E4" w:tentative="1">
      <w:start w:val="1"/>
      <w:numFmt w:val="bullet"/>
      <w:lvlText w:val=""/>
      <w:lvlJc w:val="left"/>
      <w:pPr>
        <w:tabs>
          <w:tab w:val="num" w:pos="2160"/>
        </w:tabs>
        <w:ind w:left="2160" w:hanging="360"/>
      </w:pPr>
      <w:rPr>
        <w:rFonts w:ascii="Wingdings 2" w:hAnsi="Wingdings 2" w:hint="default"/>
      </w:rPr>
    </w:lvl>
    <w:lvl w:ilvl="3" w:tplc="674EA856" w:tentative="1">
      <w:start w:val="1"/>
      <w:numFmt w:val="bullet"/>
      <w:lvlText w:val=""/>
      <w:lvlJc w:val="left"/>
      <w:pPr>
        <w:tabs>
          <w:tab w:val="num" w:pos="2880"/>
        </w:tabs>
        <w:ind w:left="2880" w:hanging="360"/>
      </w:pPr>
      <w:rPr>
        <w:rFonts w:ascii="Wingdings 2" w:hAnsi="Wingdings 2" w:hint="default"/>
      </w:rPr>
    </w:lvl>
    <w:lvl w:ilvl="4" w:tplc="983E2744" w:tentative="1">
      <w:start w:val="1"/>
      <w:numFmt w:val="bullet"/>
      <w:lvlText w:val=""/>
      <w:lvlJc w:val="left"/>
      <w:pPr>
        <w:tabs>
          <w:tab w:val="num" w:pos="3600"/>
        </w:tabs>
        <w:ind w:left="3600" w:hanging="360"/>
      </w:pPr>
      <w:rPr>
        <w:rFonts w:ascii="Wingdings 2" w:hAnsi="Wingdings 2" w:hint="default"/>
      </w:rPr>
    </w:lvl>
    <w:lvl w:ilvl="5" w:tplc="BE00B4C4" w:tentative="1">
      <w:start w:val="1"/>
      <w:numFmt w:val="bullet"/>
      <w:lvlText w:val=""/>
      <w:lvlJc w:val="left"/>
      <w:pPr>
        <w:tabs>
          <w:tab w:val="num" w:pos="4320"/>
        </w:tabs>
        <w:ind w:left="4320" w:hanging="360"/>
      </w:pPr>
      <w:rPr>
        <w:rFonts w:ascii="Wingdings 2" w:hAnsi="Wingdings 2" w:hint="default"/>
      </w:rPr>
    </w:lvl>
    <w:lvl w:ilvl="6" w:tplc="4B3A7498" w:tentative="1">
      <w:start w:val="1"/>
      <w:numFmt w:val="bullet"/>
      <w:lvlText w:val=""/>
      <w:lvlJc w:val="left"/>
      <w:pPr>
        <w:tabs>
          <w:tab w:val="num" w:pos="5040"/>
        </w:tabs>
        <w:ind w:left="5040" w:hanging="360"/>
      </w:pPr>
      <w:rPr>
        <w:rFonts w:ascii="Wingdings 2" w:hAnsi="Wingdings 2" w:hint="default"/>
      </w:rPr>
    </w:lvl>
    <w:lvl w:ilvl="7" w:tplc="6930AF74" w:tentative="1">
      <w:start w:val="1"/>
      <w:numFmt w:val="bullet"/>
      <w:lvlText w:val=""/>
      <w:lvlJc w:val="left"/>
      <w:pPr>
        <w:tabs>
          <w:tab w:val="num" w:pos="5760"/>
        </w:tabs>
        <w:ind w:left="5760" w:hanging="360"/>
      </w:pPr>
      <w:rPr>
        <w:rFonts w:ascii="Wingdings 2" w:hAnsi="Wingdings 2" w:hint="default"/>
      </w:rPr>
    </w:lvl>
    <w:lvl w:ilvl="8" w:tplc="799A958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63E7CA4"/>
    <w:multiLevelType w:val="hybridMultilevel"/>
    <w:tmpl w:val="FDA2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F1F1A"/>
    <w:multiLevelType w:val="hybridMultilevel"/>
    <w:tmpl w:val="C1C66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C273B"/>
    <w:multiLevelType w:val="hybridMultilevel"/>
    <w:tmpl w:val="C514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9389C"/>
    <w:multiLevelType w:val="hybridMultilevel"/>
    <w:tmpl w:val="06FA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D0880"/>
    <w:multiLevelType w:val="hybridMultilevel"/>
    <w:tmpl w:val="9DB0FE0E"/>
    <w:lvl w:ilvl="0" w:tplc="43CA21F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0468A8"/>
    <w:multiLevelType w:val="hybridMultilevel"/>
    <w:tmpl w:val="7464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2E1DB7"/>
    <w:multiLevelType w:val="hybridMultilevel"/>
    <w:tmpl w:val="0F268B48"/>
    <w:lvl w:ilvl="0" w:tplc="E68E82AE">
      <w:start w:val="9"/>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F92FFE"/>
    <w:multiLevelType w:val="hybridMultilevel"/>
    <w:tmpl w:val="45DC924C"/>
    <w:lvl w:ilvl="0" w:tplc="1B26C3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773C46"/>
    <w:multiLevelType w:val="hybridMultilevel"/>
    <w:tmpl w:val="F3D6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5D4D04"/>
    <w:multiLevelType w:val="hybridMultilevel"/>
    <w:tmpl w:val="A562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6C0C3D"/>
    <w:multiLevelType w:val="hybridMultilevel"/>
    <w:tmpl w:val="AED4763E"/>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4925ED"/>
    <w:multiLevelType w:val="hybridMultilevel"/>
    <w:tmpl w:val="959056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6681C82"/>
    <w:multiLevelType w:val="hybridMultilevel"/>
    <w:tmpl w:val="B6E4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4117CD"/>
    <w:multiLevelType w:val="hybridMultilevel"/>
    <w:tmpl w:val="607CED92"/>
    <w:lvl w:ilvl="0" w:tplc="9794A840">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8B30FCE"/>
    <w:multiLevelType w:val="hybridMultilevel"/>
    <w:tmpl w:val="2EEC65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93810AB"/>
    <w:multiLevelType w:val="hybridMultilevel"/>
    <w:tmpl w:val="4398A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BF51095"/>
    <w:multiLevelType w:val="hybridMultilevel"/>
    <w:tmpl w:val="CA269E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3608EC"/>
    <w:multiLevelType w:val="hybridMultilevel"/>
    <w:tmpl w:val="5F26BB96"/>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D245C8"/>
    <w:multiLevelType w:val="hybridMultilevel"/>
    <w:tmpl w:val="B282B3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4DC214A"/>
    <w:multiLevelType w:val="hybridMultilevel"/>
    <w:tmpl w:val="B41895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55538F4"/>
    <w:multiLevelType w:val="hybridMultilevel"/>
    <w:tmpl w:val="43BE3594"/>
    <w:lvl w:ilvl="0" w:tplc="E868A57A">
      <w:start w:val="1"/>
      <w:numFmt w:val="bullet"/>
      <w:lvlText w:val="•"/>
      <w:lvlJc w:val="left"/>
      <w:pPr>
        <w:tabs>
          <w:tab w:val="num" w:pos="720"/>
        </w:tabs>
        <w:ind w:left="720" w:hanging="360"/>
      </w:pPr>
      <w:rPr>
        <w:rFonts w:ascii="Arial" w:hAnsi="Arial" w:hint="default"/>
      </w:rPr>
    </w:lvl>
    <w:lvl w:ilvl="1" w:tplc="CE04F8E6" w:tentative="1">
      <w:start w:val="1"/>
      <w:numFmt w:val="bullet"/>
      <w:lvlText w:val="•"/>
      <w:lvlJc w:val="left"/>
      <w:pPr>
        <w:tabs>
          <w:tab w:val="num" w:pos="1440"/>
        </w:tabs>
        <w:ind w:left="1440" w:hanging="360"/>
      </w:pPr>
      <w:rPr>
        <w:rFonts w:ascii="Arial" w:hAnsi="Arial" w:hint="default"/>
      </w:rPr>
    </w:lvl>
    <w:lvl w:ilvl="2" w:tplc="1CDA6250">
      <w:start w:val="1"/>
      <w:numFmt w:val="bullet"/>
      <w:lvlText w:val="•"/>
      <w:lvlJc w:val="left"/>
      <w:pPr>
        <w:tabs>
          <w:tab w:val="num" w:pos="2160"/>
        </w:tabs>
        <w:ind w:left="2160" w:hanging="360"/>
      </w:pPr>
      <w:rPr>
        <w:rFonts w:ascii="Arial" w:hAnsi="Arial" w:hint="default"/>
      </w:rPr>
    </w:lvl>
    <w:lvl w:ilvl="3" w:tplc="360604EC" w:tentative="1">
      <w:start w:val="1"/>
      <w:numFmt w:val="bullet"/>
      <w:lvlText w:val="•"/>
      <w:lvlJc w:val="left"/>
      <w:pPr>
        <w:tabs>
          <w:tab w:val="num" w:pos="2880"/>
        </w:tabs>
        <w:ind w:left="2880" w:hanging="360"/>
      </w:pPr>
      <w:rPr>
        <w:rFonts w:ascii="Arial" w:hAnsi="Arial" w:hint="default"/>
      </w:rPr>
    </w:lvl>
    <w:lvl w:ilvl="4" w:tplc="1AFCA6EE" w:tentative="1">
      <w:start w:val="1"/>
      <w:numFmt w:val="bullet"/>
      <w:lvlText w:val="•"/>
      <w:lvlJc w:val="left"/>
      <w:pPr>
        <w:tabs>
          <w:tab w:val="num" w:pos="3600"/>
        </w:tabs>
        <w:ind w:left="3600" w:hanging="360"/>
      </w:pPr>
      <w:rPr>
        <w:rFonts w:ascii="Arial" w:hAnsi="Arial" w:hint="default"/>
      </w:rPr>
    </w:lvl>
    <w:lvl w:ilvl="5" w:tplc="8DAA45C0" w:tentative="1">
      <w:start w:val="1"/>
      <w:numFmt w:val="bullet"/>
      <w:lvlText w:val="•"/>
      <w:lvlJc w:val="left"/>
      <w:pPr>
        <w:tabs>
          <w:tab w:val="num" w:pos="4320"/>
        </w:tabs>
        <w:ind w:left="4320" w:hanging="360"/>
      </w:pPr>
      <w:rPr>
        <w:rFonts w:ascii="Arial" w:hAnsi="Arial" w:hint="default"/>
      </w:rPr>
    </w:lvl>
    <w:lvl w:ilvl="6" w:tplc="45065E5E" w:tentative="1">
      <w:start w:val="1"/>
      <w:numFmt w:val="bullet"/>
      <w:lvlText w:val="•"/>
      <w:lvlJc w:val="left"/>
      <w:pPr>
        <w:tabs>
          <w:tab w:val="num" w:pos="5040"/>
        </w:tabs>
        <w:ind w:left="5040" w:hanging="360"/>
      </w:pPr>
      <w:rPr>
        <w:rFonts w:ascii="Arial" w:hAnsi="Arial" w:hint="default"/>
      </w:rPr>
    </w:lvl>
    <w:lvl w:ilvl="7" w:tplc="C6CE6EE2" w:tentative="1">
      <w:start w:val="1"/>
      <w:numFmt w:val="bullet"/>
      <w:lvlText w:val="•"/>
      <w:lvlJc w:val="left"/>
      <w:pPr>
        <w:tabs>
          <w:tab w:val="num" w:pos="5760"/>
        </w:tabs>
        <w:ind w:left="5760" w:hanging="360"/>
      </w:pPr>
      <w:rPr>
        <w:rFonts w:ascii="Arial" w:hAnsi="Arial" w:hint="default"/>
      </w:rPr>
    </w:lvl>
    <w:lvl w:ilvl="8" w:tplc="55F0448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6451EEB"/>
    <w:multiLevelType w:val="hybridMultilevel"/>
    <w:tmpl w:val="9B36E4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72C4C0F"/>
    <w:multiLevelType w:val="hybridMultilevel"/>
    <w:tmpl w:val="2DBA89E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474227"/>
    <w:multiLevelType w:val="hybridMultilevel"/>
    <w:tmpl w:val="ADB694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01C3049"/>
    <w:multiLevelType w:val="hybridMultilevel"/>
    <w:tmpl w:val="2DAEE9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9958D6"/>
    <w:multiLevelType w:val="hybridMultilevel"/>
    <w:tmpl w:val="B09E2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BD58A2"/>
    <w:multiLevelType w:val="hybridMultilevel"/>
    <w:tmpl w:val="19B0B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F21A87"/>
    <w:multiLevelType w:val="hybridMultilevel"/>
    <w:tmpl w:val="AA8C5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CB05BF"/>
    <w:multiLevelType w:val="hybridMultilevel"/>
    <w:tmpl w:val="1B0AB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8906CAB"/>
    <w:multiLevelType w:val="hybridMultilevel"/>
    <w:tmpl w:val="C218A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E21BAA"/>
    <w:multiLevelType w:val="hybridMultilevel"/>
    <w:tmpl w:val="0720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9455C5"/>
    <w:multiLevelType w:val="hybridMultilevel"/>
    <w:tmpl w:val="3F24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8"/>
  </w:num>
  <w:num w:numId="3">
    <w:abstractNumId w:val="27"/>
  </w:num>
  <w:num w:numId="4">
    <w:abstractNumId w:val="26"/>
  </w:num>
  <w:num w:numId="5">
    <w:abstractNumId w:val="47"/>
  </w:num>
  <w:num w:numId="6">
    <w:abstractNumId w:val="4"/>
  </w:num>
  <w:num w:numId="7">
    <w:abstractNumId w:val="4"/>
  </w:num>
  <w:num w:numId="8">
    <w:abstractNumId w:val="28"/>
  </w:num>
  <w:num w:numId="9">
    <w:abstractNumId w:val="35"/>
  </w:num>
  <w:num w:numId="10">
    <w:abstractNumId w:val="54"/>
  </w:num>
  <w:num w:numId="11">
    <w:abstractNumId w:val="18"/>
  </w:num>
  <w:num w:numId="12">
    <w:abstractNumId w:val="17"/>
  </w:num>
  <w:num w:numId="13">
    <w:abstractNumId w:val="29"/>
  </w:num>
  <w:num w:numId="14">
    <w:abstractNumId w:val="11"/>
  </w:num>
  <w:num w:numId="15">
    <w:abstractNumId w:val="30"/>
  </w:num>
  <w:num w:numId="16">
    <w:abstractNumId w:val="6"/>
  </w:num>
  <w:num w:numId="17">
    <w:abstractNumId w:val="43"/>
  </w:num>
  <w:num w:numId="18">
    <w:abstractNumId w:val="49"/>
  </w:num>
  <w:num w:numId="19">
    <w:abstractNumId w:val="3"/>
  </w:num>
  <w:num w:numId="20">
    <w:abstractNumId w:val="9"/>
  </w:num>
  <w:num w:numId="21">
    <w:abstractNumId w:val="8"/>
  </w:num>
  <w:num w:numId="22">
    <w:abstractNumId w:val="15"/>
  </w:num>
  <w:num w:numId="23">
    <w:abstractNumId w:val="51"/>
  </w:num>
  <w:num w:numId="24">
    <w:abstractNumId w:val="10"/>
  </w:num>
  <w:num w:numId="25">
    <w:abstractNumId w:val="39"/>
  </w:num>
  <w:num w:numId="26">
    <w:abstractNumId w:val="16"/>
  </w:num>
  <w:num w:numId="27">
    <w:abstractNumId w:val="52"/>
  </w:num>
  <w:num w:numId="28">
    <w:abstractNumId w:val="55"/>
  </w:num>
  <w:num w:numId="29">
    <w:abstractNumId w:val="41"/>
  </w:num>
  <w:num w:numId="30">
    <w:abstractNumId w:val="24"/>
  </w:num>
  <w:num w:numId="31">
    <w:abstractNumId w:val="22"/>
  </w:num>
  <w:num w:numId="32">
    <w:abstractNumId w:val="7"/>
  </w:num>
  <w:num w:numId="33">
    <w:abstractNumId w:val="37"/>
  </w:num>
  <w:num w:numId="34">
    <w:abstractNumId w:val="58"/>
  </w:num>
  <w:num w:numId="35">
    <w:abstractNumId w:val="34"/>
  </w:num>
  <w:num w:numId="36">
    <w:abstractNumId w:val="31"/>
  </w:num>
  <w:num w:numId="37">
    <w:abstractNumId w:val="21"/>
  </w:num>
  <w:num w:numId="38">
    <w:abstractNumId w:val="0"/>
  </w:num>
  <w:num w:numId="39">
    <w:abstractNumId w:val="25"/>
  </w:num>
  <w:num w:numId="40">
    <w:abstractNumId w:val="57"/>
  </w:num>
  <w:num w:numId="41">
    <w:abstractNumId w:val="40"/>
  </w:num>
  <w:num w:numId="42">
    <w:abstractNumId w:val="46"/>
  </w:num>
  <w:num w:numId="43">
    <w:abstractNumId w:val="42"/>
  </w:num>
  <w:num w:numId="44">
    <w:abstractNumId w:val="23"/>
  </w:num>
  <w:num w:numId="45">
    <w:abstractNumId w:val="2"/>
  </w:num>
  <w:num w:numId="46">
    <w:abstractNumId w:val="50"/>
  </w:num>
  <w:num w:numId="47">
    <w:abstractNumId w:val="5"/>
  </w:num>
  <w:num w:numId="48">
    <w:abstractNumId w:val="12"/>
  </w:num>
  <w:num w:numId="49">
    <w:abstractNumId w:val="44"/>
  </w:num>
  <w:num w:numId="50">
    <w:abstractNumId w:val="38"/>
  </w:num>
  <w:num w:numId="51">
    <w:abstractNumId w:val="33"/>
  </w:num>
  <w:num w:numId="52">
    <w:abstractNumId w:val="20"/>
  </w:num>
  <w:num w:numId="53">
    <w:abstractNumId w:val="45"/>
  </w:num>
  <w:num w:numId="54">
    <w:abstractNumId w:val="13"/>
  </w:num>
  <w:num w:numId="55">
    <w:abstractNumId w:val="19"/>
  </w:num>
  <w:num w:numId="56">
    <w:abstractNumId w:val="14"/>
  </w:num>
  <w:num w:numId="57">
    <w:abstractNumId w:val="1"/>
  </w:num>
  <w:num w:numId="58">
    <w:abstractNumId w:val="53"/>
  </w:num>
  <w:num w:numId="59">
    <w:abstractNumId w:val="36"/>
  </w:num>
  <w:num w:numId="60">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CA"/>
    <w:rsid w:val="00006DD5"/>
    <w:rsid w:val="00034618"/>
    <w:rsid w:val="000353DF"/>
    <w:rsid w:val="000539EE"/>
    <w:rsid w:val="0006095B"/>
    <w:rsid w:val="000721D5"/>
    <w:rsid w:val="00072AE1"/>
    <w:rsid w:val="00075C50"/>
    <w:rsid w:val="0009095B"/>
    <w:rsid w:val="00094C34"/>
    <w:rsid w:val="000A5A3A"/>
    <w:rsid w:val="000B1527"/>
    <w:rsid w:val="000B227E"/>
    <w:rsid w:val="000B7A37"/>
    <w:rsid w:val="000D08EB"/>
    <w:rsid w:val="000D719B"/>
    <w:rsid w:val="000E2DEF"/>
    <w:rsid w:val="000F2E84"/>
    <w:rsid w:val="000F30BF"/>
    <w:rsid w:val="000F48F1"/>
    <w:rsid w:val="000F7B1F"/>
    <w:rsid w:val="00103356"/>
    <w:rsid w:val="00105C9A"/>
    <w:rsid w:val="001100FD"/>
    <w:rsid w:val="001158D9"/>
    <w:rsid w:val="00121B87"/>
    <w:rsid w:val="00130D9D"/>
    <w:rsid w:val="001413B2"/>
    <w:rsid w:val="00152FC4"/>
    <w:rsid w:val="00157350"/>
    <w:rsid w:val="0016768C"/>
    <w:rsid w:val="001773A1"/>
    <w:rsid w:val="00180B89"/>
    <w:rsid w:val="0018142B"/>
    <w:rsid w:val="00182117"/>
    <w:rsid w:val="00191D74"/>
    <w:rsid w:val="00193427"/>
    <w:rsid w:val="00197931"/>
    <w:rsid w:val="001A75B9"/>
    <w:rsid w:val="001B17AB"/>
    <w:rsid w:val="001C4032"/>
    <w:rsid w:val="001D1813"/>
    <w:rsid w:val="001E243D"/>
    <w:rsid w:val="001F1EC4"/>
    <w:rsid w:val="001F63D1"/>
    <w:rsid w:val="001F6A04"/>
    <w:rsid w:val="002031BF"/>
    <w:rsid w:val="002160F7"/>
    <w:rsid w:val="0022164E"/>
    <w:rsid w:val="00221DD0"/>
    <w:rsid w:val="00222BE4"/>
    <w:rsid w:val="0022561D"/>
    <w:rsid w:val="00232D7E"/>
    <w:rsid w:val="00240E0C"/>
    <w:rsid w:val="00242136"/>
    <w:rsid w:val="00243C49"/>
    <w:rsid w:val="00247C6C"/>
    <w:rsid w:val="00254811"/>
    <w:rsid w:val="00254D85"/>
    <w:rsid w:val="00261720"/>
    <w:rsid w:val="00262E9B"/>
    <w:rsid w:val="00264AEB"/>
    <w:rsid w:val="00267EE0"/>
    <w:rsid w:val="00273014"/>
    <w:rsid w:val="002748CA"/>
    <w:rsid w:val="002758DB"/>
    <w:rsid w:val="00277DCD"/>
    <w:rsid w:val="00283B92"/>
    <w:rsid w:val="00292768"/>
    <w:rsid w:val="002954B1"/>
    <w:rsid w:val="002B395B"/>
    <w:rsid w:val="002C0914"/>
    <w:rsid w:val="002C3741"/>
    <w:rsid w:val="002C60B0"/>
    <w:rsid w:val="002D40D6"/>
    <w:rsid w:val="002D5CA1"/>
    <w:rsid w:val="002D5DB3"/>
    <w:rsid w:val="002D733C"/>
    <w:rsid w:val="002D7FCA"/>
    <w:rsid w:val="002E0A65"/>
    <w:rsid w:val="002E16DB"/>
    <w:rsid w:val="002E4EA7"/>
    <w:rsid w:val="002F1891"/>
    <w:rsid w:val="00306E29"/>
    <w:rsid w:val="00327982"/>
    <w:rsid w:val="00330E52"/>
    <w:rsid w:val="00330FD2"/>
    <w:rsid w:val="003357E4"/>
    <w:rsid w:val="0033637D"/>
    <w:rsid w:val="003459AC"/>
    <w:rsid w:val="003569F1"/>
    <w:rsid w:val="00357815"/>
    <w:rsid w:val="00364002"/>
    <w:rsid w:val="00370C9A"/>
    <w:rsid w:val="00373213"/>
    <w:rsid w:val="00375680"/>
    <w:rsid w:val="00375DF7"/>
    <w:rsid w:val="003A0D88"/>
    <w:rsid w:val="003A2D9A"/>
    <w:rsid w:val="003B11F4"/>
    <w:rsid w:val="003C262C"/>
    <w:rsid w:val="003C3087"/>
    <w:rsid w:val="003D05DF"/>
    <w:rsid w:val="003D75BC"/>
    <w:rsid w:val="003E1302"/>
    <w:rsid w:val="003E210B"/>
    <w:rsid w:val="003E3629"/>
    <w:rsid w:val="003E52CA"/>
    <w:rsid w:val="003E614C"/>
    <w:rsid w:val="003F2FE5"/>
    <w:rsid w:val="00405B6F"/>
    <w:rsid w:val="00415FDA"/>
    <w:rsid w:val="00422898"/>
    <w:rsid w:val="00423E7F"/>
    <w:rsid w:val="00427586"/>
    <w:rsid w:val="00431CDF"/>
    <w:rsid w:val="0043369A"/>
    <w:rsid w:val="00435241"/>
    <w:rsid w:val="00436BB9"/>
    <w:rsid w:val="00440293"/>
    <w:rsid w:val="00440DC7"/>
    <w:rsid w:val="004517AE"/>
    <w:rsid w:val="00452DED"/>
    <w:rsid w:val="0045615F"/>
    <w:rsid w:val="00460999"/>
    <w:rsid w:val="00464C00"/>
    <w:rsid w:val="004722C2"/>
    <w:rsid w:val="004815D9"/>
    <w:rsid w:val="0048490E"/>
    <w:rsid w:val="00486F47"/>
    <w:rsid w:val="004877DD"/>
    <w:rsid w:val="00487BE0"/>
    <w:rsid w:val="00492F9F"/>
    <w:rsid w:val="004A0722"/>
    <w:rsid w:val="004A2CB1"/>
    <w:rsid w:val="004A3A81"/>
    <w:rsid w:val="004A5CF9"/>
    <w:rsid w:val="004B0B97"/>
    <w:rsid w:val="004B3FD9"/>
    <w:rsid w:val="004C6BF7"/>
    <w:rsid w:val="004C7078"/>
    <w:rsid w:val="004C7BEE"/>
    <w:rsid w:val="004D0B84"/>
    <w:rsid w:val="004E337E"/>
    <w:rsid w:val="005271B8"/>
    <w:rsid w:val="005305BC"/>
    <w:rsid w:val="00530B48"/>
    <w:rsid w:val="005432AD"/>
    <w:rsid w:val="00544B07"/>
    <w:rsid w:val="00544C3A"/>
    <w:rsid w:val="00547142"/>
    <w:rsid w:val="00556E51"/>
    <w:rsid w:val="005657C2"/>
    <w:rsid w:val="005705F9"/>
    <w:rsid w:val="00580239"/>
    <w:rsid w:val="0058359B"/>
    <w:rsid w:val="005844E7"/>
    <w:rsid w:val="0058741C"/>
    <w:rsid w:val="00587C20"/>
    <w:rsid w:val="00594C89"/>
    <w:rsid w:val="005A36C0"/>
    <w:rsid w:val="005B372D"/>
    <w:rsid w:val="005C7EA9"/>
    <w:rsid w:val="005D076F"/>
    <w:rsid w:val="005D5E2F"/>
    <w:rsid w:val="005E4788"/>
    <w:rsid w:val="005F0FB0"/>
    <w:rsid w:val="00606B97"/>
    <w:rsid w:val="006103C6"/>
    <w:rsid w:val="00610E7A"/>
    <w:rsid w:val="006119F1"/>
    <w:rsid w:val="00611F43"/>
    <w:rsid w:val="00612380"/>
    <w:rsid w:val="00622BC7"/>
    <w:rsid w:val="00626BBB"/>
    <w:rsid w:val="00630EEB"/>
    <w:rsid w:val="00631EBD"/>
    <w:rsid w:val="00643943"/>
    <w:rsid w:val="00644191"/>
    <w:rsid w:val="00647269"/>
    <w:rsid w:val="006535EE"/>
    <w:rsid w:val="00657DEB"/>
    <w:rsid w:val="00657EAB"/>
    <w:rsid w:val="006610D4"/>
    <w:rsid w:val="00667D5D"/>
    <w:rsid w:val="006768BF"/>
    <w:rsid w:val="00682A12"/>
    <w:rsid w:val="00683902"/>
    <w:rsid w:val="00684347"/>
    <w:rsid w:val="006871F3"/>
    <w:rsid w:val="00687D1D"/>
    <w:rsid w:val="0069258F"/>
    <w:rsid w:val="006927FE"/>
    <w:rsid w:val="006A1413"/>
    <w:rsid w:val="006B20CA"/>
    <w:rsid w:val="006B47AD"/>
    <w:rsid w:val="006B5ABE"/>
    <w:rsid w:val="006E1276"/>
    <w:rsid w:val="006E3478"/>
    <w:rsid w:val="006F01F2"/>
    <w:rsid w:val="006F0A0F"/>
    <w:rsid w:val="006F3A3C"/>
    <w:rsid w:val="006F5E7F"/>
    <w:rsid w:val="006F739C"/>
    <w:rsid w:val="00706D8A"/>
    <w:rsid w:val="00711C76"/>
    <w:rsid w:val="00717801"/>
    <w:rsid w:val="0072103C"/>
    <w:rsid w:val="00727160"/>
    <w:rsid w:val="00732809"/>
    <w:rsid w:val="00733B8C"/>
    <w:rsid w:val="00735BBD"/>
    <w:rsid w:val="00740743"/>
    <w:rsid w:val="00740EE8"/>
    <w:rsid w:val="0074181D"/>
    <w:rsid w:val="00743A14"/>
    <w:rsid w:val="00743C86"/>
    <w:rsid w:val="007513C0"/>
    <w:rsid w:val="00765ABB"/>
    <w:rsid w:val="00766C64"/>
    <w:rsid w:val="00783367"/>
    <w:rsid w:val="00791F9B"/>
    <w:rsid w:val="007939A4"/>
    <w:rsid w:val="007965FB"/>
    <w:rsid w:val="007A15C2"/>
    <w:rsid w:val="007C446F"/>
    <w:rsid w:val="007C6F38"/>
    <w:rsid w:val="007C72A4"/>
    <w:rsid w:val="007D4FB2"/>
    <w:rsid w:val="007E0AA0"/>
    <w:rsid w:val="007E4627"/>
    <w:rsid w:val="007E6A52"/>
    <w:rsid w:val="007F33D2"/>
    <w:rsid w:val="00804633"/>
    <w:rsid w:val="00807192"/>
    <w:rsid w:val="00807DEE"/>
    <w:rsid w:val="00826B20"/>
    <w:rsid w:val="00827F06"/>
    <w:rsid w:val="008338E4"/>
    <w:rsid w:val="00840035"/>
    <w:rsid w:val="008409D6"/>
    <w:rsid w:val="008453D6"/>
    <w:rsid w:val="00850900"/>
    <w:rsid w:val="008675E0"/>
    <w:rsid w:val="00877C58"/>
    <w:rsid w:val="00880F20"/>
    <w:rsid w:val="00880FCE"/>
    <w:rsid w:val="00882296"/>
    <w:rsid w:val="0088753C"/>
    <w:rsid w:val="00890F89"/>
    <w:rsid w:val="008958BB"/>
    <w:rsid w:val="008A584C"/>
    <w:rsid w:val="008A698E"/>
    <w:rsid w:val="008A7D2C"/>
    <w:rsid w:val="008B4ACC"/>
    <w:rsid w:val="008B625D"/>
    <w:rsid w:val="008C2CDB"/>
    <w:rsid w:val="008C2F25"/>
    <w:rsid w:val="008C7066"/>
    <w:rsid w:val="008D0AD5"/>
    <w:rsid w:val="008D3690"/>
    <w:rsid w:val="008F2832"/>
    <w:rsid w:val="008F5D78"/>
    <w:rsid w:val="008F6EC9"/>
    <w:rsid w:val="00902C69"/>
    <w:rsid w:val="0091168D"/>
    <w:rsid w:val="009207F9"/>
    <w:rsid w:val="00931BC5"/>
    <w:rsid w:val="00953656"/>
    <w:rsid w:val="009552EA"/>
    <w:rsid w:val="009554EB"/>
    <w:rsid w:val="00967B84"/>
    <w:rsid w:val="00975CF4"/>
    <w:rsid w:val="009843C6"/>
    <w:rsid w:val="0098482F"/>
    <w:rsid w:val="00987E77"/>
    <w:rsid w:val="009A2925"/>
    <w:rsid w:val="009A3638"/>
    <w:rsid w:val="009A7169"/>
    <w:rsid w:val="009A7994"/>
    <w:rsid w:val="009B426F"/>
    <w:rsid w:val="009B6936"/>
    <w:rsid w:val="009C273F"/>
    <w:rsid w:val="009D4DD3"/>
    <w:rsid w:val="009F1F57"/>
    <w:rsid w:val="00A000BA"/>
    <w:rsid w:val="00A10FA0"/>
    <w:rsid w:val="00A1140C"/>
    <w:rsid w:val="00A168FA"/>
    <w:rsid w:val="00A2309C"/>
    <w:rsid w:val="00A27B61"/>
    <w:rsid w:val="00A31609"/>
    <w:rsid w:val="00A33412"/>
    <w:rsid w:val="00A35FE5"/>
    <w:rsid w:val="00A3694E"/>
    <w:rsid w:val="00A36D08"/>
    <w:rsid w:val="00A429A5"/>
    <w:rsid w:val="00A515D1"/>
    <w:rsid w:val="00A540EB"/>
    <w:rsid w:val="00A6770C"/>
    <w:rsid w:val="00A67F56"/>
    <w:rsid w:val="00A718A6"/>
    <w:rsid w:val="00A76064"/>
    <w:rsid w:val="00A807D5"/>
    <w:rsid w:val="00A82882"/>
    <w:rsid w:val="00A84222"/>
    <w:rsid w:val="00A8442F"/>
    <w:rsid w:val="00A87684"/>
    <w:rsid w:val="00AA01C0"/>
    <w:rsid w:val="00AA0830"/>
    <w:rsid w:val="00AA0F55"/>
    <w:rsid w:val="00AA79FD"/>
    <w:rsid w:val="00AB0E68"/>
    <w:rsid w:val="00AB32F7"/>
    <w:rsid w:val="00AB7777"/>
    <w:rsid w:val="00AC3AB4"/>
    <w:rsid w:val="00AC46F3"/>
    <w:rsid w:val="00AD09FE"/>
    <w:rsid w:val="00AD20C6"/>
    <w:rsid w:val="00AD5362"/>
    <w:rsid w:val="00AD58FE"/>
    <w:rsid w:val="00AD7E23"/>
    <w:rsid w:val="00AE31D5"/>
    <w:rsid w:val="00B03367"/>
    <w:rsid w:val="00B04C58"/>
    <w:rsid w:val="00B12E16"/>
    <w:rsid w:val="00B2043B"/>
    <w:rsid w:val="00B205D4"/>
    <w:rsid w:val="00B2169C"/>
    <w:rsid w:val="00B24A91"/>
    <w:rsid w:val="00B26177"/>
    <w:rsid w:val="00B27CA1"/>
    <w:rsid w:val="00B33A02"/>
    <w:rsid w:val="00B4372D"/>
    <w:rsid w:val="00B506C3"/>
    <w:rsid w:val="00B57B64"/>
    <w:rsid w:val="00B67AF8"/>
    <w:rsid w:val="00B70F06"/>
    <w:rsid w:val="00B70F37"/>
    <w:rsid w:val="00B76FC1"/>
    <w:rsid w:val="00B77265"/>
    <w:rsid w:val="00B81201"/>
    <w:rsid w:val="00B82B56"/>
    <w:rsid w:val="00B837F5"/>
    <w:rsid w:val="00B86F2D"/>
    <w:rsid w:val="00B90815"/>
    <w:rsid w:val="00BA0909"/>
    <w:rsid w:val="00BB63E8"/>
    <w:rsid w:val="00BB72AE"/>
    <w:rsid w:val="00BC6FAF"/>
    <w:rsid w:val="00BD42E9"/>
    <w:rsid w:val="00BE666D"/>
    <w:rsid w:val="00BE68E9"/>
    <w:rsid w:val="00BF2A08"/>
    <w:rsid w:val="00C0499B"/>
    <w:rsid w:val="00C2750E"/>
    <w:rsid w:val="00C34087"/>
    <w:rsid w:val="00C34324"/>
    <w:rsid w:val="00C3445C"/>
    <w:rsid w:val="00C36E2E"/>
    <w:rsid w:val="00C41B92"/>
    <w:rsid w:val="00C4410B"/>
    <w:rsid w:val="00C47B4E"/>
    <w:rsid w:val="00C47D69"/>
    <w:rsid w:val="00C625D8"/>
    <w:rsid w:val="00C67C4D"/>
    <w:rsid w:val="00C7408E"/>
    <w:rsid w:val="00C77392"/>
    <w:rsid w:val="00C94C36"/>
    <w:rsid w:val="00C9549A"/>
    <w:rsid w:val="00C96BE6"/>
    <w:rsid w:val="00CA5F3A"/>
    <w:rsid w:val="00CA7CAE"/>
    <w:rsid w:val="00CA7CB4"/>
    <w:rsid w:val="00CD6FB1"/>
    <w:rsid w:val="00CD75DA"/>
    <w:rsid w:val="00CE7959"/>
    <w:rsid w:val="00CF0524"/>
    <w:rsid w:val="00CF094B"/>
    <w:rsid w:val="00CF2750"/>
    <w:rsid w:val="00D01754"/>
    <w:rsid w:val="00D05380"/>
    <w:rsid w:val="00D07728"/>
    <w:rsid w:val="00D07A3D"/>
    <w:rsid w:val="00D10213"/>
    <w:rsid w:val="00D225C6"/>
    <w:rsid w:val="00D22FE7"/>
    <w:rsid w:val="00D3307A"/>
    <w:rsid w:val="00D419C8"/>
    <w:rsid w:val="00D45172"/>
    <w:rsid w:val="00D56F73"/>
    <w:rsid w:val="00D57616"/>
    <w:rsid w:val="00D7014F"/>
    <w:rsid w:val="00D7274F"/>
    <w:rsid w:val="00D765A9"/>
    <w:rsid w:val="00D814A4"/>
    <w:rsid w:val="00D815C7"/>
    <w:rsid w:val="00D85F75"/>
    <w:rsid w:val="00D87717"/>
    <w:rsid w:val="00D96BA0"/>
    <w:rsid w:val="00DA001C"/>
    <w:rsid w:val="00DA0A64"/>
    <w:rsid w:val="00DA1710"/>
    <w:rsid w:val="00DA34BF"/>
    <w:rsid w:val="00DA4DC3"/>
    <w:rsid w:val="00DA6DC4"/>
    <w:rsid w:val="00DA7D1D"/>
    <w:rsid w:val="00DB25BA"/>
    <w:rsid w:val="00DB63F5"/>
    <w:rsid w:val="00DB6A0B"/>
    <w:rsid w:val="00DD3847"/>
    <w:rsid w:val="00DD7E18"/>
    <w:rsid w:val="00DE3BBC"/>
    <w:rsid w:val="00DE656B"/>
    <w:rsid w:val="00DF18C3"/>
    <w:rsid w:val="00DF4D01"/>
    <w:rsid w:val="00E02FF9"/>
    <w:rsid w:val="00E066FF"/>
    <w:rsid w:val="00E14C79"/>
    <w:rsid w:val="00E23A76"/>
    <w:rsid w:val="00E24470"/>
    <w:rsid w:val="00E318BB"/>
    <w:rsid w:val="00E31F4D"/>
    <w:rsid w:val="00E3234A"/>
    <w:rsid w:val="00E362FB"/>
    <w:rsid w:val="00E462FB"/>
    <w:rsid w:val="00E63CC5"/>
    <w:rsid w:val="00E6457B"/>
    <w:rsid w:val="00E66876"/>
    <w:rsid w:val="00E66E3A"/>
    <w:rsid w:val="00E67890"/>
    <w:rsid w:val="00E74AD3"/>
    <w:rsid w:val="00E96A8F"/>
    <w:rsid w:val="00E97A89"/>
    <w:rsid w:val="00EB6E1E"/>
    <w:rsid w:val="00EC07B4"/>
    <w:rsid w:val="00ED189C"/>
    <w:rsid w:val="00EE0856"/>
    <w:rsid w:val="00EE12AB"/>
    <w:rsid w:val="00EE23C6"/>
    <w:rsid w:val="00EE77D3"/>
    <w:rsid w:val="00F00D3D"/>
    <w:rsid w:val="00F03ACC"/>
    <w:rsid w:val="00F11492"/>
    <w:rsid w:val="00F32C16"/>
    <w:rsid w:val="00F35642"/>
    <w:rsid w:val="00F37216"/>
    <w:rsid w:val="00F40240"/>
    <w:rsid w:val="00F41C81"/>
    <w:rsid w:val="00F45701"/>
    <w:rsid w:val="00F45ACD"/>
    <w:rsid w:val="00F462DD"/>
    <w:rsid w:val="00F46A07"/>
    <w:rsid w:val="00F47498"/>
    <w:rsid w:val="00F47714"/>
    <w:rsid w:val="00F51D4D"/>
    <w:rsid w:val="00F60566"/>
    <w:rsid w:val="00F638D5"/>
    <w:rsid w:val="00F663CC"/>
    <w:rsid w:val="00F76F20"/>
    <w:rsid w:val="00F827CC"/>
    <w:rsid w:val="00F84FE9"/>
    <w:rsid w:val="00F85032"/>
    <w:rsid w:val="00F8619C"/>
    <w:rsid w:val="00F93099"/>
    <w:rsid w:val="00F957A8"/>
    <w:rsid w:val="00FA60BF"/>
    <w:rsid w:val="00FB0F75"/>
    <w:rsid w:val="00FB2CC8"/>
    <w:rsid w:val="00FB4C3E"/>
    <w:rsid w:val="00FB7625"/>
    <w:rsid w:val="00FC144D"/>
    <w:rsid w:val="00FC1500"/>
    <w:rsid w:val="00FC1E13"/>
    <w:rsid w:val="00FC7F47"/>
    <w:rsid w:val="00FD6F1C"/>
    <w:rsid w:val="00FE09FF"/>
    <w:rsid w:val="00FE21AB"/>
    <w:rsid w:val="00FE3BE2"/>
    <w:rsid w:val="00FE6555"/>
    <w:rsid w:val="00FE7B74"/>
    <w:rsid w:val="00FF1391"/>
    <w:rsid w:val="00FF15A7"/>
    <w:rsid w:val="00FF39A1"/>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136DEFD"/>
  <w15:docId w15:val="{430C5CCC-643B-4216-AF7F-E1BAB179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CA"/>
    <w:pPr>
      <w:ind w:left="720"/>
      <w:contextualSpacing/>
    </w:pPr>
  </w:style>
  <w:style w:type="paragraph" w:styleId="BalloonText">
    <w:name w:val="Balloon Text"/>
    <w:basedOn w:val="Normal"/>
    <w:link w:val="BalloonTextChar"/>
    <w:uiPriority w:val="99"/>
    <w:semiHidden/>
    <w:unhideWhenUsed/>
    <w:rsid w:val="003E5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2CA"/>
    <w:rPr>
      <w:rFonts w:ascii="Tahoma" w:hAnsi="Tahoma" w:cs="Tahoma"/>
      <w:sz w:val="16"/>
      <w:szCs w:val="16"/>
    </w:rPr>
  </w:style>
  <w:style w:type="character" w:styleId="Hyperlink">
    <w:name w:val="Hyperlink"/>
    <w:basedOn w:val="DefaultParagraphFont"/>
    <w:uiPriority w:val="99"/>
    <w:unhideWhenUsed/>
    <w:rsid w:val="00544B07"/>
    <w:rPr>
      <w:color w:val="FFDE66" w:themeColor="hyperlink"/>
      <w:u w:val="single"/>
    </w:rPr>
  </w:style>
  <w:style w:type="character" w:styleId="CommentReference">
    <w:name w:val="annotation reference"/>
    <w:basedOn w:val="DefaultParagraphFont"/>
    <w:uiPriority w:val="99"/>
    <w:semiHidden/>
    <w:unhideWhenUsed/>
    <w:rsid w:val="00EB6E1E"/>
    <w:rPr>
      <w:sz w:val="18"/>
      <w:szCs w:val="18"/>
    </w:rPr>
  </w:style>
  <w:style w:type="paragraph" w:styleId="CommentText">
    <w:name w:val="annotation text"/>
    <w:basedOn w:val="Normal"/>
    <w:link w:val="CommentTextChar"/>
    <w:uiPriority w:val="99"/>
    <w:semiHidden/>
    <w:unhideWhenUsed/>
    <w:rsid w:val="00EB6E1E"/>
    <w:pPr>
      <w:spacing w:line="240" w:lineRule="auto"/>
    </w:pPr>
    <w:rPr>
      <w:sz w:val="24"/>
      <w:szCs w:val="24"/>
    </w:rPr>
  </w:style>
  <w:style w:type="character" w:customStyle="1" w:styleId="CommentTextChar">
    <w:name w:val="Comment Text Char"/>
    <w:basedOn w:val="DefaultParagraphFont"/>
    <w:link w:val="CommentText"/>
    <w:uiPriority w:val="99"/>
    <w:semiHidden/>
    <w:rsid w:val="00EB6E1E"/>
    <w:rPr>
      <w:sz w:val="24"/>
      <w:szCs w:val="24"/>
    </w:rPr>
  </w:style>
  <w:style w:type="paragraph" w:styleId="CommentSubject">
    <w:name w:val="annotation subject"/>
    <w:basedOn w:val="CommentText"/>
    <w:next w:val="CommentText"/>
    <w:link w:val="CommentSubjectChar"/>
    <w:uiPriority w:val="99"/>
    <w:semiHidden/>
    <w:unhideWhenUsed/>
    <w:rsid w:val="00EB6E1E"/>
    <w:rPr>
      <w:b/>
      <w:bCs/>
      <w:sz w:val="20"/>
      <w:szCs w:val="20"/>
    </w:rPr>
  </w:style>
  <w:style w:type="character" w:customStyle="1" w:styleId="CommentSubjectChar">
    <w:name w:val="Comment Subject Char"/>
    <w:basedOn w:val="CommentTextChar"/>
    <w:link w:val="CommentSubject"/>
    <w:uiPriority w:val="99"/>
    <w:semiHidden/>
    <w:rsid w:val="00EB6E1E"/>
    <w:rPr>
      <w:b/>
      <w:bCs/>
      <w:sz w:val="20"/>
      <w:szCs w:val="20"/>
    </w:rPr>
  </w:style>
  <w:style w:type="paragraph" w:styleId="Revision">
    <w:name w:val="Revision"/>
    <w:hidden/>
    <w:uiPriority w:val="99"/>
    <w:semiHidden/>
    <w:rsid w:val="00EB6E1E"/>
    <w:pPr>
      <w:spacing w:after="0" w:line="240" w:lineRule="auto"/>
    </w:pPr>
  </w:style>
  <w:style w:type="paragraph" w:styleId="Header">
    <w:name w:val="header"/>
    <w:basedOn w:val="Normal"/>
    <w:link w:val="HeaderChar"/>
    <w:uiPriority w:val="99"/>
    <w:unhideWhenUsed/>
    <w:rsid w:val="00CF05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0524"/>
  </w:style>
  <w:style w:type="character" w:styleId="PageNumber">
    <w:name w:val="page number"/>
    <w:basedOn w:val="DefaultParagraphFont"/>
    <w:uiPriority w:val="99"/>
    <w:semiHidden/>
    <w:unhideWhenUsed/>
    <w:rsid w:val="00CF0524"/>
  </w:style>
  <w:style w:type="paragraph" w:customStyle="1" w:styleId="Default">
    <w:name w:val="Default"/>
    <w:rsid w:val="007C72A4"/>
    <w:pPr>
      <w:autoSpaceDE w:val="0"/>
      <w:autoSpaceDN w:val="0"/>
      <w:adjustRightInd w:val="0"/>
      <w:spacing w:after="0" w:line="240" w:lineRule="auto"/>
    </w:pPr>
    <w:rPr>
      <w:rFonts w:ascii="Garamond" w:hAnsi="Garamond" w:cs="Garamond"/>
      <w:color w:val="000000"/>
      <w:sz w:val="24"/>
      <w:szCs w:val="24"/>
    </w:rPr>
  </w:style>
  <w:style w:type="character" w:customStyle="1" w:styleId="small">
    <w:name w:val="small"/>
    <w:basedOn w:val="DefaultParagraphFont"/>
    <w:rsid w:val="007C72A4"/>
  </w:style>
  <w:style w:type="character" w:styleId="Emphasis">
    <w:name w:val="Emphasis"/>
    <w:basedOn w:val="DefaultParagraphFont"/>
    <w:uiPriority w:val="20"/>
    <w:qFormat/>
    <w:rsid w:val="007C72A4"/>
    <w:rPr>
      <w:i/>
      <w:iCs/>
    </w:rPr>
  </w:style>
  <w:style w:type="table" w:styleId="TableGrid">
    <w:name w:val="Table Grid"/>
    <w:basedOn w:val="TableNormal"/>
    <w:uiPriority w:val="59"/>
    <w:rsid w:val="007C72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39"/>
  </w:style>
  <w:style w:type="character" w:styleId="FollowedHyperlink">
    <w:name w:val="FollowedHyperlink"/>
    <w:basedOn w:val="DefaultParagraphFont"/>
    <w:uiPriority w:val="99"/>
    <w:semiHidden/>
    <w:unhideWhenUsed/>
    <w:rsid w:val="00B81201"/>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6716">
      <w:bodyDiv w:val="1"/>
      <w:marLeft w:val="0"/>
      <w:marRight w:val="0"/>
      <w:marTop w:val="0"/>
      <w:marBottom w:val="0"/>
      <w:divBdr>
        <w:top w:val="none" w:sz="0" w:space="0" w:color="auto"/>
        <w:left w:val="none" w:sz="0" w:space="0" w:color="auto"/>
        <w:bottom w:val="none" w:sz="0" w:space="0" w:color="auto"/>
        <w:right w:val="none" w:sz="0" w:space="0" w:color="auto"/>
      </w:divBdr>
    </w:div>
    <w:div w:id="864563927">
      <w:bodyDiv w:val="1"/>
      <w:marLeft w:val="0"/>
      <w:marRight w:val="0"/>
      <w:marTop w:val="0"/>
      <w:marBottom w:val="0"/>
      <w:divBdr>
        <w:top w:val="none" w:sz="0" w:space="0" w:color="auto"/>
        <w:left w:val="none" w:sz="0" w:space="0" w:color="auto"/>
        <w:bottom w:val="none" w:sz="0" w:space="0" w:color="auto"/>
        <w:right w:val="none" w:sz="0" w:space="0" w:color="auto"/>
      </w:divBdr>
      <w:divsChild>
        <w:div w:id="1229925846">
          <w:marLeft w:val="1714"/>
          <w:marRight w:val="0"/>
          <w:marTop w:val="0"/>
          <w:marBottom w:val="202"/>
          <w:divBdr>
            <w:top w:val="none" w:sz="0" w:space="0" w:color="auto"/>
            <w:left w:val="none" w:sz="0" w:space="0" w:color="auto"/>
            <w:bottom w:val="none" w:sz="0" w:space="0" w:color="auto"/>
            <w:right w:val="none" w:sz="0" w:space="0" w:color="auto"/>
          </w:divBdr>
        </w:div>
        <w:div w:id="610555301">
          <w:marLeft w:val="1714"/>
          <w:marRight w:val="0"/>
          <w:marTop w:val="0"/>
          <w:marBottom w:val="202"/>
          <w:divBdr>
            <w:top w:val="none" w:sz="0" w:space="0" w:color="auto"/>
            <w:left w:val="none" w:sz="0" w:space="0" w:color="auto"/>
            <w:bottom w:val="none" w:sz="0" w:space="0" w:color="auto"/>
            <w:right w:val="none" w:sz="0" w:space="0" w:color="auto"/>
          </w:divBdr>
        </w:div>
        <w:div w:id="205996128">
          <w:marLeft w:val="1714"/>
          <w:marRight w:val="0"/>
          <w:marTop w:val="0"/>
          <w:marBottom w:val="202"/>
          <w:divBdr>
            <w:top w:val="none" w:sz="0" w:space="0" w:color="auto"/>
            <w:left w:val="none" w:sz="0" w:space="0" w:color="auto"/>
            <w:bottom w:val="none" w:sz="0" w:space="0" w:color="auto"/>
            <w:right w:val="none" w:sz="0" w:space="0" w:color="auto"/>
          </w:divBdr>
        </w:div>
        <w:div w:id="818688546">
          <w:marLeft w:val="1714"/>
          <w:marRight w:val="0"/>
          <w:marTop w:val="0"/>
          <w:marBottom w:val="202"/>
          <w:divBdr>
            <w:top w:val="none" w:sz="0" w:space="0" w:color="auto"/>
            <w:left w:val="none" w:sz="0" w:space="0" w:color="auto"/>
            <w:bottom w:val="none" w:sz="0" w:space="0" w:color="auto"/>
            <w:right w:val="none" w:sz="0" w:space="0" w:color="auto"/>
          </w:divBdr>
        </w:div>
        <w:div w:id="1463764834">
          <w:marLeft w:val="1714"/>
          <w:marRight w:val="0"/>
          <w:marTop w:val="0"/>
          <w:marBottom w:val="202"/>
          <w:divBdr>
            <w:top w:val="none" w:sz="0" w:space="0" w:color="auto"/>
            <w:left w:val="none" w:sz="0" w:space="0" w:color="auto"/>
            <w:bottom w:val="none" w:sz="0" w:space="0" w:color="auto"/>
            <w:right w:val="none" w:sz="0" w:space="0" w:color="auto"/>
          </w:divBdr>
        </w:div>
        <w:div w:id="1438601690">
          <w:marLeft w:val="1714"/>
          <w:marRight w:val="0"/>
          <w:marTop w:val="0"/>
          <w:marBottom w:val="202"/>
          <w:divBdr>
            <w:top w:val="none" w:sz="0" w:space="0" w:color="auto"/>
            <w:left w:val="none" w:sz="0" w:space="0" w:color="auto"/>
            <w:bottom w:val="none" w:sz="0" w:space="0" w:color="auto"/>
            <w:right w:val="none" w:sz="0" w:space="0" w:color="auto"/>
          </w:divBdr>
        </w:div>
      </w:divsChild>
    </w:div>
    <w:div w:id="946817696">
      <w:bodyDiv w:val="1"/>
      <w:marLeft w:val="0"/>
      <w:marRight w:val="0"/>
      <w:marTop w:val="0"/>
      <w:marBottom w:val="0"/>
      <w:divBdr>
        <w:top w:val="none" w:sz="0" w:space="0" w:color="auto"/>
        <w:left w:val="none" w:sz="0" w:space="0" w:color="auto"/>
        <w:bottom w:val="none" w:sz="0" w:space="0" w:color="auto"/>
        <w:right w:val="none" w:sz="0" w:space="0" w:color="auto"/>
      </w:divBdr>
    </w:div>
    <w:div w:id="955723194">
      <w:bodyDiv w:val="1"/>
      <w:marLeft w:val="0"/>
      <w:marRight w:val="0"/>
      <w:marTop w:val="0"/>
      <w:marBottom w:val="0"/>
      <w:divBdr>
        <w:top w:val="none" w:sz="0" w:space="0" w:color="auto"/>
        <w:left w:val="none" w:sz="0" w:space="0" w:color="auto"/>
        <w:bottom w:val="none" w:sz="0" w:space="0" w:color="auto"/>
        <w:right w:val="none" w:sz="0" w:space="0" w:color="auto"/>
      </w:divBdr>
      <w:divsChild>
        <w:div w:id="790904863">
          <w:marLeft w:val="1339"/>
          <w:marRight w:val="0"/>
          <w:marTop w:val="115"/>
          <w:marBottom w:val="0"/>
          <w:divBdr>
            <w:top w:val="none" w:sz="0" w:space="0" w:color="auto"/>
            <w:left w:val="none" w:sz="0" w:space="0" w:color="auto"/>
            <w:bottom w:val="none" w:sz="0" w:space="0" w:color="auto"/>
            <w:right w:val="none" w:sz="0" w:space="0" w:color="auto"/>
          </w:divBdr>
        </w:div>
        <w:div w:id="431246481">
          <w:marLeft w:val="1339"/>
          <w:marRight w:val="0"/>
          <w:marTop w:val="115"/>
          <w:marBottom w:val="0"/>
          <w:divBdr>
            <w:top w:val="none" w:sz="0" w:space="0" w:color="auto"/>
            <w:left w:val="none" w:sz="0" w:space="0" w:color="auto"/>
            <w:bottom w:val="none" w:sz="0" w:space="0" w:color="auto"/>
            <w:right w:val="none" w:sz="0" w:space="0" w:color="auto"/>
          </w:divBdr>
        </w:div>
        <w:div w:id="927689034">
          <w:marLeft w:val="1339"/>
          <w:marRight w:val="0"/>
          <w:marTop w:val="115"/>
          <w:marBottom w:val="0"/>
          <w:divBdr>
            <w:top w:val="none" w:sz="0" w:space="0" w:color="auto"/>
            <w:left w:val="none" w:sz="0" w:space="0" w:color="auto"/>
            <w:bottom w:val="none" w:sz="0" w:space="0" w:color="auto"/>
            <w:right w:val="none" w:sz="0" w:space="0" w:color="auto"/>
          </w:divBdr>
        </w:div>
        <w:div w:id="237398841">
          <w:marLeft w:val="1339"/>
          <w:marRight w:val="0"/>
          <w:marTop w:val="115"/>
          <w:marBottom w:val="0"/>
          <w:divBdr>
            <w:top w:val="none" w:sz="0" w:space="0" w:color="auto"/>
            <w:left w:val="none" w:sz="0" w:space="0" w:color="auto"/>
            <w:bottom w:val="none" w:sz="0" w:space="0" w:color="auto"/>
            <w:right w:val="none" w:sz="0" w:space="0" w:color="auto"/>
          </w:divBdr>
        </w:div>
        <w:div w:id="1062874994">
          <w:marLeft w:val="1339"/>
          <w:marRight w:val="0"/>
          <w:marTop w:val="115"/>
          <w:marBottom w:val="0"/>
          <w:divBdr>
            <w:top w:val="none" w:sz="0" w:space="0" w:color="auto"/>
            <w:left w:val="none" w:sz="0" w:space="0" w:color="auto"/>
            <w:bottom w:val="none" w:sz="0" w:space="0" w:color="auto"/>
            <w:right w:val="none" w:sz="0" w:space="0" w:color="auto"/>
          </w:divBdr>
        </w:div>
      </w:divsChild>
    </w:div>
    <w:div w:id="1468166622">
      <w:bodyDiv w:val="1"/>
      <w:marLeft w:val="0"/>
      <w:marRight w:val="0"/>
      <w:marTop w:val="0"/>
      <w:marBottom w:val="0"/>
      <w:divBdr>
        <w:top w:val="none" w:sz="0" w:space="0" w:color="auto"/>
        <w:left w:val="none" w:sz="0" w:space="0" w:color="auto"/>
        <w:bottom w:val="none" w:sz="0" w:space="0" w:color="auto"/>
        <w:right w:val="none" w:sz="0" w:space="0" w:color="auto"/>
      </w:divBdr>
    </w:div>
    <w:div w:id="1714847483">
      <w:bodyDiv w:val="1"/>
      <w:marLeft w:val="0"/>
      <w:marRight w:val="0"/>
      <w:marTop w:val="0"/>
      <w:marBottom w:val="0"/>
      <w:divBdr>
        <w:top w:val="none" w:sz="0" w:space="0" w:color="auto"/>
        <w:left w:val="none" w:sz="0" w:space="0" w:color="auto"/>
        <w:bottom w:val="none" w:sz="0" w:space="0" w:color="auto"/>
        <w:right w:val="none" w:sz="0" w:space="0" w:color="auto"/>
      </w:divBdr>
    </w:div>
    <w:div w:id="1748838021">
      <w:bodyDiv w:val="1"/>
      <w:marLeft w:val="0"/>
      <w:marRight w:val="0"/>
      <w:marTop w:val="0"/>
      <w:marBottom w:val="0"/>
      <w:divBdr>
        <w:top w:val="none" w:sz="0" w:space="0" w:color="auto"/>
        <w:left w:val="none" w:sz="0" w:space="0" w:color="auto"/>
        <w:bottom w:val="none" w:sz="0" w:space="0" w:color="auto"/>
        <w:right w:val="none" w:sz="0" w:space="0" w:color="auto"/>
      </w:divBdr>
    </w:div>
    <w:div w:id="18314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onsiveclassroom.org/blog/how-well-do-you-know-your-stud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ckandconnect.umn.edu/resourc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ulerapproac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ningsidecenter.org" TargetMode="External"/><Relationship Id="rId4" Type="http://schemas.openxmlformats.org/officeDocument/2006/relationships/settings" Target="settings.xml"/><Relationship Id="rId9" Type="http://schemas.openxmlformats.org/officeDocument/2006/relationships/hyperlink" Target="http://www.responsiveclassroom.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E147-DD27-4943-BD62-F85FAD43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22</Pages>
  <Words>6923</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Mantz</dc:creator>
  <cp:lastModifiedBy>Angela Harris</cp:lastModifiedBy>
  <cp:revision>31</cp:revision>
  <cp:lastPrinted>2015-08-11T15:00:00Z</cp:lastPrinted>
  <dcterms:created xsi:type="dcterms:W3CDTF">2016-04-07T17:43:00Z</dcterms:created>
  <dcterms:modified xsi:type="dcterms:W3CDTF">2017-08-03T18:41:00Z</dcterms:modified>
</cp:coreProperties>
</file>