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374D5" w14:textId="77777777" w:rsidR="002D6D17" w:rsidRDefault="002D6D17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9D245C" w14:paraId="17098001" w14:textId="77777777" w:rsidTr="009D245C">
        <w:tc>
          <w:tcPr>
            <w:tcW w:w="10296" w:type="dxa"/>
            <w:shd w:val="clear" w:color="auto" w:fill="E6E6E6"/>
          </w:tcPr>
          <w:p w14:paraId="3791859A" w14:textId="77777777" w:rsidR="009D245C" w:rsidRPr="009D245C" w:rsidRDefault="009D245C" w:rsidP="009D245C">
            <w:pPr>
              <w:pStyle w:val="Normal1"/>
              <w:ind w:left="342" w:hanging="342"/>
              <w:jc w:val="center"/>
              <w:rPr>
                <w:rFonts w:asciiTheme="minorHAnsi" w:eastAsia="Times New Roman" w:hAnsiTheme="minorHAnsi" w:cs="Times New Roman"/>
                <w:b/>
                <w:sz w:val="28"/>
                <w:szCs w:val="28"/>
              </w:rPr>
            </w:pPr>
            <w:r w:rsidRPr="009D245C">
              <w:rPr>
                <w:rFonts w:asciiTheme="minorHAnsi" w:hAnsiTheme="minorHAns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4873370B" wp14:editId="07136A81">
                  <wp:simplePos x="0" y="0"/>
                  <wp:positionH relativeFrom="margin">
                    <wp:posOffset>342900</wp:posOffset>
                  </wp:positionH>
                  <wp:positionV relativeFrom="margin">
                    <wp:posOffset>-6350</wp:posOffset>
                  </wp:positionV>
                  <wp:extent cx="523240" cy="407035"/>
                  <wp:effectExtent l="0" t="0" r="10160" b="0"/>
                  <wp:wrapSquare wrapText="bothSides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40" cy="4070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D245C">
              <w:rPr>
                <w:rFonts w:asciiTheme="minorHAnsi" w:eastAsia="Times New Roman" w:hAnsiTheme="minorHAnsi" w:cs="Times New Roman"/>
                <w:b/>
                <w:sz w:val="28"/>
                <w:szCs w:val="28"/>
              </w:rPr>
              <w:t xml:space="preserve">Positive Classroom Behavioral Support Snapshot:  </w:t>
            </w:r>
          </w:p>
          <w:p w14:paraId="64BF3963" w14:textId="77777777" w:rsidR="009D245C" w:rsidRDefault="009D245C" w:rsidP="009D24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 w:rsidRPr="009D245C">
              <w:rPr>
                <w:rFonts w:asciiTheme="minorHAnsi" w:eastAsia="Times New Roman" w:hAnsiTheme="minorHAnsi" w:cs="Times New Roman"/>
                <w:b/>
                <w:sz w:val="28"/>
                <w:szCs w:val="28"/>
              </w:rPr>
              <w:t>Continuum of Practices for Responding to Behavior</w:t>
            </w:r>
          </w:p>
        </w:tc>
      </w:tr>
      <w:tr w:rsidR="009D245C" w14:paraId="20254DB4" w14:textId="77777777" w:rsidTr="009D245C">
        <w:tc>
          <w:tcPr>
            <w:tcW w:w="10296" w:type="dxa"/>
          </w:tcPr>
          <w:p w14:paraId="62807590" w14:textId="77777777" w:rsidR="009D245C" w:rsidRPr="000665B1" w:rsidRDefault="009D245C" w:rsidP="009D245C">
            <w:pPr>
              <w:pStyle w:val="Normal1"/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0665B1">
              <w:rPr>
                <w:rFonts w:asciiTheme="minorHAnsi" w:eastAsia="Times New Roman" w:hAnsiTheme="minorHAnsi" w:cs="Times New Roman"/>
                <w:b/>
              </w:rPr>
              <w:t xml:space="preserve">Using the </w:t>
            </w:r>
            <w:r w:rsidRPr="000665B1">
              <w:rPr>
                <w:rFonts w:asciiTheme="minorHAnsi" w:eastAsia="Times New Roman" w:hAnsiTheme="minorHAnsi" w:cs="Times New Roman"/>
                <w:b/>
                <w:i/>
              </w:rPr>
              <w:t>Science of Behavior</w:t>
            </w:r>
            <w:r w:rsidRPr="000665B1">
              <w:rPr>
                <w:rFonts w:asciiTheme="minorHAnsi" w:eastAsia="Times New Roman" w:hAnsiTheme="minorHAnsi" w:cs="Times New Roman"/>
                <w:b/>
              </w:rPr>
              <w:t xml:space="preserve"> as a Foundation for our Support to Build Fluency with School-wide Expectations</w:t>
            </w:r>
          </w:p>
          <w:p w14:paraId="752AEEEC" w14:textId="77777777" w:rsidR="009D245C" w:rsidRPr="000665B1" w:rsidRDefault="009D24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220"/>
              <w:gridCol w:w="3220"/>
              <w:gridCol w:w="3221"/>
            </w:tblGrid>
            <w:tr w:rsidR="009D245C" w:rsidRPr="000665B1" w14:paraId="095E227A" w14:textId="77777777" w:rsidTr="009D245C">
              <w:trPr>
                <w:jc w:val="center"/>
              </w:trPr>
              <w:tc>
                <w:tcPr>
                  <w:tcW w:w="3220" w:type="dxa"/>
                  <w:shd w:val="clear" w:color="auto" w:fill="E6E6E6"/>
                </w:tcPr>
                <w:p w14:paraId="5A7373CF" w14:textId="77777777" w:rsidR="00EF6CCA" w:rsidRPr="000665B1" w:rsidRDefault="009D245C" w:rsidP="009D245C">
                  <w:pPr>
                    <w:pStyle w:val="Normal1"/>
                    <w:jc w:val="center"/>
                    <w:rPr>
                      <w:rFonts w:eastAsia="Times New Roman" w:cs="Times New Roman"/>
                      <w:b/>
                    </w:rPr>
                  </w:pPr>
                  <w:r w:rsidRPr="000665B1">
                    <w:rPr>
                      <w:rFonts w:eastAsia="Times New Roman" w:cs="Times New Roman"/>
                      <w:b/>
                    </w:rPr>
                    <w:t xml:space="preserve">Antecedents </w:t>
                  </w:r>
                </w:p>
                <w:p w14:paraId="0B1CDD3B" w14:textId="1A2EAE48" w:rsidR="009D245C" w:rsidRPr="000665B1" w:rsidRDefault="009D245C" w:rsidP="009D245C">
                  <w:pPr>
                    <w:pStyle w:val="Normal1"/>
                    <w:jc w:val="center"/>
                    <w:rPr>
                      <w:rFonts w:eastAsia="Times New Roman" w:cs="Times New Roman"/>
                      <w:b/>
                    </w:rPr>
                  </w:pPr>
                  <w:r w:rsidRPr="000665B1">
                    <w:rPr>
                      <w:rFonts w:eastAsia="Times New Roman" w:cs="Times New Roman"/>
                      <w:b/>
                    </w:rPr>
                    <w:t>(precede behavior)</w:t>
                  </w:r>
                </w:p>
              </w:tc>
              <w:tc>
                <w:tcPr>
                  <w:tcW w:w="3220" w:type="dxa"/>
                  <w:shd w:val="clear" w:color="auto" w:fill="E6E6E6"/>
                </w:tcPr>
                <w:p w14:paraId="0BE0D115" w14:textId="77777777" w:rsidR="00EF6CCA" w:rsidRPr="000665B1" w:rsidRDefault="009D245C" w:rsidP="009D245C">
                  <w:pPr>
                    <w:pStyle w:val="Normal1"/>
                    <w:jc w:val="center"/>
                    <w:rPr>
                      <w:rFonts w:eastAsia="Times New Roman" w:cs="Times New Roman"/>
                      <w:b/>
                    </w:rPr>
                  </w:pPr>
                  <w:r w:rsidRPr="000665B1">
                    <w:rPr>
                      <w:rFonts w:eastAsia="Times New Roman" w:cs="Times New Roman"/>
                      <w:b/>
                    </w:rPr>
                    <w:t xml:space="preserve">Behavior </w:t>
                  </w:r>
                </w:p>
                <w:p w14:paraId="6D5FDFE5" w14:textId="4AC1CCB3" w:rsidR="009D245C" w:rsidRPr="000665B1" w:rsidRDefault="009D245C" w:rsidP="009D245C">
                  <w:pPr>
                    <w:pStyle w:val="Normal1"/>
                    <w:jc w:val="center"/>
                    <w:rPr>
                      <w:rFonts w:eastAsia="Times New Roman" w:cs="Times New Roman"/>
                      <w:b/>
                    </w:rPr>
                  </w:pPr>
                  <w:r w:rsidRPr="000665B1">
                    <w:rPr>
                      <w:rFonts w:eastAsia="Times New Roman" w:cs="Times New Roman"/>
                      <w:b/>
                    </w:rPr>
                    <w:t>(anything we say or do)</w:t>
                  </w:r>
                </w:p>
              </w:tc>
              <w:tc>
                <w:tcPr>
                  <w:tcW w:w="3221" w:type="dxa"/>
                  <w:shd w:val="clear" w:color="auto" w:fill="E6E6E6"/>
                </w:tcPr>
                <w:p w14:paraId="07D6C01A" w14:textId="77777777" w:rsidR="00EF6CCA" w:rsidRPr="000665B1" w:rsidRDefault="009D245C" w:rsidP="009D245C">
                  <w:pPr>
                    <w:pStyle w:val="Normal1"/>
                    <w:jc w:val="center"/>
                    <w:rPr>
                      <w:rFonts w:eastAsia="Times New Roman" w:cs="Times New Roman"/>
                      <w:b/>
                    </w:rPr>
                  </w:pPr>
                  <w:r w:rsidRPr="000665B1">
                    <w:rPr>
                      <w:rFonts w:eastAsia="Times New Roman" w:cs="Times New Roman"/>
                      <w:b/>
                    </w:rPr>
                    <w:t xml:space="preserve">Consequences </w:t>
                  </w:r>
                </w:p>
                <w:p w14:paraId="121D4EA1" w14:textId="54946D73" w:rsidR="009D245C" w:rsidRPr="000665B1" w:rsidRDefault="009D245C" w:rsidP="009D245C">
                  <w:pPr>
                    <w:pStyle w:val="Normal1"/>
                    <w:jc w:val="center"/>
                    <w:rPr>
                      <w:rFonts w:eastAsia="Times New Roman" w:cs="Times New Roman"/>
                      <w:b/>
                    </w:rPr>
                  </w:pPr>
                  <w:r w:rsidRPr="000665B1">
                    <w:rPr>
                      <w:rFonts w:eastAsia="Times New Roman" w:cs="Times New Roman"/>
                      <w:b/>
                    </w:rPr>
                    <w:t>(follow behavior)</w:t>
                  </w:r>
                </w:p>
              </w:tc>
            </w:tr>
            <w:tr w:rsidR="009D245C" w14:paraId="62203698" w14:textId="77777777" w:rsidTr="009D245C">
              <w:trPr>
                <w:jc w:val="center"/>
              </w:trPr>
              <w:tc>
                <w:tcPr>
                  <w:tcW w:w="3220" w:type="dxa"/>
                </w:tcPr>
                <w:p w14:paraId="7B5D4755" w14:textId="77777777" w:rsidR="009D245C" w:rsidRPr="000665B1" w:rsidRDefault="009D245C" w:rsidP="009D245C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clear" w:pos="360"/>
                      <w:tab w:val="num" w:pos="142"/>
                    </w:tabs>
                    <w:ind w:left="142" w:hanging="218"/>
                    <w:rPr>
                      <w:sz w:val="20"/>
                      <w:szCs w:val="20"/>
                    </w:rPr>
                  </w:pPr>
                  <w:r w:rsidRPr="000665B1">
                    <w:rPr>
                      <w:sz w:val="20"/>
                      <w:szCs w:val="20"/>
                    </w:rPr>
                    <w:t>Define, post, teach/model behavior defined on matrices (school-wide and classroom)</w:t>
                  </w:r>
                </w:p>
                <w:p w14:paraId="44867DBE" w14:textId="77777777" w:rsidR="009D245C" w:rsidRPr="00162C4D" w:rsidRDefault="009D245C" w:rsidP="009D245C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clear" w:pos="360"/>
                      <w:tab w:val="num" w:pos="142"/>
                    </w:tabs>
                    <w:ind w:left="142" w:hanging="218"/>
                    <w:rPr>
                      <w:sz w:val="20"/>
                      <w:szCs w:val="20"/>
                    </w:rPr>
                  </w:pPr>
                  <w:r w:rsidRPr="00162C4D">
                    <w:rPr>
                      <w:sz w:val="20"/>
                      <w:szCs w:val="20"/>
                    </w:rPr>
                    <w:t>Proximity Control</w:t>
                  </w:r>
                </w:p>
                <w:p w14:paraId="7692B138" w14:textId="77777777" w:rsidR="009D245C" w:rsidRPr="000665B1" w:rsidRDefault="009D245C" w:rsidP="009D245C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clear" w:pos="360"/>
                      <w:tab w:val="num" w:pos="142"/>
                    </w:tabs>
                    <w:ind w:left="142" w:hanging="218"/>
                    <w:rPr>
                      <w:sz w:val="20"/>
                      <w:szCs w:val="20"/>
                    </w:rPr>
                  </w:pPr>
                  <w:r w:rsidRPr="000665B1">
                    <w:rPr>
                      <w:sz w:val="20"/>
                      <w:szCs w:val="20"/>
                    </w:rPr>
                    <w:t>Active Supervision</w:t>
                  </w:r>
                </w:p>
                <w:p w14:paraId="74A5B152" w14:textId="77777777" w:rsidR="009D245C" w:rsidRPr="000665B1" w:rsidRDefault="009D245C" w:rsidP="009D245C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clear" w:pos="360"/>
                      <w:tab w:val="num" w:pos="142"/>
                    </w:tabs>
                    <w:ind w:left="142" w:hanging="218"/>
                    <w:rPr>
                      <w:sz w:val="20"/>
                      <w:szCs w:val="20"/>
                    </w:rPr>
                  </w:pPr>
                  <w:r w:rsidRPr="000665B1">
                    <w:rPr>
                      <w:sz w:val="20"/>
                      <w:szCs w:val="20"/>
                    </w:rPr>
                    <w:t>Pre-correct before predictable difficulties</w:t>
                  </w:r>
                </w:p>
                <w:p w14:paraId="139079EC" w14:textId="77777777" w:rsidR="009D245C" w:rsidRPr="000665B1" w:rsidRDefault="009D245C" w:rsidP="009D245C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clear" w:pos="360"/>
                      <w:tab w:val="num" w:pos="142"/>
                    </w:tabs>
                    <w:ind w:left="142" w:hanging="218"/>
                    <w:rPr>
                      <w:sz w:val="20"/>
                      <w:szCs w:val="20"/>
                    </w:rPr>
                  </w:pPr>
                  <w:r w:rsidRPr="000665B1">
                    <w:rPr>
                      <w:sz w:val="20"/>
                      <w:szCs w:val="20"/>
                    </w:rPr>
                    <w:t>High rates of Opportunities to Respond/Active Engagement</w:t>
                  </w:r>
                </w:p>
                <w:p w14:paraId="28A21233" w14:textId="77777777" w:rsidR="009D245C" w:rsidRPr="000665B1" w:rsidRDefault="009D245C" w:rsidP="009D245C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clear" w:pos="360"/>
                      <w:tab w:val="num" w:pos="142"/>
                    </w:tabs>
                    <w:ind w:left="142" w:hanging="218"/>
                    <w:rPr>
                      <w:sz w:val="20"/>
                      <w:szCs w:val="20"/>
                    </w:rPr>
                  </w:pPr>
                  <w:r w:rsidRPr="000665B1">
                    <w:rPr>
                      <w:sz w:val="20"/>
                      <w:szCs w:val="20"/>
                    </w:rPr>
                    <w:t>Meaningful instruction</w:t>
                  </w:r>
                </w:p>
                <w:p w14:paraId="6CA10298" w14:textId="77777777" w:rsidR="009D245C" w:rsidRPr="000665B1" w:rsidRDefault="009D245C" w:rsidP="009D245C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clear" w:pos="360"/>
                      <w:tab w:val="num" w:pos="142"/>
                    </w:tabs>
                    <w:ind w:left="142" w:hanging="218"/>
                    <w:rPr>
                      <w:sz w:val="20"/>
                      <w:szCs w:val="20"/>
                    </w:rPr>
                  </w:pPr>
                  <w:r w:rsidRPr="000665B1">
                    <w:rPr>
                      <w:sz w:val="20"/>
                      <w:szCs w:val="20"/>
                    </w:rPr>
                    <w:t>Subject, Location, Peers, Adults</w:t>
                  </w:r>
                </w:p>
              </w:tc>
              <w:tc>
                <w:tcPr>
                  <w:tcW w:w="3220" w:type="dxa"/>
                </w:tcPr>
                <w:p w14:paraId="77ED79C6" w14:textId="77777777" w:rsidR="009D245C" w:rsidRPr="000665B1" w:rsidRDefault="009D245C" w:rsidP="009D245C">
                  <w:pPr>
                    <w:ind w:left="-76"/>
                    <w:rPr>
                      <w:sz w:val="20"/>
                      <w:szCs w:val="20"/>
                    </w:rPr>
                  </w:pPr>
                  <w:r w:rsidRPr="000665B1">
                    <w:rPr>
                      <w:sz w:val="20"/>
                      <w:szCs w:val="20"/>
                    </w:rPr>
                    <w:t>School-wide expectations are defined with specific behaviors on the school-wide and classroom matrices</w:t>
                  </w:r>
                </w:p>
                <w:p w14:paraId="6C65AB2C" w14:textId="77777777" w:rsidR="009D245C" w:rsidRPr="000665B1" w:rsidRDefault="009D245C" w:rsidP="009D245C">
                  <w:pPr>
                    <w:pStyle w:val="ListParagraph"/>
                    <w:numPr>
                      <w:ilvl w:val="0"/>
                      <w:numId w:val="8"/>
                    </w:numPr>
                    <w:ind w:left="142" w:hanging="218"/>
                    <w:rPr>
                      <w:sz w:val="20"/>
                      <w:szCs w:val="20"/>
                    </w:rPr>
                  </w:pPr>
                  <w:r w:rsidRPr="000665B1">
                    <w:rPr>
                      <w:sz w:val="20"/>
                      <w:szCs w:val="20"/>
                    </w:rPr>
                    <w:t xml:space="preserve">Observable, Measureable </w:t>
                  </w:r>
                </w:p>
                <w:p w14:paraId="136495C6" w14:textId="77777777" w:rsidR="009D245C" w:rsidRPr="000665B1" w:rsidRDefault="009D245C" w:rsidP="009D245C">
                  <w:pPr>
                    <w:pStyle w:val="ListParagraph"/>
                    <w:numPr>
                      <w:ilvl w:val="0"/>
                      <w:numId w:val="8"/>
                    </w:numPr>
                    <w:ind w:left="142" w:hanging="218"/>
                    <w:rPr>
                      <w:sz w:val="20"/>
                      <w:szCs w:val="20"/>
                    </w:rPr>
                  </w:pPr>
                  <w:r w:rsidRPr="000665B1">
                    <w:rPr>
                      <w:sz w:val="20"/>
                      <w:szCs w:val="20"/>
                    </w:rPr>
                    <w:t xml:space="preserve">Positively stated </w:t>
                  </w:r>
                </w:p>
                <w:p w14:paraId="14D277DE" w14:textId="77777777" w:rsidR="009D245C" w:rsidRPr="000665B1" w:rsidRDefault="009D245C" w:rsidP="009D245C">
                  <w:pPr>
                    <w:ind w:left="-76"/>
                    <w:rPr>
                      <w:sz w:val="20"/>
                      <w:szCs w:val="20"/>
                    </w:rPr>
                  </w:pPr>
                </w:p>
                <w:p w14:paraId="694D3632" w14:textId="77777777" w:rsidR="009D245C" w:rsidRPr="000665B1" w:rsidRDefault="009D245C" w:rsidP="009D245C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0665B1">
                    <w:rPr>
                      <w:i/>
                      <w:sz w:val="20"/>
                      <w:szCs w:val="20"/>
                    </w:rPr>
                    <w:t>AND</w:t>
                  </w:r>
                </w:p>
                <w:p w14:paraId="5224FEFE" w14:textId="77777777" w:rsidR="009D245C" w:rsidRPr="000665B1" w:rsidRDefault="009D245C" w:rsidP="009D245C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14:paraId="70574683" w14:textId="77777777" w:rsidR="009D245C" w:rsidRPr="000665B1" w:rsidRDefault="009D245C" w:rsidP="009D245C">
                  <w:pPr>
                    <w:ind w:left="-108"/>
                    <w:rPr>
                      <w:sz w:val="20"/>
                      <w:szCs w:val="20"/>
                    </w:rPr>
                  </w:pPr>
                  <w:r w:rsidRPr="000665B1">
                    <w:rPr>
                      <w:sz w:val="20"/>
                      <w:szCs w:val="20"/>
                    </w:rPr>
                    <w:t>Flowchart that defines classroom-managed behaviors and office-managed behaviors with behavioral examples to define what behaviors look like and sound like</w:t>
                  </w:r>
                </w:p>
              </w:tc>
              <w:tc>
                <w:tcPr>
                  <w:tcW w:w="3221" w:type="dxa"/>
                </w:tcPr>
                <w:p w14:paraId="5F391389" w14:textId="629042F2" w:rsidR="009D245C" w:rsidRPr="000665B1" w:rsidRDefault="009D245C" w:rsidP="009D245C">
                  <w:pPr>
                    <w:rPr>
                      <w:sz w:val="20"/>
                      <w:szCs w:val="20"/>
                    </w:rPr>
                  </w:pPr>
                  <w:r w:rsidRPr="000665B1">
                    <w:rPr>
                      <w:sz w:val="20"/>
                      <w:szCs w:val="20"/>
                    </w:rPr>
                    <w:t xml:space="preserve">Either increase </w:t>
                  </w:r>
                  <w:r w:rsidR="00345B6E" w:rsidRPr="000665B1">
                    <w:rPr>
                      <w:sz w:val="20"/>
                      <w:szCs w:val="20"/>
                    </w:rPr>
                    <w:t xml:space="preserve">or decrease </w:t>
                  </w:r>
                  <w:r w:rsidRPr="000665B1">
                    <w:rPr>
                      <w:sz w:val="20"/>
                      <w:szCs w:val="20"/>
                    </w:rPr>
                    <w:t>future rates of a behavior</w:t>
                  </w:r>
                </w:p>
                <w:p w14:paraId="5A993E57" w14:textId="77777777" w:rsidR="00C07D3B" w:rsidRDefault="007A04CA" w:rsidP="00345B6E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clear" w:pos="360"/>
                      <w:tab w:val="num" w:pos="182"/>
                    </w:tabs>
                    <w:ind w:left="182" w:hanging="182"/>
                    <w:rPr>
                      <w:sz w:val="20"/>
                      <w:szCs w:val="20"/>
                    </w:rPr>
                  </w:pPr>
                  <w:r w:rsidRPr="000665B1">
                    <w:rPr>
                      <w:sz w:val="20"/>
                      <w:szCs w:val="20"/>
                    </w:rPr>
                    <w:t>It’s the student’s perception of the consequence that determines if it’s reinforcing</w:t>
                  </w:r>
                  <w:r w:rsidR="00345B6E" w:rsidRPr="000665B1">
                    <w:rPr>
                      <w:sz w:val="20"/>
                      <w:szCs w:val="20"/>
                    </w:rPr>
                    <w:t xml:space="preserve"> (increases behavior)</w:t>
                  </w:r>
                  <w:r w:rsidRPr="000665B1">
                    <w:rPr>
                      <w:sz w:val="20"/>
                      <w:szCs w:val="20"/>
                    </w:rPr>
                    <w:t xml:space="preserve"> or </w:t>
                  </w:r>
                  <w:r w:rsidR="00345B6E" w:rsidRPr="000665B1">
                    <w:rPr>
                      <w:sz w:val="20"/>
                      <w:szCs w:val="20"/>
                    </w:rPr>
                    <w:t xml:space="preserve">punishing (decreases the behavior). </w:t>
                  </w:r>
                </w:p>
                <w:p w14:paraId="038360AB" w14:textId="43F966D3" w:rsidR="009D245C" w:rsidRPr="000665B1" w:rsidRDefault="00345B6E" w:rsidP="00345B6E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clear" w:pos="360"/>
                      <w:tab w:val="num" w:pos="182"/>
                    </w:tabs>
                    <w:ind w:left="182" w:hanging="182"/>
                    <w:rPr>
                      <w:sz w:val="20"/>
                      <w:szCs w:val="20"/>
                    </w:rPr>
                  </w:pPr>
                  <w:r w:rsidRPr="000665B1">
                    <w:rPr>
                      <w:sz w:val="20"/>
                      <w:szCs w:val="20"/>
                    </w:rPr>
                    <w:t xml:space="preserve">Did the consequence </w:t>
                  </w:r>
                  <w:r w:rsidR="007A04CA" w:rsidRPr="000665B1">
                    <w:rPr>
                      <w:sz w:val="20"/>
                      <w:szCs w:val="20"/>
                    </w:rPr>
                    <w:t xml:space="preserve">increase or decrease the behavior? </w:t>
                  </w:r>
                </w:p>
              </w:tc>
            </w:tr>
          </w:tbl>
          <w:p w14:paraId="5E5C90A1" w14:textId="77777777" w:rsidR="009D245C" w:rsidRDefault="009D24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9D245C" w14:paraId="45FA3FC1" w14:textId="77777777" w:rsidTr="009D245C">
        <w:tc>
          <w:tcPr>
            <w:tcW w:w="10296" w:type="dxa"/>
          </w:tcPr>
          <w:p w14:paraId="5222A45E" w14:textId="77777777" w:rsidR="009D245C" w:rsidRDefault="009D24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  <w:p w14:paraId="160889E9" w14:textId="77777777" w:rsidR="009D245C" w:rsidRDefault="009D24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  <w:tbl>
            <w:tblPr>
              <w:tblStyle w:val="TableGrid"/>
              <w:tblW w:w="9700" w:type="dxa"/>
              <w:jc w:val="center"/>
              <w:tblLook w:val="04A0" w:firstRow="1" w:lastRow="0" w:firstColumn="1" w:lastColumn="0" w:noHBand="0" w:noVBand="1"/>
            </w:tblPr>
            <w:tblGrid>
              <w:gridCol w:w="2680"/>
              <w:gridCol w:w="4050"/>
              <w:gridCol w:w="2970"/>
            </w:tblGrid>
            <w:tr w:rsidR="009D245C" w14:paraId="4C255166" w14:textId="77777777" w:rsidTr="009D245C">
              <w:trPr>
                <w:jc w:val="center"/>
              </w:trPr>
              <w:tc>
                <w:tcPr>
                  <w:tcW w:w="2680" w:type="dxa"/>
                  <w:shd w:val="clear" w:color="auto" w:fill="E6E6E6"/>
                </w:tcPr>
                <w:p w14:paraId="609F685D" w14:textId="77777777" w:rsidR="009D245C" w:rsidRDefault="009D245C" w:rsidP="009D245C">
                  <w:pPr>
                    <w:pStyle w:val="Normal1"/>
                    <w:jc w:val="center"/>
                    <w:rPr>
                      <w:rFonts w:eastAsia="Times New Roman" w:cs="Times New Roman"/>
                      <w:b/>
                    </w:rPr>
                  </w:pPr>
                  <w:r>
                    <w:rPr>
                      <w:rFonts w:eastAsia="Times New Roman" w:cs="Times New Roman"/>
                      <w:b/>
                    </w:rPr>
                    <w:t xml:space="preserve">Continuum of Practices to </w:t>
                  </w:r>
                  <w:r w:rsidRPr="006C0316">
                    <w:rPr>
                      <w:rFonts w:eastAsia="Times New Roman" w:cs="Times New Roman"/>
                      <w:b/>
                      <w:i/>
                    </w:rPr>
                    <w:t>Encourage</w:t>
                  </w:r>
                  <w:r>
                    <w:rPr>
                      <w:rFonts w:eastAsia="Times New Roman" w:cs="Times New Roman"/>
                      <w:b/>
                    </w:rPr>
                    <w:t xml:space="preserve"> Appropriate Behavior</w:t>
                  </w:r>
                </w:p>
              </w:tc>
              <w:tc>
                <w:tcPr>
                  <w:tcW w:w="4050" w:type="dxa"/>
                  <w:shd w:val="clear" w:color="auto" w:fill="E6E6E6"/>
                </w:tcPr>
                <w:p w14:paraId="5E73A4E1" w14:textId="77777777" w:rsidR="009D245C" w:rsidRDefault="009D245C" w:rsidP="009D245C">
                  <w:pPr>
                    <w:pStyle w:val="Normal1"/>
                    <w:jc w:val="center"/>
                    <w:rPr>
                      <w:rFonts w:eastAsia="Times New Roman" w:cs="Times New Roman"/>
                      <w:b/>
                    </w:rPr>
                  </w:pPr>
                  <w:r>
                    <w:rPr>
                      <w:rFonts w:eastAsia="Times New Roman" w:cs="Times New Roman"/>
                      <w:b/>
                    </w:rPr>
                    <w:t xml:space="preserve">Continuum of Practices to </w:t>
                  </w:r>
                  <w:r>
                    <w:rPr>
                      <w:rFonts w:eastAsia="Times New Roman" w:cs="Times New Roman"/>
                      <w:b/>
                      <w:i/>
                    </w:rPr>
                    <w:t xml:space="preserve">Discourage </w:t>
                  </w:r>
                  <w:r>
                    <w:rPr>
                      <w:rFonts w:eastAsia="Times New Roman" w:cs="Times New Roman"/>
                      <w:b/>
                    </w:rPr>
                    <w:t>Low Level Behavioral Errors</w:t>
                  </w:r>
                </w:p>
              </w:tc>
              <w:tc>
                <w:tcPr>
                  <w:tcW w:w="2970" w:type="dxa"/>
                  <w:shd w:val="clear" w:color="auto" w:fill="E6E6E6"/>
                </w:tcPr>
                <w:p w14:paraId="15893790" w14:textId="0A16EE89" w:rsidR="009D245C" w:rsidRDefault="009D245C" w:rsidP="009D245C">
                  <w:pPr>
                    <w:pStyle w:val="Normal1"/>
                    <w:jc w:val="center"/>
                    <w:rPr>
                      <w:rFonts w:eastAsia="Times New Roman" w:cs="Times New Roman"/>
                      <w:b/>
                    </w:rPr>
                  </w:pPr>
                  <w:r>
                    <w:rPr>
                      <w:rFonts w:eastAsia="Times New Roman" w:cs="Times New Roman"/>
                      <w:b/>
                    </w:rPr>
                    <w:t xml:space="preserve">Continuum of Practices to </w:t>
                  </w:r>
                  <w:r>
                    <w:rPr>
                      <w:rFonts w:eastAsia="Times New Roman" w:cs="Times New Roman"/>
                      <w:b/>
                      <w:i/>
                    </w:rPr>
                    <w:t xml:space="preserve">Discourage </w:t>
                  </w:r>
                  <w:r>
                    <w:rPr>
                      <w:rFonts w:eastAsia="Times New Roman" w:cs="Times New Roman"/>
                      <w:b/>
                    </w:rPr>
                    <w:t>Repeated Behavioral Errors</w:t>
                  </w:r>
                  <w:r w:rsidR="000665B1">
                    <w:rPr>
                      <w:rFonts w:eastAsia="Times New Roman" w:cs="Times New Roman"/>
                      <w:b/>
                    </w:rPr>
                    <w:t xml:space="preserve"> that Interfere with Learning</w:t>
                  </w:r>
                </w:p>
              </w:tc>
            </w:tr>
            <w:tr w:rsidR="009D245C" w14:paraId="6FCACBB1" w14:textId="77777777" w:rsidTr="009D245C">
              <w:trPr>
                <w:jc w:val="center"/>
              </w:trPr>
              <w:tc>
                <w:tcPr>
                  <w:tcW w:w="2680" w:type="dxa"/>
                </w:tcPr>
                <w:p w14:paraId="4EB097D6" w14:textId="5D37C3F8" w:rsidR="009D245C" w:rsidRPr="00F842A9" w:rsidRDefault="009D245C" w:rsidP="009D245C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clear" w:pos="360"/>
                      <w:tab w:val="num" w:pos="142"/>
                    </w:tabs>
                    <w:ind w:left="142" w:hanging="218"/>
                    <w:rPr>
                      <w:sz w:val="22"/>
                      <w:szCs w:val="22"/>
                    </w:rPr>
                  </w:pPr>
                  <w:r w:rsidRPr="00F842A9">
                    <w:rPr>
                      <w:sz w:val="22"/>
                      <w:szCs w:val="22"/>
                    </w:rPr>
                    <w:t xml:space="preserve">General praise </w:t>
                  </w:r>
                </w:p>
                <w:p w14:paraId="67BDC827" w14:textId="77777777" w:rsidR="009D245C" w:rsidRPr="00F842A9" w:rsidRDefault="009D245C" w:rsidP="009D245C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clear" w:pos="360"/>
                      <w:tab w:val="num" w:pos="142"/>
                    </w:tabs>
                    <w:ind w:left="142" w:hanging="218"/>
                    <w:rPr>
                      <w:sz w:val="22"/>
                      <w:szCs w:val="22"/>
                    </w:rPr>
                  </w:pPr>
                  <w:r w:rsidRPr="00F842A9">
                    <w:rPr>
                      <w:sz w:val="22"/>
                      <w:szCs w:val="22"/>
                    </w:rPr>
                    <w:t>Behavior Specific and Contingent Praise</w:t>
                  </w:r>
                </w:p>
                <w:p w14:paraId="76B47115" w14:textId="77777777" w:rsidR="009D245C" w:rsidRPr="00F842A9" w:rsidRDefault="009D245C" w:rsidP="009D245C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clear" w:pos="360"/>
                      <w:tab w:val="num" w:pos="142"/>
                    </w:tabs>
                    <w:ind w:left="142" w:hanging="218"/>
                    <w:rPr>
                      <w:sz w:val="22"/>
                      <w:szCs w:val="22"/>
                    </w:rPr>
                  </w:pPr>
                  <w:r w:rsidRPr="00F842A9">
                    <w:rPr>
                      <w:sz w:val="22"/>
                      <w:szCs w:val="22"/>
                    </w:rPr>
                    <w:t>Group Contingencies (Positive Behavior Game)</w:t>
                  </w:r>
                </w:p>
                <w:p w14:paraId="03632892" w14:textId="77777777" w:rsidR="009D245C" w:rsidRPr="00F842A9" w:rsidRDefault="009D245C" w:rsidP="009D245C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clear" w:pos="360"/>
                      <w:tab w:val="num" w:pos="142"/>
                    </w:tabs>
                    <w:ind w:left="142" w:hanging="218"/>
                    <w:rPr>
                      <w:sz w:val="22"/>
                      <w:szCs w:val="22"/>
                    </w:rPr>
                  </w:pPr>
                  <w:r w:rsidRPr="00F842A9">
                    <w:rPr>
                      <w:sz w:val="22"/>
                      <w:szCs w:val="22"/>
                    </w:rPr>
                    <w:t>Behavioral Contracting</w:t>
                  </w:r>
                </w:p>
                <w:p w14:paraId="0E1818EC" w14:textId="77777777" w:rsidR="009D245C" w:rsidRPr="00F842A9" w:rsidRDefault="009D245C" w:rsidP="009D245C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clear" w:pos="360"/>
                      <w:tab w:val="num" w:pos="142"/>
                    </w:tabs>
                    <w:ind w:left="142" w:hanging="218"/>
                    <w:rPr>
                      <w:rFonts w:eastAsia="Times New Roman" w:cs="Times New Roman"/>
                      <w:b/>
                      <w:sz w:val="22"/>
                      <w:szCs w:val="22"/>
                    </w:rPr>
                  </w:pPr>
                  <w:r w:rsidRPr="00F842A9">
                    <w:rPr>
                      <w:sz w:val="22"/>
                      <w:szCs w:val="22"/>
                    </w:rPr>
                    <w:t>Token Economies</w:t>
                  </w:r>
                </w:p>
              </w:tc>
              <w:tc>
                <w:tcPr>
                  <w:tcW w:w="4050" w:type="dxa"/>
                </w:tcPr>
                <w:p w14:paraId="4D80CBD5" w14:textId="77777777" w:rsidR="009D245C" w:rsidRPr="00F842A9" w:rsidRDefault="009D245C" w:rsidP="009D245C">
                  <w:pPr>
                    <w:pStyle w:val="Normal1"/>
                    <w:rPr>
                      <w:rFonts w:eastAsia="Times New Roman" w:cs="Times New Roman"/>
                      <w:sz w:val="22"/>
                      <w:szCs w:val="22"/>
                    </w:rPr>
                  </w:pPr>
                  <w:r w:rsidRPr="00F842A9">
                    <w:rPr>
                      <w:rFonts w:eastAsia="Times New Roman" w:cs="Times New Roman"/>
                      <w:sz w:val="22"/>
                      <w:szCs w:val="22"/>
                    </w:rPr>
                    <w:t>Specific and Contingent Error Correction</w:t>
                  </w:r>
                </w:p>
                <w:p w14:paraId="611889C3" w14:textId="77777777" w:rsidR="009D245C" w:rsidRPr="00F842A9" w:rsidRDefault="009D245C" w:rsidP="009D245C">
                  <w:pPr>
                    <w:pStyle w:val="Normal1"/>
                    <w:rPr>
                      <w:rFonts w:eastAsia="Times New Roman" w:cs="Times New Roman"/>
                      <w:sz w:val="22"/>
                      <w:szCs w:val="22"/>
                    </w:rPr>
                  </w:pPr>
                  <w:r w:rsidRPr="00F842A9">
                    <w:rPr>
                      <w:rFonts w:eastAsia="Times New Roman" w:cs="Times New Roman"/>
                      <w:sz w:val="22"/>
                      <w:szCs w:val="22"/>
                    </w:rPr>
                    <w:t>Re-direction</w:t>
                  </w:r>
                </w:p>
                <w:p w14:paraId="0569E073" w14:textId="77777777" w:rsidR="009D245C" w:rsidRPr="00F842A9" w:rsidRDefault="009D245C" w:rsidP="009D245C">
                  <w:pPr>
                    <w:pStyle w:val="Normal1"/>
                    <w:rPr>
                      <w:rFonts w:eastAsia="Times New Roman" w:cs="Times New Roman"/>
                      <w:sz w:val="22"/>
                      <w:szCs w:val="22"/>
                    </w:rPr>
                  </w:pPr>
                  <w:r w:rsidRPr="00F842A9">
                    <w:rPr>
                      <w:rFonts w:eastAsia="Times New Roman" w:cs="Times New Roman"/>
                      <w:sz w:val="22"/>
                      <w:szCs w:val="22"/>
                    </w:rPr>
                    <w:t>Re-teaching with additional practice</w:t>
                  </w:r>
                </w:p>
                <w:p w14:paraId="49D450C0" w14:textId="77777777" w:rsidR="009D245C" w:rsidRPr="00F842A9" w:rsidRDefault="009D245C" w:rsidP="009D245C">
                  <w:pPr>
                    <w:pStyle w:val="Normal1"/>
                    <w:rPr>
                      <w:rFonts w:eastAsia="Times New Roman" w:cs="Times New Roman"/>
                      <w:sz w:val="22"/>
                      <w:szCs w:val="22"/>
                    </w:rPr>
                  </w:pPr>
                  <w:r w:rsidRPr="00F842A9">
                    <w:rPr>
                      <w:rFonts w:eastAsia="Times New Roman" w:cs="Times New Roman"/>
                      <w:sz w:val="22"/>
                      <w:szCs w:val="22"/>
                    </w:rPr>
                    <w:t>Behavior specific praise of peers in close proximity and engaged in the desired behavior</w:t>
                  </w:r>
                </w:p>
                <w:p w14:paraId="712ABFB2" w14:textId="77777777" w:rsidR="009D245C" w:rsidRPr="00F842A9" w:rsidRDefault="009D245C" w:rsidP="009D245C">
                  <w:pPr>
                    <w:pStyle w:val="Normal1"/>
                    <w:rPr>
                      <w:rFonts w:eastAsia="Times New Roman" w:cs="Times New Roman"/>
                      <w:sz w:val="22"/>
                      <w:szCs w:val="22"/>
                    </w:rPr>
                  </w:pPr>
                  <w:r w:rsidRPr="00F842A9">
                    <w:rPr>
                      <w:rFonts w:eastAsia="Times New Roman" w:cs="Times New Roman"/>
                      <w:sz w:val="22"/>
                      <w:szCs w:val="22"/>
                    </w:rPr>
                    <w:t>Planned ignoring</w:t>
                  </w:r>
                </w:p>
                <w:p w14:paraId="100909BA" w14:textId="77777777" w:rsidR="009D245C" w:rsidRPr="00F842A9" w:rsidRDefault="009D245C" w:rsidP="009D245C">
                  <w:pPr>
                    <w:pStyle w:val="Normal1"/>
                    <w:rPr>
                      <w:rFonts w:eastAsia="Times New Roman" w:cs="Times New Roman"/>
                      <w:sz w:val="22"/>
                      <w:szCs w:val="22"/>
                    </w:rPr>
                  </w:pPr>
                  <w:r w:rsidRPr="00F842A9">
                    <w:rPr>
                      <w:rFonts w:eastAsia="Times New Roman" w:cs="Times New Roman"/>
                      <w:sz w:val="22"/>
                      <w:szCs w:val="22"/>
                    </w:rPr>
                    <w:t>Direct eye contact/signal/non-verbal cue</w:t>
                  </w:r>
                </w:p>
                <w:p w14:paraId="45C6D400" w14:textId="77777777" w:rsidR="009D245C" w:rsidRPr="00F842A9" w:rsidRDefault="009D245C" w:rsidP="009D245C">
                  <w:pPr>
                    <w:pStyle w:val="Normal1"/>
                    <w:rPr>
                      <w:rFonts w:eastAsia="Times New Roman" w:cs="Times New Roman"/>
                      <w:sz w:val="22"/>
                      <w:szCs w:val="22"/>
                    </w:rPr>
                  </w:pPr>
                  <w:r w:rsidRPr="00F842A9">
                    <w:rPr>
                      <w:rFonts w:eastAsia="Times New Roman" w:cs="Times New Roman"/>
                      <w:sz w:val="22"/>
                      <w:szCs w:val="22"/>
                    </w:rPr>
                    <w:t xml:space="preserve">Provide choice (effective choice means we get to the same outcome, it is not an ultimatum) </w:t>
                  </w:r>
                </w:p>
                <w:p w14:paraId="77BFDD03" w14:textId="77777777" w:rsidR="009D245C" w:rsidRPr="00F842A9" w:rsidRDefault="009D245C" w:rsidP="009D245C">
                  <w:pPr>
                    <w:pStyle w:val="Normal1"/>
                    <w:rPr>
                      <w:rFonts w:eastAsia="Times New Roman" w:cs="Times New Roman"/>
                      <w:sz w:val="22"/>
                      <w:szCs w:val="22"/>
                    </w:rPr>
                  </w:pPr>
                  <w:r w:rsidRPr="00F842A9">
                    <w:rPr>
                      <w:rFonts w:eastAsia="Times New Roman" w:cs="Times New Roman"/>
                      <w:sz w:val="22"/>
                      <w:szCs w:val="22"/>
                    </w:rPr>
                    <w:t>Time out of reinforcement</w:t>
                  </w:r>
                </w:p>
              </w:tc>
              <w:tc>
                <w:tcPr>
                  <w:tcW w:w="2970" w:type="dxa"/>
                </w:tcPr>
                <w:p w14:paraId="168EB434" w14:textId="77777777" w:rsidR="009D245C" w:rsidRPr="00F842A9" w:rsidRDefault="009D245C" w:rsidP="009D245C">
                  <w:pPr>
                    <w:pStyle w:val="Normal1"/>
                    <w:rPr>
                      <w:rFonts w:eastAsia="Times New Roman" w:cs="Times New Roman"/>
                      <w:sz w:val="22"/>
                      <w:szCs w:val="22"/>
                    </w:rPr>
                  </w:pPr>
                  <w:r w:rsidRPr="00F842A9">
                    <w:rPr>
                      <w:rFonts w:eastAsia="Times New Roman" w:cs="Times New Roman"/>
                      <w:sz w:val="22"/>
                      <w:szCs w:val="22"/>
                    </w:rPr>
                    <w:t>Behavioral Contracting</w:t>
                  </w:r>
                </w:p>
                <w:p w14:paraId="7BA3E8F5" w14:textId="77777777" w:rsidR="009D245C" w:rsidRPr="00F842A9" w:rsidRDefault="009D245C" w:rsidP="009D245C">
                  <w:pPr>
                    <w:pStyle w:val="Normal1"/>
                    <w:rPr>
                      <w:rFonts w:eastAsia="Times New Roman" w:cs="Times New Roman"/>
                      <w:sz w:val="22"/>
                      <w:szCs w:val="22"/>
                    </w:rPr>
                  </w:pPr>
                  <w:r w:rsidRPr="00F842A9">
                    <w:rPr>
                      <w:rFonts w:eastAsia="Times New Roman" w:cs="Times New Roman"/>
                      <w:sz w:val="22"/>
                      <w:szCs w:val="22"/>
                    </w:rPr>
                    <w:t>Restitution/Restorative</w:t>
                  </w:r>
                </w:p>
                <w:p w14:paraId="5A2CF670" w14:textId="77777777" w:rsidR="009D245C" w:rsidRPr="00F842A9" w:rsidRDefault="009D245C" w:rsidP="009D245C">
                  <w:pPr>
                    <w:pStyle w:val="Normal1"/>
                    <w:rPr>
                      <w:rFonts w:eastAsia="Times New Roman" w:cs="Times New Roman"/>
                      <w:sz w:val="22"/>
                      <w:szCs w:val="22"/>
                    </w:rPr>
                  </w:pPr>
                  <w:r w:rsidRPr="00F842A9">
                    <w:rPr>
                      <w:rFonts w:eastAsia="Times New Roman" w:cs="Times New Roman"/>
                      <w:sz w:val="22"/>
                      <w:szCs w:val="22"/>
                    </w:rPr>
                    <w:t>Reflective Assignment</w:t>
                  </w:r>
                </w:p>
                <w:p w14:paraId="09F71536" w14:textId="77777777" w:rsidR="009D245C" w:rsidRPr="00F842A9" w:rsidRDefault="009D245C" w:rsidP="009D245C">
                  <w:pPr>
                    <w:pStyle w:val="Normal1"/>
                    <w:rPr>
                      <w:rFonts w:eastAsia="Times New Roman" w:cs="Times New Roman"/>
                      <w:sz w:val="22"/>
                      <w:szCs w:val="22"/>
                    </w:rPr>
                  </w:pPr>
                </w:p>
                <w:p w14:paraId="66F56905" w14:textId="77777777" w:rsidR="009D245C" w:rsidRPr="00F842A9" w:rsidRDefault="009D245C" w:rsidP="009D245C">
                  <w:pPr>
                    <w:pStyle w:val="Normal1"/>
                    <w:rPr>
                      <w:rFonts w:eastAsia="Times New Roman" w:cs="Times New Roman"/>
                      <w:sz w:val="22"/>
                      <w:szCs w:val="22"/>
                    </w:rPr>
                  </w:pPr>
                  <w:r w:rsidRPr="00F842A9">
                    <w:rPr>
                      <w:rFonts w:eastAsia="Times New Roman" w:cs="Times New Roman"/>
                      <w:sz w:val="22"/>
                      <w:szCs w:val="22"/>
                    </w:rPr>
                    <w:t>Note:  This may be where we begin collecting data on behaviors to inform next steps (think classroom-managed behavior data collection form)</w:t>
                  </w:r>
                </w:p>
              </w:tc>
            </w:tr>
          </w:tbl>
          <w:p w14:paraId="51F52E33" w14:textId="77777777" w:rsidR="00F842A9" w:rsidRDefault="00F842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F842A9" w14:paraId="276D1ED7" w14:textId="77777777" w:rsidTr="009D245C">
        <w:tc>
          <w:tcPr>
            <w:tcW w:w="10296" w:type="dxa"/>
          </w:tcPr>
          <w:p w14:paraId="2C6CB82A" w14:textId="77777777" w:rsidR="00F842A9" w:rsidRDefault="00F842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  <w:r w:rsidRPr="00F842A9">
              <w:rPr>
                <w:b/>
              </w:rPr>
              <w:t>References:</w:t>
            </w:r>
          </w:p>
          <w:p w14:paraId="61E1F00F" w14:textId="77777777" w:rsidR="00C1084C" w:rsidRDefault="00C1084C" w:rsidP="00F842A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imes"/>
                <w:sz w:val="20"/>
                <w:szCs w:val="20"/>
              </w:rPr>
            </w:pPr>
            <w:r>
              <w:rPr>
                <w:rFonts w:asciiTheme="minorHAnsi" w:hAnsiTheme="minorHAnsi" w:cs="Times"/>
                <w:sz w:val="20"/>
                <w:szCs w:val="20"/>
              </w:rPr>
              <w:t xml:space="preserve">Daniels, A.C. (2000). Bringing out the best in people:  How to apply the astonishing power of positive reinforcement. </w:t>
            </w:r>
          </w:p>
          <w:p w14:paraId="33C35042" w14:textId="77777777" w:rsidR="00C1084C" w:rsidRDefault="00C1084C" w:rsidP="00F842A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imes"/>
                <w:sz w:val="20"/>
                <w:szCs w:val="20"/>
              </w:rPr>
            </w:pPr>
            <w:r>
              <w:rPr>
                <w:rFonts w:asciiTheme="minorHAnsi" w:hAnsiTheme="minorHAnsi" w:cs="Times"/>
                <w:sz w:val="20"/>
                <w:szCs w:val="20"/>
              </w:rPr>
              <w:t xml:space="preserve">     NY:  McGraw-Hill.</w:t>
            </w:r>
          </w:p>
          <w:p w14:paraId="45E0F622" w14:textId="77777777" w:rsidR="00162C4D" w:rsidRDefault="00162C4D" w:rsidP="00F842A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imes"/>
                <w:sz w:val="20"/>
                <w:szCs w:val="20"/>
              </w:rPr>
            </w:pPr>
            <w:r>
              <w:rPr>
                <w:rFonts w:asciiTheme="minorHAnsi" w:hAnsiTheme="minorHAnsi" w:cs="Times"/>
                <w:sz w:val="20"/>
                <w:szCs w:val="20"/>
              </w:rPr>
              <w:t xml:space="preserve">McIntosh, K., &amp; Goodman. S. (2016).  Integrated multi-tiered systems of support:  Blending RTI and PBIS. NY:  The </w:t>
            </w:r>
          </w:p>
          <w:p w14:paraId="4E8BE053" w14:textId="17E6B7EC" w:rsidR="00162C4D" w:rsidRDefault="00162C4D" w:rsidP="00F842A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imes"/>
                <w:sz w:val="20"/>
                <w:szCs w:val="20"/>
              </w:rPr>
            </w:pPr>
            <w:r>
              <w:rPr>
                <w:rFonts w:asciiTheme="minorHAnsi" w:hAnsiTheme="minorHAnsi" w:cs="Times"/>
                <w:sz w:val="20"/>
                <w:szCs w:val="20"/>
              </w:rPr>
              <w:t xml:space="preserve">    Guildford Press.</w:t>
            </w:r>
          </w:p>
          <w:p w14:paraId="66EAC186" w14:textId="77777777" w:rsidR="00F842A9" w:rsidRDefault="00F842A9" w:rsidP="00F842A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imes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Times"/>
                <w:sz w:val="20"/>
                <w:szCs w:val="20"/>
              </w:rPr>
              <w:t>Simonsen</w:t>
            </w:r>
            <w:proofErr w:type="spellEnd"/>
            <w:r>
              <w:rPr>
                <w:rFonts w:asciiTheme="minorHAnsi" w:hAnsiTheme="minorHAnsi" w:cs="Times"/>
                <w:sz w:val="20"/>
                <w:szCs w:val="20"/>
              </w:rPr>
              <w:t xml:space="preserve">, B., &amp; Myers, D. (2015). </w:t>
            </w:r>
            <w:proofErr w:type="spellStart"/>
            <w:r>
              <w:rPr>
                <w:rFonts w:asciiTheme="minorHAnsi" w:hAnsiTheme="minorHAnsi" w:cs="Times"/>
                <w:sz w:val="20"/>
                <w:szCs w:val="20"/>
              </w:rPr>
              <w:t>Classwide</w:t>
            </w:r>
            <w:proofErr w:type="spellEnd"/>
            <w:r>
              <w:rPr>
                <w:rFonts w:asciiTheme="minorHAnsi" w:hAnsiTheme="minorHAnsi" w:cs="Times"/>
                <w:sz w:val="20"/>
                <w:szCs w:val="20"/>
              </w:rPr>
              <w:t xml:space="preserve"> Positive Behavior Interventions and Supports:  A guide to proactive </w:t>
            </w:r>
          </w:p>
          <w:p w14:paraId="570F31CE" w14:textId="77777777" w:rsidR="00F842A9" w:rsidRPr="00170A18" w:rsidRDefault="00F842A9" w:rsidP="00F842A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imes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Times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Theme="minorHAnsi" w:hAnsiTheme="minorHAnsi" w:cs="Times"/>
                <w:sz w:val="20"/>
                <w:szCs w:val="20"/>
              </w:rPr>
              <w:t>classroom</w:t>
            </w:r>
            <w:proofErr w:type="gramEnd"/>
            <w:r>
              <w:rPr>
                <w:rFonts w:asciiTheme="minorHAnsi" w:hAnsiTheme="minorHAnsi" w:cs="Times"/>
                <w:sz w:val="20"/>
                <w:szCs w:val="20"/>
              </w:rPr>
              <w:t xml:space="preserve"> management. NY:  The Guilford Press.</w:t>
            </w:r>
          </w:p>
          <w:p w14:paraId="7CF69CE6" w14:textId="77777777" w:rsidR="00F842A9" w:rsidRDefault="00F842A9" w:rsidP="00F842A9">
            <w:pPr>
              <w:rPr>
                <w:rFonts w:asciiTheme="minorHAnsi" w:hAnsiTheme="minorHAnsi" w:cs="Times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Times"/>
                <w:sz w:val="20"/>
                <w:szCs w:val="20"/>
              </w:rPr>
              <w:t>Sprick</w:t>
            </w:r>
            <w:proofErr w:type="spellEnd"/>
            <w:r>
              <w:rPr>
                <w:rFonts w:asciiTheme="minorHAnsi" w:hAnsiTheme="minorHAnsi" w:cs="Times"/>
                <w:sz w:val="20"/>
                <w:szCs w:val="20"/>
              </w:rPr>
              <w:t>, R. (2006). Discipline in the Secondary Classroom:  A positive approach to behavior management (2</w:t>
            </w:r>
            <w:r w:rsidRPr="009D245C">
              <w:rPr>
                <w:rFonts w:asciiTheme="minorHAnsi" w:hAnsiTheme="minorHAnsi" w:cs="Times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="Times"/>
                <w:sz w:val="20"/>
                <w:szCs w:val="20"/>
              </w:rPr>
              <w:t xml:space="preserve"> ed.). San </w:t>
            </w:r>
          </w:p>
          <w:p w14:paraId="1BEE276E" w14:textId="77777777" w:rsidR="00F842A9" w:rsidRDefault="00F842A9" w:rsidP="00F842A9">
            <w:pPr>
              <w:rPr>
                <w:rFonts w:asciiTheme="minorHAnsi" w:hAnsiTheme="minorHAnsi" w:cs="Times"/>
                <w:sz w:val="20"/>
                <w:szCs w:val="20"/>
              </w:rPr>
            </w:pPr>
            <w:r>
              <w:rPr>
                <w:rFonts w:asciiTheme="minorHAnsi" w:hAnsiTheme="minorHAnsi" w:cs="Times"/>
                <w:sz w:val="20"/>
                <w:szCs w:val="20"/>
              </w:rPr>
              <w:t xml:space="preserve">     Francisco, CA:  </w:t>
            </w:r>
            <w:proofErr w:type="spellStart"/>
            <w:r>
              <w:rPr>
                <w:rFonts w:asciiTheme="minorHAnsi" w:hAnsiTheme="minorHAnsi" w:cs="Times"/>
                <w:sz w:val="20"/>
                <w:szCs w:val="20"/>
              </w:rPr>
              <w:t>Jossey</w:t>
            </w:r>
            <w:proofErr w:type="spellEnd"/>
            <w:r>
              <w:rPr>
                <w:rFonts w:asciiTheme="minorHAnsi" w:hAnsiTheme="minorHAnsi" w:cs="Times"/>
                <w:sz w:val="20"/>
                <w:szCs w:val="20"/>
              </w:rPr>
              <w:t>-Bass.</w:t>
            </w:r>
          </w:p>
          <w:p w14:paraId="1A6B74D0" w14:textId="7EC2F801" w:rsidR="00F842A9" w:rsidRPr="00C1084C" w:rsidRDefault="00C1084C" w:rsidP="002C06E7">
            <w:pPr>
              <w:ind w:left="270" w:hanging="270"/>
              <w:rPr>
                <w:rFonts w:asciiTheme="minorHAnsi" w:hAnsiTheme="minorHAnsi" w:cs="Minion Pro"/>
                <w:sz w:val="20"/>
                <w:szCs w:val="20"/>
              </w:rPr>
            </w:pPr>
            <w:r w:rsidRPr="00C1084C">
              <w:rPr>
                <w:rFonts w:asciiTheme="minorHAnsi" w:hAnsiTheme="minorHAnsi" w:cs="Minion Pro"/>
                <w:sz w:val="20"/>
                <w:szCs w:val="20"/>
              </w:rPr>
              <w:t xml:space="preserve">Sutherland, K.S., </w:t>
            </w:r>
            <w:proofErr w:type="spellStart"/>
            <w:r w:rsidRPr="00C1084C">
              <w:rPr>
                <w:rFonts w:asciiTheme="minorHAnsi" w:hAnsiTheme="minorHAnsi" w:cs="Minion Pro"/>
                <w:sz w:val="20"/>
                <w:szCs w:val="20"/>
              </w:rPr>
              <w:t>Wehby</w:t>
            </w:r>
            <w:proofErr w:type="spellEnd"/>
            <w:r w:rsidRPr="00C1084C">
              <w:rPr>
                <w:rFonts w:asciiTheme="minorHAnsi" w:hAnsiTheme="minorHAnsi" w:cs="Minion Pro"/>
                <w:sz w:val="20"/>
                <w:szCs w:val="20"/>
              </w:rPr>
              <w:t>, J.H. &amp; Copeland, S.R. (2000). Effect of varying rates of behavior</w:t>
            </w:r>
            <w:r w:rsidR="002C06E7">
              <w:rPr>
                <w:rFonts w:asciiTheme="minorHAnsi" w:hAnsiTheme="minorHAnsi" w:cs="Minion Pro"/>
                <w:sz w:val="20"/>
                <w:szCs w:val="20"/>
              </w:rPr>
              <w:t xml:space="preserve">-specific praise on the on-task </w:t>
            </w:r>
            <w:r w:rsidRPr="00C1084C">
              <w:rPr>
                <w:rFonts w:asciiTheme="minorHAnsi" w:hAnsiTheme="minorHAnsi" w:cs="Minion Pro"/>
                <w:sz w:val="20"/>
                <w:szCs w:val="20"/>
              </w:rPr>
              <w:t xml:space="preserve">behavior of students with EBD. </w:t>
            </w:r>
            <w:r w:rsidRPr="00C1084C">
              <w:rPr>
                <w:rFonts w:asciiTheme="minorHAnsi" w:hAnsiTheme="minorHAnsi" w:cs="Minion Pro"/>
                <w:i/>
                <w:iCs/>
                <w:sz w:val="20"/>
                <w:szCs w:val="20"/>
              </w:rPr>
              <w:t>Journal of Emotional and Behavior Disorders</w:t>
            </w:r>
            <w:r w:rsidRPr="00C1084C">
              <w:rPr>
                <w:rFonts w:asciiTheme="minorHAnsi" w:hAnsiTheme="minorHAnsi" w:cs="Minion Pro"/>
                <w:sz w:val="20"/>
                <w:szCs w:val="20"/>
              </w:rPr>
              <w:t>, 8, 2-8.</w:t>
            </w:r>
          </w:p>
        </w:tc>
      </w:tr>
    </w:tbl>
    <w:p w14:paraId="2044D854" w14:textId="77777777" w:rsidR="006B76D2" w:rsidRDefault="006B76D2"/>
    <w:p w14:paraId="0C2BC72A" w14:textId="77777777" w:rsidR="007E3062" w:rsidRDefault="007E30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7E3062" w14:paraId="22F14F1E" w14:textId="77777777" w:rsidTr="00F842A9">
        <w:tc>
          <w:tcPr>
            <w:tcW w:w="10296" w:type="dxa"/>
            <w:tcBorders>
              <w:bottom w:val="nil"/>
            </w:tcBorders>
          </w:tcPr>
          <w:tbl>
            <w:tblPr>
              <w:tblStyle w:val="TableGrid"/>
              <w:tblpPr w:leftFromText="180" w:rightFromText="180" w:horzAnchor="page" w:tblpXSpec="center" w:tblpY="55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830"/>
              <w:gridCol w:w="4831"/>
            </w:tblGrid>
            <w:tr w:rsidR="007E3062" w14:paraId="1DE4EDC3" w14:textId="77777777" w:rsidTr="007E3062">
              <w:tc>
                <w:tcPr>
                  <w:tcW w:w="9661" w:type="dxa"/>
                  <w:gridSpan w:val="2"/>
                  <w:shd w:val="clear" w:color="auto" w:fill="E6E6E6"/>
                </w:tcPr>
                <w:p w14:paraId="06845607" w14:textId="77777777" w:rsidR="007E3062" w:rsidRDefault="007E3062" w:rsidP="007E3062">
                  <w:pPr>
                    <w:pStyle w:val="Normal1"/>
                    <w:jc w:val="center"/>
                    <w:rPr>
                      <w:rFonts w:eastAsia="Times New Roman" w:cs="Times New Roman"/>
                      <w:b/>
                    </w:rPr>
                  </w:pPr>
                  <w:r>
                    <w:rPr>
                      <w:rFonts w:eastAsia="Times New Roman" w:cs="Times New Roman"/>
                      <w:b/>
                    </w:rPr>
                    <w:lastRenderedPageBreak/>
                    <w:t>FOCUS on… Behavior Specific and Contingent Praise</w:t>
                  </w:r>
                </w:p>
              </w:tc>
            </w:tr>
            <w:tr w:rsidR="007E3062" w14:paraId="474524B6" w14:textId="77777777" w:rsidTr="007E3062">
              <w:tc>
                <w:tcPr>
                  <w:tcW w:w="9661" w:type="dxa"/>
                  <w:gridSpan w:val="2"/>
                </w:tcPr>
                <w:p w14:paraId="7282138D" w14:textId="77777777" w:rsidR="007E3062" w:rsidRDefault="007E3062" w:rsidP="007E3062">
                  <w:pPr>
                    <w:pStyle w:val="Normal1"/>
                    <w:rPr>
                      <w:rFonts w:eastAsiaTheme="minorEastAsia"/>
                      <w:sz w:val="20"/>
                      <w:szCs w:val="20"/>
                    </w:rPr>
                  </w:pPr>
                  <w:r w:rsidRPr="009F05AA">
                    <w:rPr>
                      <w:rFonts w:eastAsiaTheme="minorEastAsia"/>
                      <w:i/>
                      <w:sz w:val="20"/>
                      <w:szCs w:val="20"/>
                    </w:rPr>
                    <w:t>Behavior Specific</w:t>
                  </w:r>
                  <w:r w:rsidRPr="009F05AA">
                    <w:rPr>
                      <w:rFonts w:eastAsiaTheme="minorEastAsia"/>
                      <w:sz w:val="20"/>
                      <w:szCs w:val="20"/>
                    </w:rPr>
                    <w:t>:  State the specific behavior being praised using language from the school-wide and/or classroom teaching matrix</w:t>
                  </w:r>
                </w:p>
                <w:p w14:paraId="0334ED88" w14:textId="77777777" w:rsidR="007E3062" w:rsidRDefault="007E3062" w:rsidP="007E3062">
                  <w:pPr>
                    <w:pStyle w:val="Normal1"/>
                    <w:rPr>
                      <w:rFonts w:eastAsiaTheme="minorEastAsia"/>
                      <w:sz w:val="20"/>
                      <w:szCs w:val="20"/>
                    </w:rPr>
                  </w:pPr>
                  <w:r w:rsidRPr="009F05AA">
                    <w:rPr>
                      <w:rFonts w:eastAsiaTheme="minorEastAsia"/>
                      <w:i/>
                      <w:sz w:val="20"/>
                      <w:szCs w:val="20"/>
                    </w:rPr>
                    <w:t>Contingent</w:t>
                  </w:r>
                  <w:r>
                    <w:rPr>
                      <w:rFonts w:eastAsiaTheme="minorEastAsia"/>
                      <w:sz w:val="20"/>
                      <w:szCs w:val="20"/>
                    </w:rPr>
                    <w:t>:  Means it is delivered immediately after the behavior we want to see again occurs</w:t>
                  </w:r>
                </w:p>
                <w:p w14:paraId="20891DB3" w14:textId="794DB6CC" w:rsidR="007E3062" w:rsidRPr="002D6D17" w:rsidRDefault="002D6D17" w:rsidP="007E3062">
                  <w:pPr>
                    <w:pStyle w:val="Normal1"/>
                    <w:rPr>
                      <w:rFonts w:eastAsiaTheme="minorEastAsia"/>
                      <w:sz w:val="20"/>
                      <w:szCs w:val="20"/>
                    </w:rPr>
                  </w:pPr>
                  <w:r w:rsidRPr="00FB0D0D">
                    <w:rPr>
                      <w:rFonts w:eastAsiaTheme="minorEastAsia"/>
                      <w:sz w:val="20"/>
                      <w:szCs w:val="20"/>
                    </w:rPr>
                    <w:t xml:space="preserve">Be </w:t>
                  </w:r>
                  <w:r w:rsidRPr="006F7958">
                    <w:rPr>
                      <w:rFonts w:eastAsiaTheme="minorEastAsia"/>
                      <w:i/>
                      <w:sz w:val="20"/>
                      <w:szCs w:val="20"/>
                    </w:rPr>
                    <w:t>sincere</w:t>
                  </w:r>
                  <w:r w:rsidRPr="00FB0D0D">
                    <w:rPr>
                      <w:rFonts w:eastAsiaTheme="minorEastAsia"/>
                      <w:sz w:val="20"/>
                      <w:szCs w:val="20"/>
                    </w:rPr>
                    <w:t xml:space="preserve">, use </w:t>
                  </w:r>
                  <w:r w:rsidRPr="006F7958">
                    <w:rPr>
                      <w:rFonts w:eastAsiaTheme="minorEastAsia"/>
                      <w:i/>
                      <w:sz w:val="20"/>
                      <w:szCs w:val="20"/>
                    </w:rPr>
                    <w:t>developmentally appropriate language</w:t>
                  </w:r>
                  <w:r>
                    <w:rPr>
                      <w:rFonts w:eastAsiaTheme="minorEastAsia"/>
                      <w:sz w:val="20"/>
                      <w:szCs w:val="20"/>
                    </w:rPr>
                    <w:t>, p</w:t>
                  </w:r>
                  <w:r w:rsidRPr="00FB0D0D">
                    <w:rPr>
                      <w:rFonts w:eastAsiaTheme="minorEastAsia"/>
                      <w:sz w:val="20"/>
                      <w:szCs w:val="20"/>
                    </w:rPr>
                    <w:t xml:space="preserve">raise </w:t>
                  </w:r>
                  <w:r w:rsidRPr="006F7958">
                    <w:rPr>
                      <w:rFonts w:eastAsiaTheme="minorEastAsia"/>
                      <w:i/>
                      <w:sz w:val="20"/>
                      <w:szCs w:val="20"/>
                    </w:rPr>
                    <w:t>effort</w:t>
                  </w:r>
                  <w:r w:rsidRPr="00FB0D0D">
                    <w:rPr>
                      <w:rFonts w:eastAsiaTheme="minorEastAsia"/>
                      <w:sz w:val="20"/>
                      <w:szCs w:val="20"/>
                    </w:rPr>
                    <w:t xml:space="preserve"> and </w:t>
                  </w:r>
                  <w:r>
                    <w:rPr>
                      <w:rFonts w:eastAsiaTheme="minorEastAsia"/>
                      <w:sz w:val="20"/>
                      <w:szCs w:val="20"/>
                    </w:rPr>
                    <w:t>include</w:t>
                  </w:r>
                  <w:r w:rsidRPr="00FB0D0D">
                    <w:rPr>
                      <w:rFonts w:eastAsiaTheme="minorEastAsia"/>
                      <w:sz w:val="20"/>
                      <w:szCs w:val="20"/>
                    </w:rPr>
                    <w:t xml:space="preserve"> the </w:t>
                  </w:r>
                  <w:r w:rsidRPr="006F7958">
                    <w:rPr>
                      <w:rFonts w:eastAsiaTheme="minorEastAsia"/>
                      <w:i/>
                      <w:sz w:val="20"/>
                      <w:szCs w:val="20"/>
                    </w:rPr>
                    <w:t>benefit</w:t>
                  </w:r>
                  <w:r w:rsidRPr="00FB0D0D">
                    <w:rPr>
                      <w:rFonts w:eastAsiaTheme="minorEastAsia"/>
                      <w:sz w:val="20"/>
                      <w:szCs w:val="20"/>
                    </w:rPr>
                    <w:t xml:space="preserve"> of engaging in the behavior</w:t>
                  </w:r>
                </w:p>
              </w:tc>
            </w:tr>
            <w:tr w:rsidR="007E3062" w14:paraId="65C3F6EF" w14:textId="77777777" w:rsidTr="007E3062">
              <w:tc>
                <w:tcPr>
                  <w:tcW w:w="4830" w:type="dxa"/>
                </w:tcPr>
                <w:p w14:paraId="429E2BF0" w14:textId="77777777" w:rsidR="007E3062" w:rsidRPr="009F05AA" w:rsidRDefault="007E3062" w:rsidP="007E3062">
                  <w:pPr>
                    <w:pStyle w:val="Normal1"/>
                    <w:jc w:val="center"/>
                    <w:rPr>
                      <w:rFonts w:eastAsiaTheme="minorEastAsia"/>
                      <w:i/>
                      <w:sz w:val="20"/>
                      <w:szCs w:val="20"/>
                    </w:rPr>
                  </w:pPr>
                  <w:r w:rsidRPr="009F05AA">
                    <w:rPr>
                      <w:rFonts w:eastAsiaTheme="minorEastAsia"/>
                      <w:i/>
                      <w:sz w:val="20"/>
                      <w:szCs w:val="20"/>
                    </w:rPr>
                    <w:t>Examples</w:t>
                  </w:r>
                </w:p>
              </w:tc>
              <w:tc>
                <w:tcPr>
                  <w:tcW w:w="4831" w:type="dxa"/>
                </w:tcPr>
                <w:p w14:paraId="49087D83" w14:textId="77777777" w:rsidR="007E3062" w:rsidRPr="009F05AA" w:rsidRDefault="007E3062" w:rsidP="007E3062">
                  <w:pPr>
                    <w:pStyle w:val="Normal1"/>
                    <w:jc w:val="center"/>
                    <w:rPr>
                      <w:rFonts w:eastAsiaTheme="minorEastAsia"/>
                      <w:i/>
                      <w:sz w:val="20"/>
                      <w:szCs w:val="20"/>
                    </w:rPr>
                  </w:pPr>
                  <w:r w:rsidRPr="009F05AA">
                    <w:rPr>
                      <w:rFonts w:eastAsiaTheme="minorEastAsia"/>
                      <w:i/>
                      <w:sz w:val="20"/>
                      <w:szCs w:val="20"/>
                    </w:rPr>
                    <w:t>Non-Examples</w:t>
                  </w:r>
                </w:p>
              </w:tc>
            </w:tr>
            <w:tr w:rsidR="007E3062" w14:paraId="7AC203D4" w14:textId="77777777" w:rsidTr="007E3062">
              <w:tc>
                <w:tcPr>
                  <w:tcW w:w="4830" w:type="dxa"/>
                </w:tcPr>
                <w:p w14:paraId="29E521B1" w14:textId="0127C9B0" w:rsidR="007E3062" w:rsidRPr="009F05AA" w:rsidRDefault="007E3062" w:rsidP="007E3062">
                  <w:pPr>
                    <w:pStyle w:val="Normal1"/>
                    <w:rPr>
                      <w:rFonts w:eastAsiaTheme="minorEastAsia"/>
                      <w:sz w:val="20"/>
                      <w:szCs w:val="20"/>
                    </w:rPr>
                  </w:pPr>
                  <w:r>
                    <w:rPr>
                      <w:rFonts w:eastAsiaTheme="minorEastAsia"/>
                      <w:sz w:val="20"/>
                      <w:szCs w:val="20"/>
                    </w:rPr>
                    <w:t>Joe, you are sitting quietly.</w:t>
                  </w:r>
                  <w:r w:rsidR="004D0614">
                    <w:rPr>
                      <w:rFonts w:eastAsiaTheme="minorEastAsia"/>
                      <w:sz w:val="20"/>
                      <w:szCs w:val="20"/>
                    </w:rPr>
                    <w:t xml:space="preserve"> Nice job being responsible!</w:t>
                  </w:r>
                </w:p>
              </w:tc>
              <w:tc>
                <w:tcPr>
                  <w:tcW w:w="4831" w:type="dxa"/>
                </w:tcPr>
                <w:p w14:paraId="564A483C" w14:textId="77777777" w:rsidR="007E3062" w:rsidRPr="009F05AA" w:rsidRDefault="007E3062" w:rsidP="007E3062">
                  <w:pPr>
                    <w:pStyle w:val="Normal1"/>
                    <w:rPr>
                      <w:rFonts w:eastAsiaTheme="minorEastAsia"/>
                      <w:sz w:val="20"/>
                      <w:szCs w:val="20"/>
                    </w:rPr>
                  </w:pPr>
                  <w:r>
                    <w:rPr>
                      <w:rFonts w:eastAsiaTheme="minorEastAsia"/>
                      <w:sz w:val="20"/>
                      <w:szCs w:val="20"/>
                    </w:rPr>
                    <w:t>Cindy, you are doing a great job!</w:t>
                  </w:r>
                </w:p>
              </w:tc>
            </w:tr>
            <w:tr w:rsidR="007E3062" w14:paraId="5BBEDCE1" w14:textId="77777777" w:rsidTr="007E3062">
              <w:tc>
                <w:tcPr>
                  <w:tcW w:w="4830" w:type="dxa"/>
                </w:tcPr>
                <w:p w14:paraId="0019DAA6" w14:textId="664FE668" w:rsidR="007E3062" w:rsidRPr="009F05AA" w:rsidRDefault="007E3062" w:rsidP="007E3062">
                  <w:pPr>
                    <w:pStyle w:val="Normal1"/>
                    <w:rPr>
                      <w:rFonts w:eastAsiaTheme="minorEastAsia"/>
                      <w:sz w:val="20"/>
                      <w:szCs w:val="20"/>
                    </w:rPr>
                  </w:pPr>
                  <w:r>
                    <w:rPr>
                      <w:rFonts w:eastAsiaTheme="minorEastAsia"/>
                      <w:sz w:val="20"/>
                      <w:szCs w:val="20"/>
                    </w:rPr>
                    <w:t xml:space="preserve">I am noticing Shelia and Juan getting to class on time. </w:t>
                  </w:r>
                  <w:r w:rsidR="00CD47DB">
                    <w:rPr>
                      <w:rFonts w:eastAsiaTheme="minorEastAsia"/>
                      <w:sz w:val="20"/>
                      <w:szCs w:val="20"/>
                    </w:rPr>
                    <w:t>Thank you for being responsible. Well done!</w:t>
                  </w:r>
                </w:p>
              </w:tc>
              <w:tc>
                <w:tcPr>
                  <w:tcW w:w="4831" w:type="dxa"/>
                </w:tcPr>
                <w:p w14:paraId="7AE5C4E1" w14:textId="77777777" w:rsidR="007E3062" w:rsidRPr="009F05AA" w:rsidRDefault="007E3062" w:rsidP="007E3062">
                  <w:pPr>
                    <w:pStyle w:val="Normal1"/>
                    <w:rPr>
                      <w:rFonts w:eastAsiaTheme="minorEastAsia"/>
                      <w:sz w:val="20"/>
                      <w:szCs w:val="20"/>
                    </w:rPr>
                  </w:pPr>
                  <w:r>
                    <w:rPr>
                      <w:rFonts w:eastAsiaTheme="minorEastAsia"/>
                      <w:sz w:val="20"/>
                      <w:szCs w:val="20"/>
                    </w:rPr>
                    <w:t>Class, I noticed you all did a great job getting to class on time yesterday.</w:t>
                  </w:r>
                </w:p>
              </w:tc>
            </w:tr>
            <w:tr w:rsidR="007E3062" w14:paraId="3890426F" w14:textId="77777777" w:rsidTr="007E3062">
              <w:tc>
                <w:tcPr>
                  <w:tcW w:w="4830" w:type="dxa"/>
                </w:tcPr>
                <w:p w14:paraId="442C9601" w14:textId="2247191F" w:rsidR="007E3062" w:rsidRDefault="007E3062" w:rsidP="007E3062">
                  <w:pPr>
                    <w:pStyle w:val="Normal1"/>
                    <w:rPr>
                      <w:rFonts w:eastAsiaTheme="minorEastAsia"/>
                      <w:sz w:val="20"/>
                      <w:szCs w:val="20"/>
                    </w:rPr>
                  </w:pPr>
                  <w:r>
                    <w:rPr>
                      <w:rFonts w:eastAsiaTheme="minorEastAsia"/>
                      <w:sz w:val="20"/>
                      <w:szCs w:val="20"/>
                    </w:rPr>
                    <w:t>Thank you for raising your hand during our class discussion Justin- you are being respectful.</w:t>
                  </w:r>
                  <w:r w:rsidR="00CD47DB">
                    <w:rPr>
                      <w:rFonts w:eastAsiaTheme="minorEastAsia"/>
                      <w:sz w:val="20"/>
                      <w:szCs w:val="20"/>
                    </w:rPr>
                    <w:t xml:space="preserve"> Excellent!</w:t>
                  </w:r>
                </w:p>
              </w:tc>
              <w:tc>
                <w:tcPr>
                  <w:tcW w:w="4831" w:type="dxa"/>
                </w:tcPr>
                <w:p w14:paraId="7D837E46" w14:textId="77777777" w:rsidR="007E3062" w:rsidRPr="009F05AA" w:rsidRDefault="007E3062" w:rsidP="007E3062">
                  <w:pPr>
                    <w:pStyle w:val="Normal1"/>
                    <w:rPr>
                      <w:rFonts w:eastAsiaTheme="minorEastAsia"/>
                      <w:sz w:val="20"/>
                      <w:szCs w:val="20"/>
                    </w:rPr>
                  </w:pPr>
                  <w:r>
                    <w:rPr>
                      <w:rFonts w:eastAsiaTheme="minorEastAsia"/>
                      <w:sz w:val="20"/>
                      <w:szCs w:val="20"/>
                    </w:rPr>
                    <w:t>Those are cool shoes Devon.</w:t>
                  </w:r>
                </w:p>
              </w:tc>
            </w:tr>
          </w:tbl>
          <w:p w14:paraId="115171AC" w14:textId="77777777" w:rsidR="007E3062" w:rsidRDefault="007E30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  <w:p w14:paraId="7C8282B0" w14:textId="77777777" w:rsidR="007E3062" w:rsidRDefault="007E30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830"/>
              <w:gridCol w:w="4831"/>
            </w:tblGrid>
            <w:tr w:rsidR="007E3062" w14:paraId="67D08E54" w14:textId="77777777" w:rsidTr="007E3062">
              <w:trPr>
                <w:jc w:val="center"/>
              </w:trPr>
              <w:tc>
                <w:tcPr>
                  <w:tcW w:w="9661" w:type="dxa"/>
                  <w:gridSpan w:val="2"/>
                  <w:shd w:val="clear" w:color="auto" w:fill="E6E6E6"/>
                </w:tcPr>
                <w:p w14:paraId="35DC8469" w14:textId="77777777" w:rsidR="007E3062" w:rsidRDefault="007E3062" w:rsidP="007E3062">
                  <w:pPr>
                    <w:pStyle w:val="Normal1"/>
                    <w:jc w:val="center"/>
                    <w:rPr>
                      <w:rFonts w:eastAsia="Times New Roman" w:cs="Times New Roman"/>
                      <w:b/>
                    </w:rPr>
                  </w:pPr>
                  <w:r>
                    <w:rPr>
                      <w:rFonts w:eastAsia="Times New Roman" w:cs="Times New Roman"/>
                      <w:b/>
                    </w:rPr>
                    <w:t>FOCUS on… Specific and Contingent Error Correction</w:t>
                  </w:r>
                </w:p>
              </w:tc>
            </w:tr>
            <w:tr w:rsidR="007E3062" w14:paraId="270A24D6" w14:textId="77777777" w:rsidTr="007E3062">
              <w:trPr>
                <w:jc w:val="center"/>
              </w:trPr>
              <w:tc>
                <w:tcPr>
                  <w:tcW w:w="9661" w:type="dxa"/>
                  <w:gridSpan w:val="2"/>
                </w:tcPr>
                <w:p w14:paraId="46F112B8" w14:textId="77777777" w:rsidR="007E3062" w:rsidRDefault="007E3062" w:rsidP="007E3062">
                  <w:pPr>
                    <w:pStyle w:val="Normal1"/>
                    <w:rPr>
                      <w:rFonts w:eastAsiaTheme="minorEastAsia"/>
                      <w:sz w:val="20"/>
                      <w:szCs w:val="20"/>
                    </w:rPr>
                  </w:pPr>
                  <w:r w:rsidRPr="009F05AA">
                    <w:rPr>
                      <w:rFonts w:eastAsiaTheme="minorEastAsia"/>
                      <w:i/>
                      <w:sz w:val="20"/>
                      <w:szCs w:val="20"/>
                    </w:rPr>
                    <w:t>Specific</w:t>
                  </w:r>
                  <w:r w:rsidRPr="009F05AA">
                    <w:rPr>
                      <w:rFonts w:eastAsiaTheme="minorEastAsia"/>
                      <w:sz w:val="20"/>
                      <w:szCs w:val="20"/>
                    </w:rPr>
                    <w:t xml:space="preserve">:  </w:t>
                  </w:r>
                  <w:r>
                    <w:rPr>
                      <w:rFonts w:eastAsiaTheme="minorEastAsia"/>
                      <w:sz w:val="20"/>
                      <w:szCs w:val="20"/>
                    </w:rPr>
                    <w:t>Tells the learner what they are doing incorrectly and what they should do differently in the future (use language reflected in the matrix).</w:t>
                  </w:r>
                </w:p>
                <w:p w14:paraId="2967ED65" w14:textId="28DE5E7A" w:rsidR="007E3062" w:rsidRDefault="007E3062" w:rsidP="007E3062">
                  <w:pPr>
                    <w:pStyle w:val="Normal1"/>
                    <w:rPr>
                      <w:rFonts w:eastAsiaTheme="minorEastAsia"/>
                      <w:sz w:val="20"/>
                      <w:szCs w:val="20"/>
                    </w:rPr>
                  </w:pPr>
                  <w:r w:rsidRPr="009F05AA">
                    <w:rPr>
                      <w:rFonts w:eastAsiaTheme="minorEastAsia"/>
                      <w:i/>
                      <w:sz w:val="20"/>
                      <w:szCs w:val="20"/>
                    </w:rPr>
                    <w:t>Contingent</w:t>
                  </w:r>
                  <w:r>
                    <w:rPr>
                      <w:rFonts w:eastAsiaTheme="minorEastAsia"/>
                      <w:sz w:val="20"/>
                      <w:szCs w:val="20"/>
                    </w:rPr>
                    <w:t xml:space="preserve">:  Means it is delivered immediately after the </w:t>
                  </w:r>
                  <w:r w:rsidR="00EF6CCA">
                    <w:rPr>
                      <w:rFonts w:eastAsiaTheme="minorEastAsia"/>
                      <w:sz w:val="20"/>
                      <w:szCs w:val="20"/>
                    </w:rPr>
                    <w:t xml:space="preserve">inappropriate </w:t>
                  </w:r>
                  <w:r>
                    <w:rPr>
                      <w:rFonts w:eastAsiaTheme="minorEastAsia"/>
                      <w:sz w:val="20"/>
                      <w:szCs w:val="20"/>
                    </w:rPr>
                    <w:t>behavior occurs</w:t>
                  </w:r>
                </w:p>
                <w:p w14:paraId="130AF949" w14:textId="77777777" w:rsidR="007E3062" w:rsidRDefault="007E3062" w:rsidP="007E3062">
                  <w:pPr>
                    <w:pStyle w:val="Normal1"/>
                    <w:rPr>
                      <w:rFonts w:eastAsia="Times New Roman" w:cs="Times New Roman"/>
                      <w:b/>
                    </w:rPr>
                  </w:pPr>
                  <w:r>
                    <w:rPr>
                      <w:rFonts w:eastAsiaTheme="minorEastAsia"/>
                      <w:i/>
                      <w:sz w:val="20"/>
                      <w:szCs w:val="20"/>
                    </w:rPr>
                    <w:t xml:space="preserve">Delivery:  </w:t>
                  </w:r>
                  <w:r w:rsidRPr="00AE5076">
                    <w:rPr>
                      <w:rFonts w:eastAsiaTheme="minorEastAsia"/>
                      <w:sz w:val="20"/>
                      <w:szCs w:val="20"/>
                    </w:rPr>
                    <w:t>Calm, Consistent, Brief, Immediate, Respectful</w:t>
                  </w:r>
                </w:p>
              </w:tc>
            </w:tr>
            <w:tr w:rsidR="007E3062" w14:paraId="142D709F" w14:textId="77777777" w:rsidTr="007E3062">
              <w:trPr>
                <w:jc w:val="center"/>
              </w:trPr>
              <w:tc>
                <w:tcPr>
                  <w:tcW w:w="4830" w:type="dxa"/>
                </w:tcPr>
                <w:p w14:paraId="4B33EBE0" w14:textId="77777777" w:rsidR="007E3062" w:rsidRPr="00AE5076" w:rsidRDefault="007E3062" w:rsidP="007E3062">
                  <w:pPr>
                    <w:pStyle w:val="Normal1"/>
                    <w:jc w:val="center"/>
                    <w:rPr>
                      <w:rFonts w:eastAsiaTheme="minorEastAsia"/>
                      <w:i/>
                      <w:sz w:val="20"/>
                      <w:szCs w:val="20"/>
                    </w:rPr>
                  </w:pPr>
                  <w:r w:rsidRPr="00AE5076">
                    <w:rPr>
                      <w:rFonts w:eastAsiaTheme="minorEastAsia"/>
                      <w:i/>
                      <w:sz w:val="20"/>
                      <w:szCs w:val="20"/>
                    </w:rPr>
                    <w:t>Examples</w:t>
                  </w:r>
                </w:p>
              </w:tc>
              <w:tc>
                <w:tcPr>
                  <w:tcW w:w="4831" w:type="dxa"/>
                </w:tcPr>
                <w:p w14:paraId="21ECCAD1" w14:textId="77777777" w:rsidR="007E3062" w:rsidRPr="00AE5076" w:rsidRDefault="007E3062" w:rsidP="007E3062">
                  <w:pPr>
                    <w:pStyle w:val="Normal1"/>
                    <w:jc w:val="center"/>
                    <w:rPr>
                      <w:rFonts w:eastAsiaTheme="minorEastAsia"/>
                      <w:i/>
                      <w:sz w:val="20"/>
                      <w:szCs w:val="20"/>
                    </w:rPr>
                  </w:pPr>
                  <w:r w:rsidRPr="00AE5076">
                    <w:rPr>
                      <w:rFonts w:eastAsiaTheme="minorEastAsia"/>
                      <w:i/>
                      <w:sz w:val="20"/>
                      <w:szCs w:val="20"/>
                    </w:rPr>
                    <w:t>Non-Examples</w:t>
                  </w:r>
                </w:p>
              </w:tc>
            </w:tr>
            <w:tr w:rsidR="007E3062" w14:paraId="5768418D" w14:textId="77777777" w:rsidTr="007E3062">
              <w:trPr>
                <w:jc w:val="center"/>
              </w:trPr>
              <w:tc>
                <w:tcPr>
                  <w:tcW w:w="4830" w:type="dxa"/>
                </w:tcPr>
                <w:p w14:paraId="2E463C2F" w14:textId="77777777" w:rsidR="007E3062" w:rsidRPr="00AE5076" w:rsidRDefault="007E3062" w:rsidP="007E3062">
                  <w:pPr>
                    <w:pStyle w:val="Normal1"/>
                    <w:rPr>
                      <w:rFonts w:eastAsiaTheme="minorEastAsia"/>
                      <w:sz w:val="20"/>
                      <w:szCs w:val="20"/>
                    </w:rPr>
                  </w:pPr>
                  <w:r w:rsidRPr="00AE5076">
                    <w:rPr>
                      <w:rFonts w:eastAsiaTheme="minorEastAsia"/>
                      <w:sz w:val="20"/>
                      <w:szCs w:val="20"/>
                    </w:rPr>
                    <w:t>Joe, please raise your hand to contribute when we are having a class discussion. Calling out is not appropriate during this time.</w:t>
                  </w:r>
                </w:p>
              </w:tc>
              <w:tc>
                <w:tcPr>
                  <w:tcW w:w="4831" w:type="dxa"/>
                </w:tcPr>
                <w:p w14:paraId="577FA84C" w14:textId="77777777" w:rsidR="007E3062" w:rsidRPr="00AE5076" w:rsidRDefault="007E3062" w:rsidP="007E3062">
                  <w:pPr>
                    <w:pStyle w:val="Normal1"/>
                    <w:rPr>
                      <w:rFonts w:eastAsiaTheme="minorEastAsia"/>
                      <w:sz w:val="20"/>
                      <w:szCs w:val="20"/>
                    </w:rPr>
                  </w:pPr>
                  <w:r>
                    <w:rPr>
                      <w:rFonts w:eastAsiaTheme="minorEastAsia"/>
                      <w:sz w:val="20"/>
                      <w:szCs w:val="20"/>
                    </w:rPr>
                    <w:t>How many times do I need to say “raise your hand”?</w:t>
                  </w:r>
                </w:p>
              </w:tc>
            </w:tr>
            <w:tr w:rsidR="007E3062" w14:paraId="77C1244D" w14:textId="77777777" w:rsidTr="007E3062">
              <w:trPr>
                <w:jc w:val="center"/>
              </w:trPr>
              <w:tc>
                <w:tcPr>
                  <w:tcW w:w="4830" w:type="dxa"/>
                </w:tcPr>
                <w:p w14:paraId="55A7A52C" w14:textId="77777777" w:rsidR="007E3062" w:rsidRPr="00AE5076" w:rsidRDefault="007E3062" w:rsidP="007E3062">
                  <w:pPr>
                    <w:pStyle w:val="Normal1"/>
                    <w:rPr>
                      <w:rFonts w:eastAsiaTheme="minorEastAsia"/>
                      <w:sz w:val="20"/>
                      <w:szCs w:val="20"/>
                    </w:rPr>
                  </w:pPr>
                  <w:r>
                    <w:rPr>
                      <w:rFonts w:eastAsiaTheme="minorEastAsia"/>
                      <w:sz w:val="20"/>
                      <w:szCs w:val="20"/>
                    </w:rPr>
                    <w:t>Jillian, remember to be on time to class which means you are in the door before the final bell rings.</w:t>
                  </w:r>
                </w:p>
              </w:tc>
              <w:tc>
                <w:tcPr>
                  <w:tcW w:w="4831" w:type="dxa"/>
                </w:tcPr>
                <w:p w14:paraId="1B7878DB" w14:textId="77777777" w:rsidR="007E3062" w:rsidRPr="00AE5076" w:rsidRDefault="007E3062" w:rsidP="007E3062">
                  <w:pPr>
                    <w:pStyle w:val="Normal1"/>
                    <w:rPr>
                      <w:rFonts w:eastAsiaTheme="minorEastAsia"/>
                      <w:sz w:val="20"/>
                      <w:szCs w:val="20"/>
                    </w:rPr>
                  </w:pPr>
                  <w:r>
                    <w:rPr>
                      <w:rFonts w:eastAsiaTheme="minorEastAsia"/>
                      <w:sz w:val="20"/>
                      <w:szCs w:val="20"/>
                    </w:rPr>
                    <w:t xml:space="preserve">We have gone over this a million times! You need to have </w:t>
                  </w:r>
                  <w:proofErr w:type="gramStart"/>
                  <w:r>
                    <w:rPr>
                      <w:rFonts w:eastAsiaTheme="minorEastAsia"/>
                      <w:sz w:val="20"/>
                      <w:szCs w:val="20"/>
                    </w:rPr>
                    <w:t>bring</w:t>
                  </w:r>
                  <w:proofErr w:type="gramEnd"/>
                  <w:r>
                    <w:rPr>
                      <w:rFonts w:eastAsiaTheme="minorEastAsia"/>
                      <w:sz w:val="20"/>
                      <w:szCs w:val="20"/>
                    </w:rPr>
                    <w:t xml:space="preserve"> your materials to class. What are you thinking? What would happen if I sent you to the office or called home? …</w:t>
                  </w:r>
                </w:p>
              </w:tc>
            </w:tr>
          </w:tbl>
          <w:p w14:paraId="0E491D6A" w14:textId="036DEA7B" w:rsidR="007E3062" w:rsidRPr="000D4B4E" w:rsidRDefault="007E3062" w:rsidP="007E3062">
            <w:pPr>
              <w:pStyle w:val="Normal1"/>
              <w:rPr>
                <w:rFonts w:asciiTheme="minorHAnsi" w:eastAsia="Times New Roman" w:hAnsiTheme="minorHAnsi" w:cs="Times New Roman"/>
                <w:b/>
              </w:rPr>
            </w:pPr>
            <w:r w:rsidRPr="000D4B4E">
              <w:rPr>
                <w:rFonts w:asciiTheme="minorHAnsi" w:eastAsia="Times New Roman" w:hAnsiTheme="minorHAnsi" w:cs="Times New Roman"/>
                <w:b/>
              </w:rPr>
              <w:t xml:space="preserve">Assessment for </w:t>
            </w:r>
            <w:r>
              <w:rPr>
                <w:rFonts w:asciiTheme="minorHAnsi" w:eastAsia="Times New Roman" w:hAnsiTheme="minorHAnsi" w:cs="Times New Roman"/>
                <w:b/>
              </w:rPr>
              <w:t>Responses</w:t>
            </w:r>
            <w:r w:rsidR="00AB7C4D">
              <w:rPr>
                <w:rFonts w:asciiTheme="minorHAnsi" w:eastAsia="Times New Roman" w:hAnsiTheme="minorHAnsi" w:cs="Times New Roman"/>
                <w:b/>
              </w:rPr>
              <w:t xml:space="preserve"> to Student Behavior </w:t>
            </w:r>
          </w:p>
          <w:p w14:paraId="0683A6BC" w14:textId="6E6CEB6E" w:rsidR="007E3062" w:rsidRDefault="007E3062" w:rsidP="002C06E7">
            <w:pPr>
              <w:pStyle w:val="Normal1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0D4B4E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Use this for self-assessment and non-evaluative classroom observations (e.g., </w:t>
            </w:r>
            <w:r w:rsidR="00EA4D44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record self, </w:t>
            </w:r>
            <w:r w:rsidRPr="000D4B4E">
              <w:rPr>
                <w:rFonts w:asciiTheme="minorHAnsi" w:eastAsia="Times New Roman" w:hAnsiTheme="minorHAnsi" w:cs="Times New Roman"/>
                <w:sz w:val="22"/>
                <w:szCs w:val="22"/>
              </w:rPr>
              <w:t>buddy observations, peer observations, coach observations)</w:t>
            </w: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. </w:t>
            </w:r>
          </w:p>
          <w:p w14:paraId="28979BBE" w14:textId="77777777" w:rsidR="00AB7C4D" w:rsidRDefault="00AB7C4D" w:rsidP="002C06E7">
            <w:pPr>
              <w:pStyle w:val="Normal1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13"/>
              <w:gridCol w:w="3060"/>
              <w:gridCol w:w="2880"/>
              <w:gridCol w:w="2473"/>
            </w:tblGrid>
            <w:tr w:rsidR="00EA4D44" w:rsidRPr="00EA4D44" w14:paraId="6FF2691E" w14:textId="77777777" w:rsidTr="00EA4D44">
              <w:trPr>
                <w:jc w:val="center"/>
              </w:trPr>
              <w:tc>
                <w:tcPr>
                  <w:tcW w:w="1213" w:type="dxa"/>
                  <w:vMerge w:val="restart"/>
                  <w:shd w:val="clear" w:color="auto" w:fill="E6E6E6"/>
                </w:tcPr>
                <w:p w14:paraId="71A8EF6A" w14:textId="77777777" w:rsidR="00AB7C4D" w:rsidRPr="00EA4D44" w:rsidRDefault="00AB7C4D" w:rsidP="00AB7C4D">
                  <w:pPr>
                    <w:pStyle w:val="Normal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4D4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Date:</w:t>
                  </w:r>
                </w:p>
                <w:p w14:paraId="520CAC90" w14:textId="77777777" w:rsidR="00AB7C4D" w:rsidRPr="00EA4D44" w:rsidRDefault="00AB7C4D" w:rsidP="00AB7C4D">
                  <w:pPr>
                    <w:pStyle w:val="Normal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4D4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Start Time:</w:t>
                  </w:r>
                </w:p>
                <w:p w14:paraId="43D1B0E2" w14:textId="4B44FEAE" w:rsidR="00AB7C4D" w:rsidRPr="00EA4D44" w:rsidRDefault="00AB7C4D" w:rsidP="00AB7C4D">
                  <w:pPr>
                    <w:pStyle w:val="Normal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4D4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End Time:</w:t>
                  </w:r>
                </w:p>
              </w:tc>
              <w:tc>
                <w:tcPr>
                  <w:tcW w:w="5940" w:type="dxa"/>
                  <w:gridSpan w:val="2"/>
                  <w:shd w:val="clear" w:color="auto" w:fill="E6E6E6"/>
                </w:tcPr>
                <w:p w14:paraId="567E6838" w14:textId="75687808" w:rsidR="00AB7C4D" w:rsidRPr="00EA4D44" w:rsidRDefault="00AB7C4D" w:rsidP="00AB7C4D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inorHAnsi" w:eastAsia="Times New Roman" w:hAnsiTheme="minorHAnsi" w:cs="Times New Roman"/>
                      <w:b/>
                      <w:sz w:val="20"/>
                      <w:szCs w:val="20"/>
                    </w:rPr>
                  </w:pPr>
                  <w:r w:rsidRPr="00EA4D44">
                    <w:rPr>
                      <w:rFonts w:asciiTheme="minorHAnsi" w:eastAsia="Times New Roman" w:hAnsiTheme="minorHAnsi" w:cs="Times New Roman"/>
                      <w:b/>
                      <w:sz w:val="20"/>
                      <w:szCs w:val="20"/>
                    </w:rPr>
                    <w:t>Responses to Appropriate Behavior</w:t>
                  </w:r>
                </w:p>
              </w:tc>
              <w:tc>
                <w:tcPr>
                  <w:tcW w:w="2473" w:type="dxa"/>
                  <w:shd w:val="clear" w:color="auto" w:fill="E6E6E6"/>
                </w:tcPr>
                <w:p w14:paraId="4A7119AA" w14:textId="69AB59AD" w:rsidR="00AB7C4D" w:rsidRPr="00EA4D44" w:rsidRDefault="00AB7C4D" w:rsidP="00AB7C4D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inorHAnsi" w:eastAsia="Times New Roman" w:hAnsiTheme="minorHAnsi" w:cs="Times New Roman"/>
                      <w:b/>
                      <w:sz w:val="20"/>
                      <w:szCs w:val="20"/>
                    </w:rPr>
                  </w:pPr>
                  <w:r w:rsidRPr="00EA4D44">
                    <w:rPr>
                      <w:rFonts w:asciiTheme="minorHAnsi" w:eastAsia="Times New Roman" w:hAnsiTheme="minorHAnsi" w:cs="Times New Roman"/>
                      <w:b/>
                      <w:sz w:val="20"/>
                      <w:szCs w:val="20"/>
                    </w:rPr>
                    <w:t>Responses to Inappropriate Behavior</w:t>
                  </w:r>
                </w:p>
              </w:tc>
            </w:tr>
            <w:tr w:rsidR="00EA4D44" w:rsidRPr="00EA4D44" w14:paraId="60D4DFE0" w14:textId="77777777" w:rsidTr="00EA4D44">
              <w:trPr>
                <w:jc w:val="center"/>
              </w:trPr>
              <w:tc>
                <w:tcPr>
                  <w:tcW w:w="1213" w:type="dxa"/>
                  <w:vMerge/>
                </w:tcPr>
                <w:p w14:paraId="4A22CBFF" w14:textId="77777777" w:rsidR="00AB7C4D" w:rsidRPr="00EA4D44" w:rsidRDefault="00AB7C4D" w:rsidP="00AB7C4D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</w:tcPr>
                <w:p w14:paraId="05E6D773" w14:textId="323F0ED8" w:rsidR="00AB7C4D" w:rsidRPr="00EA4D44" w:rsidRDefault="00AB7C4D" w:rsidP="00AB7C4D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</w:pPr>
                  <w:r w:rsidRPr="00EA4D44">
                    <w:rPr>
                      <w:rFonts w:asciiTheme="minorHAnsi" w:eastAsia="Times New Roman" w:hAnsiTheme="minorHAnsi" w:cs="Times New Roman"/>
                      <w:i/>
                      <w:sz w:val="20"/>
                      <w:szCs w:val="20"/>
                    </w:rPr>
                    <w:t xml:space="preserve">General </w:t>
                  </w:r>
                  <w:r w:rsidR="00EA4D44" w:rsidRPr="00EA4D44">
                    <w:rPr>
                      <w:rFonts w:asciiTheme="minorHAnsi" w:eastAsia="Times New Roman" w:hAnsiTheme="minorHAnsi" w:cs="Times New Roman"/>
                      <w:i/>
                      <w:sz w:val="20"/>
                      <w:szCs w:val="20"/>
                    </w:rPr>
                    <w:t>Responses</w:t>
                  </w:r>
                  <w:r w:rsidR="00EA4D44" w:rsidRPr="00EA4D44"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  <w:t>: simple p</w:t>
                  </w:r>
                  <w:r w:rsidRPr="00EA4D44"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  <w:t>raise</w:t>
                  </w:r>
                  <w:r w:rsidR="00EA4D44" w:rsidRPr="00EA4D44"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  <w:t xml:space="preserve"> (good job), g</w:t>
                  </w:r>
                  <w:r w:rsidRPr="00EA4D44"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  <w:t xml:space="preserve">esture (e.g., thumbs up) or a point </w:t>
                  </w:r>
                  <w:r w:rsidR="00EA4D44" w:rsidRPr="00EA4D44"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  <w:t xml:space="preserve">used </w:t>
                  </w:r>
                  <w:r w:rsidRPr="00EA4D44"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  <w:t>without naming the specific behavior. Directed to individual, group, or class.</w:t>
                  </w:r>
                </w:p>
              </w:tc>
              <w:tc>
                <w:tcPr>
                  <w:tcW w:w="2880" w:type="dxa"/>
                </w:tcPr>
                <w:p w14:paraId="03B877A2" w14:textId="77777777" w:rsidR="00EA4D44" w:rsidRPr="00EA4D44" w:rsidRDefault="00EA4D44" w:rsidP="002C06E7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</w:pPr>
                  <w:r w:rsidRPr="00EA4D44">
                    <w:rPr>
                      <w:rFonts w:asciiTheme="minorHAnsi" w:eastAsia="Times New Roman" w:hAnsiTheme="minorHAnsi" w:cs="Times New Roman"/>
                      <w:i/>
                      <w:sz w:val="20"/>
                      <w:szCs w:val="20"/>
                    </w:rPr>
                    <w:t>Specific Response</w:t>
                  </w:r>
                  <w:r w:rsidRPr="00EA4D44"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  <w:t>:</w:t>
                  </w:r>
                </w:p>
                <w:p w14:paraId="41EE9EBC" w14:textId="77777777" w:rsidR="00AB7C4D" w:rsidRPr="00EA4D44" w:rsidRDefault="00AB7C4D" w:rsidP="002C06E7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</w:pPr>
                  <w:r w:rsidRPr="00EA4D44"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  <w:t>Behavior Specific Praise (teach</w:t>
                  </w:r>
                  <w:r w:rsidR="00EA4D44" w:rsidRPr="00EA4D44"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  <w:t>er names the specific behavior).</w:t>
                  </w:r>
                </w:p>
                <w:p w14:paraId="41B7A659" w14:textId="5E5F2918" w:rsidR="00EA4D44" w:rsidRPr="00EA4D44" w:rsidRDefault="00EA4D44" w:rsidP="002C06E7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</w:pPr>
                  <w:r w:rsidRPr="00EA4D44"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  <w:t>Directed to individual, group, or class.</w:t>
                  </w:r>
                </w:p>
              </w:tc>
              <w:tc>
                <w:tcPr>
                  <w:tcW w:w="2473" w:type="dxa"/>
                </w:tcPr>
                <w:p w14:paraId="3D758750" w14:textId="569FE85B" w:rsidR="00AB7C4D" w:rsidRPr="00EA4D44" w:rsidRDefault="00AB7C4D" w:rsidP="002C06E7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</w:pPr>
                  <w:r w:rsidRPr="00EA4D44"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  <w:t>Verbal</w:t>
                  </w:r>
                  <w:r w:rsidR="00EA4D44" w:rsidRPr="00EA4D44"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  <w:t xml:space="preserve"> (redirect, reprimand)</w:t>
                  </w:r>
                  <w:r w:rsidRPr="00EA4D44"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  <w:t>, physical prompt, gesture, proximity control, look</w:t>
                  </w:r>
                </w:p>
              </w:tc>
            </w:tr>
            <w:tr w:rsidR="00EA4D44" w:rsidRPr="00EA4D44" w14:paraId="7C41ED85" w14:textId="77777777" w:rsidTr="00EA4D44">
              <w:trPr>
                <w:jc w:val="center"/>
              </w:trPr>
              <w:tc>
                <w:tcPr>
                  <w:tcW w:w="1213" w:type="dxa"/>
                </w:tcPr>
                <w:p w14:paraId="6D7B2555" w14:textId="77777777" w:rsidR="00EA4D44" w:rsidRPr="00EA4D44" w:rsidRDefault="00EA4D44" w:rsidP="002C06E7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</w:pPr>
                </w:p>
                <w:p w14:paraId="17EA2AE7" w14:textId="6E050FD4" w:rsidR="00EA4D44" w:rsidRPr="00EA4D44" w:rsidRDefault="00EA4D44" w:rsidP="002C06E7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</w:pPr>
                  <w:r w:rsidRPr="00EA4D44"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  <w:t>Tally Count</w:t>
                  </w:r>
                </w:p>
              </w:tc>
              <w:tc>
                <w:tcPr>
                  <w:tcW w:w="3060" w:type="dxa"/>
                </w:tcPr>
                <w:p w14:paraId="1EF73E8E" w14:textId="6B96EC0A" w:rsidR="00AB7C4D" w:rsidRPr="00EA4D44" w:rsidRDefault="00AB7C4D" w:rsidP="002C06E7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14:paraId="7A6DF665" w14:textId="34D3086E" w:rsidR="00AB7C4D" w:rsidRPr="00EA4D44" w:rsidRDefault="00AB7C4D" w:rsidP="002C06E7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3" w:type="dxa"/>
                </w:tcPr>
                <w:p w14:paraId="67928D41" w14:textId="77777777" w:rsidR="00AB7C4D" w:rsidRPr="00EA4D44" w:rsidRDefault="00AB7C4D" w:rsidP="002C06E7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</w:pPr>
                </w:p>
              </w:tc>
            </w:tr>
            <w:tr w:rsidR="00EA4D44" w:rsidRPr="00EA4D44" w14:paraId="50AB7B4E" w14:textId="77777777" w:rsidTr="00EA4D44">
              <w:trPr>
                <w:trHeight w:val="75"/>
                <w:jc w:val="center"/>
              </w:trPr>
              <w:tc>
                <w:tcPr>
                  <w:tcW w:w="1213" w:type="dxa"/>
                </w:tcPr>
                <w:p w14:paraId="45D264C7" w14:textId="5DA64610" w:rsidR="00EA4D44" w:rsidRPr="00EA4D44" w:rsidRDefault="00EA4D44" w:rsidP="002C06E7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</w:pPr>
                  <w:r w:rsidRPr="00EA4D44"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  <w:t>Totals</w:t>
                  </w:r>
                </w:p>
              </w:tc>
              <w:tc>
                <w:tcPr>
                  <w:tcW w:w="3060" w:type="dxa"/>
                </w:tcPr>
                <w:p w14:paraId="33711184" w14:textId="77777777" w:rsidR="00EA4D44" w:rsidRPr="00EA4D44" w:rsidRDefault="00EA4D44" w:rsidP="002C06E7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14:paraId="13B9CC06" w14:textId="77777777" w:rsidR="00EA4D44" w:rsidRPr="00EA4D44" w:rsidRDefault="00EA4D44" w:rsidP="002C06E7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3" w:type="dxa"/>
                </w:tcPr>
                <w:p w14:paraId="59D4B834" w14:textId="77777777" w:rsidR="00EA4D44" w:rsidRPr="00EA4D44" w:rsidRDefault="00EA4D44" w:rsidP="002C06E7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</w:pPr>
                </w:p>
              </w:tc>
            </w:tr>
            <w:tr w:rsidR="00EA4D44" w:rsidRPr="00EA4D44" w14:paraId="5C894CA3" w14:textId="77777777" w:rsidTr="00EA4D44">
              <w:trPr>
                <w:trHeight w:val="75"/>
                <w:jc w:val="center"/>
              </w:trPr>
              <w:tc>
                <w:tcPr>
                  <w:tcW w:w="9626" w:type="dxa"/>
                  <w:gridSpan w:val="4"/>
                </w:tcPr>
                <w:p w14:paraId="540B9CC0" w14:textId="78287210" w:rsidR="00EA4D44" w:rsidRPr="00EA4D44" w:rsidRDefault="00EA4D44" w:rsidP="002C06E7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</w:pPr>
                  <w:r w:rsidRPr="00EA4D44"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  <w:t xml:space="preserve">Ratio of </w:t>
                  </w:r>
                  <w:r w:rsidRPr="00EA4D44">
                    <w:rPr>
                      <w:rFonts w:asciiTheme="minorHAnsi" w:eastAsia="Times New Roman" w:hAnsiTheme="minorHAnsi" w:cs="Times New Roman"/>
                      <w:i/>
                      <w:sz w:val="20"/>
                      <w:szCs w:val="20"/>
                    </w:rPr>
                    <w:t>Specific Responses</w:t>
                  </w:r>
                  <w:r w:rsidR="006024D6">
                    <w:rPr>
                      <w:rFonts w:asciiTheme="minorHAnsi" w:eastAsia="Times New Roman" w:hAnsiTheme="minorHAnsi" w:cs="Times New Roman"/>
                      <w:i/>
                      <w:sz w:val="20"/>
                      <w:szCs w:val="20"/>
                    </w:rPr>
                    <w:t xml:space="preserve"> to Appropriate Behavior</w:t>
                  </w:r>
                  <w:r w:rsidRPr="00EA4D44">
                    <w:rPr>
                      <w:rFonts w:asciiTheme="minorHAnsi" w:eastAsia="Times New Roman" w:hAnsiTheme="minorHAnsi" w:cs="Times New Roman"/>
                      <w:i/>
                      <w:sz w:val="20"/>
                      <w:szCs w:val="20"/>
                    </w:rPr>
                    <w:t xml:space="preserve"> (do not include general responses) </w:t>
                  </w:r>
                  <w:r w:rsidRPr="00EA4D44"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  <w:t xml:space="preserve">to </w:t>
                  </w:r>
                  <w:r w:rsidRPr="00EA4D44">
                    <w:rPr>
                      <w:rFonts w:asciiTheme="minorHAnsi" w:eastAsia="Times New Roman" w:hAnsiTheme="minorHAnsi" w:cs="Times New Roman"/>
                      <w:i/>
                      <w:sz w:val="20"/>
                      <w:szCs w:val="20"/>
                    </w:rPr>
                    <w:t>Responses to Inappropriate Behavior</w:t>
                  </w:r>
                  <w:r w:rsidRPr="00EA4D44"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  <w:t xml:space="preserve">:   </w:t>
                  </w:r>
                  <w:r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  <w:t>___</w:t>
                  </w:r>
                  <w:r w:rsidRPr="00EA4D44"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  <w:t xml:space="preserve">  /</w:t>
                  </w:r>
                  <w:r>
                    <w:rPr>
                      <w:rFonts w:asciiTheme="minorHAnsi" w:eastAsia="Times New Roman" w:hAnsiTheme="minorHAnsi" w:cs="Times New Roman"/>
                      <w:sz w:val="20"/>
                      <w:szCs w:val="20"/>
                    </w:rPr>
                    <w:t xml:space="preserve"> ___</w:t>
                  </w:r>
                </w:p>
              </w:tc>
            </w:tr>
          </w:tbl>
          <w:p w14:paraId="5B3E7E7F" w14:textId="77777777" w:rsidR="00AB7C4D" w:rsidRDefault="00AB7C4D" w:rsidP="002C06E7">
            <w:pPr>
              <w:pStyle w:val="Normal1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</w:p>
          <w:p w14:paraId="1EE7C702" w14:textId="77777777" w:rsidR="00EA4D44" w:rsidRPr="00EA4D44" w:rsidRDefault="00EA4D44" w:rsidP="00EA4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0"/>
                <w:szCs w:val="20"/>
              </w:rPr>
            </w:pPr>
            <w:r w:rsidRPr="00EA4D44">
              <w:rPr>
                <w:b/>
                <w:sz w:val="20"/>
                <w:szCs w:val="20"/>
              </w:rPr>
              <w:t>Tips for Building Fluency:</w:t>
            </w:r>
          </w:p>
          <w:p w14:paraId="3CCA49DB" w14:textId="1F156C1A" w:rsidR="00EA4D44" w:rsidRPr="00EA4D44" w:rsidRDefault="00EA4D44" w:rsidP="00EA4D44">
            <w:pPr>
              <w:pStyle w:val="ListParagraph"/>
              <w:numPr>
                <w:ilvl w:val="0"/>
                <w:numId w:val="10"/>
              </w:numPr>
              <w:ind w:left="270" w:hanging="270"/>
              <w:rPr>
                <w:sz w:val="20"/>
                <w:szCs w:val="20"/>
              </w:rPr>
            </w:pPr>
            <w:r w:rsidRPr="00EA4D44">
              <w:rPr>
                <w:b/>
                <w:sz w:val="20"/>
                <w:szCs w:val="20"/>
              </w:rPr>
              <w:t>P</w:t>
            </w:r>
            <w:r w:rsidRPr="00EA4D44">
              <w:rPr>
                <w:sz w:val="20"/>
                <w:szCs w:val="20"/>
              </w:rPr>
              <w:t xml:space="preserve">redict your current ratio. Collect </w:t>
            </w:r>
            <w:r w:rsidRPr="00EA4D44">
              <w:rPr>
                <w:b/>
                <w:sz w:val="20"/>
                <w:szCs w:val="20"/>
              </w:rPr>
              <w:t>D</w:t>
            </w:r>
            <w:r w:rsidRPr="00EA4D44">
              <w:rPr>
                <w:sz w:val="20"/>
                <w:szCs w:val="20"/>
              </w:rPr>
              <w:t xml:space="preserve">ata on your current ratio. Set a measureable </w:t>
            </w:r>
            <w:r w:rsidRPr="00EA4D44">
              <w:rPr>
                <w:b/>
                <w:sz w:val="20"/>
                <w:szCs w:val="20"/>
              </w:rPr>
              <w:t>G</w:t>
            </w:r>
            <w:r w:rsidRPr="00EA4D44">
              <w:rPr>
                <w:sz w:val="20"/>
                <w:szCs w:val="20"/>
              </w:rPr>
              <w:t>oal to increase ratio.</w:t>
            </w:r>
          </w:p>
          <w:p w14:paraId="37801DE4" w14:textId="77777777" w:rsidR="00EA4D44" w:rsidRPr="00EA4D44" w:rsidRDefault="00EA4D44" w:rsidP="00EA4D44">
            <w:pPr>
              <w:pStyle w:val="ListParagraph"/>
              <w:numPr>
                <w:ilvl w:val="0"/>
                <w:numId w:val="10"/>
              </w:numPr>
              <w:ind w:left="270" w:hanging="270"/>
              <w:rPr>
                <w:sz w:val="20"/>
                <w:szCs w:val="20"/>
              </w:rPr>
            </w:pPr>
            <w:r w:rsidRPr="00EA4D44">
              <w:rPr>
                <w:sz w:val="20"/>
                <w:szCs w:val="20"/>
              </w:rPr>
              <w:t xml:space="preserve">Collect data on your ratio to assess and/or progress monitor ratio (e.g. record yourself, ask a peer to observe you and collect data, ask a student to collect data, review student points or tangibles such as tickets paired with BSP statements. </w:t>
            </w:r>
          </w:p>
          <w:p w14:paraId="49078AAB" w14:textId="6D7C4749" w:rsidR="00EA4D44" w:rsidRPr="00EA4D44" w:rsidRDefault="00EA4D44" w:rsidP="00EA4D44">
            <w:pPr>
              <w:pStyle w:val="ListParagraph"/>
              <w:numPr>
                <w:ilvl w:val="0"/>
                <w:numId w:val="10"/>
              </w:numPr>
              <w:ind w:left="270" w:hanging="270"/>
              <w:rPr>
                <w:sz w:val="20"/>
                <w:szCs w:val="20"/>
              </w:rPr>
            </w:pPr>
            <w:r w:rsidRPr="00EA4D44">
              <w:rPr>
                <w:sz w:val="20"/>
                <w:szCs w:val="20"/>
              </w:rPr>
              <w:t>Create sentence stems for behavior specific praise statements to post arou</w:t>
            </w:r>
            <w:r w:rsidR="00226514">
              <w:rPr>
                <w:sz w:val="20"/>
                <w:szCs w:val="20"/>
              </w:rPr>
              <w:t xml:space="preserve">nd the room. “I am noticing …” </w:t>
            </w:r>
            <w:r w:rsidRPr="00EA4D44">
              <w:rPr>
                <w:sz w:val="20"/>
                <w:szCs w:val="20"/>
              </w:rPr>
              <w:t>You are … “ Thank you for …” I see two students are …”</w:t>
            </w:r>
          </w:p>
          <w:p w14:paraId="415FAFF7" w14:textId="77777777" w:rsidR="00EA4D44" w:rsidRPr="00EA4D44" w:rsidRDefault="00EA4D44" w:rsidP="00EA4D44">
            <w:pPr>
              <w:pStyle w:val="ListParagraph"/>
              <w:numPr>
                <w:ilvl w:val="0"/>
                <w:numId w:val="10"/>
              </w:numPr>
              <w:ind w:left="270" w:hanging="270"/>
              <w:rPr>
                <w:sz w:val="20"/>
                <w:szCs w:val="20"/>
              </w:rPr>
            </w:pPr>
            <w:r w:rsidRPr="00EA4D44">
              <w:rPr>
                <w:sz w:val="20"/>
                <w:szCs w:val="20"/>
              </w:rPr>
              <w:t xml:space="preserve">Set a goal of BSP statements for a period of time and put paper clips in your pocket for the number you want to reach. Watch time you use a BSP statement, move a paper clip out of the pocket. </w:t>
            </w:r>
          </w:p>
          <w:p w14:paraId="7BAC7AD6" w14:textId="418138F4" w:rsidR="007E3062" w:rsidRPr="00226514" w:rsidRDefault="00EA4D44" w:rsidP="00226514">
            <w:pPr>
              <w:pStyle w:val="ListParagraph"/>
              <w:numPr>
                <w:ilvl w:val="0"/>
                <w:numId w:val="10"/>
              </w:numPr>
              <w:ind w:left="270" w:hanging="270"/>
              <w:rPr>
                <w:sz w:val="20"/>
                <w:szCs w:val="20"/>
              </w:rPr>
            </w:pPr>
            <w:r w:rsidRPr="00EA4D44">
              <w:rPr>
                <w:sz w:val="20"/>
                <w:szCs w:val="20"/>
              </w:rPr>
              <w:t>Play the Positive Behavior Game to increase ratio.</w:t>
            </w:r>
          </w:p>
        </w:tc>
      </w:tr>
    </w:tbl>
    <w:p w14:paraId="2C3BACA5" w14:textId="77777777" w:rsidR="00BA3AA9" w:rsidRPr="00F842A9" w:rsidRDefault="00BA3AA9">
      <w:pPr>
        <w:rPr>
          <w:sz w:val="22"/>
          <w:szCs w:val="22"/>
        </w:rPr>
      </w:pPr>
    </w:p>
    <w:sectPr w:rsidR="00BA3AA9" w:rsidRPr="00F842A9" w:rsidSect="006B76D2">
      <w:footerReference w:type="even" r:id="rId10"/>
      <w:footerReference w:type="default" r:id="rId11"/>
      <w:pgSz w:w="12240" w:h="15840"/>
      <w:pgMar w:top="576" w:right="1080" w:bottom="79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1809BA" w14:textId="77777777" w:rsidR="000F7445" w:rsidRDefault="000F7445" w:rsidP="006B76D2">
      <w:r>
        <w:separator/>
      </w:r>
    </w:p>
  </w:endnote>
  <w:endnote w:type="continuationSeparator" w:id="0">
    <w:p w14:paraId="38163F88" w14:textId="77777777" w:rsidR="000F7445" w:rsidRDefault="000F7445" w:rsidP="006B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inion Pro">
    <w:altName w:val="Arial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A571D" w14:textId="77777777" w:rsidR="000F7445" w:rsidRDefault="000F7445" w:rsidP="00321A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4CE6B3" w14:textId="77777777" w:rsidR="000F7445" w:rsidRDefault="000F7445" w:rsidP="006B76D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97C4B" w14:textId="77777777" w:rsidR="000F7445" w:rsidRDefault="000F7445" w:rsidP="00321A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3236">
      <w:rPr>
        <w:rStyle w:val="PageNumber"/>
        <w:noProof/>
      </w:rPr>
      <w:t>1</w:t>
    </w:r>
    <w:r>
      <w:rPr>
        <w:rStyle w:val="PageNumber"/>
      </w:rPr>
      <w:fldChar w:fldCharType="end"/>
    </w:r>
  </w:p>
  <w:p w14:paraId="1F022303" w14:textId="12E03A7F" w:rsidR="000F7445" w:rsidRDefault="00A125F7" w:rsidP="00A125F7">
    <w:pPr>
      <w:pStyle w:val="Footer"/>
      <w:ind w:right="360"/>
      <w:jc w:val="right"/>
    </w:pPr>
    <w:r>
      <w:t>Mid-Atlantic PBIS Network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B8594" w14:textId="77777777" w:rsidR="000F7445" w:rsidRDefault="000F7445" w:rsidP="006B76D2">
      <w:r>
        <w:separator/>
      </w:r>
    </w:p>
  </w:footnote>
  <w:footnote w:type="continuationSeparator" w:id="0">
    <w:p w14:paraId="64F8DB84" w14:textId="77777777" w:rsidR="000F7445" w:rsidRDefault="000F7445" w:rsidP="006B7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3409"/>
    <w:multiLevelType w:val="hybridMultilevel"/>
    <w:tmpl w:val="D6A61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2771A"/>
    <w:multiLevelType w:val="hybridMultilevel"/>
    <w:tmpl w:val="DCC4CB22"/>
    <w:lvl w:ilvl="0" w:tplc="668A4E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162676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1DC933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F2A541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E4454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71C74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712B27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2C077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93AF1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1E334D8D"/>
    <w:multiLevelType w:val="hybridMultilevel"/>
    <w:tmpl w:val="D1B6C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17B63"/>
    <w:multiLevelType w:val="hybridMultilevel"/>
    <w:tmpl w:val="CC9275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3690"/>
    <w:multiLevelType w:val="hybridMultilevel"/>
    <w:tmpl w:val="D4C64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87F6A"/>
    <w:multiLevelType w:val="hybridMultilevel"/>
    <w:tmpl w:val="A108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C6C4E"/>
    <w:multiLevelType w:val="hybridMultilevel"/>
    <w:tmpl w:val="BF3C086A"/>
    <w:lvl w:ilvl="0" w:tplc="D9AE62A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>
    <w:nsid w:val="34A906DB"/>
    <w:multiLevelType w:val="hybridMultilevel"/>
    <w:tmpl w:val="8ACAE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C6AB7"/>
    <w:multiLevelType w:val="hybridMultilevel"/>
    <w:tmpl w:val="7B12F9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734D19"/>
    <w:multiLevelType w:val="hybridMultilevel"/>
    <w:tmpl w:val="FABCA71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E65063"/>
    <w:multiLevelType w:val="hybridMultilevel"/>
    <w:tmpl w:val="40B0075E"/>
    <w:lvl w:ilvl="0" w:tplc="1BF8395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D142FA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87C6CF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E66597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B7A27A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4401E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10478F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9D429A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4FA52D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B622F57"/>
    <w:multiLevelType w:val="hybridMultilevel"/>
    <w:tmpl w:val="D0C21D14"/>
    <w:lvl w:ilvl="0" w:tplc="F68AB14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0A416C6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054872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8A60DB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3C4440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D3032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136ACE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B0C142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390C19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CB27F63"/>
    <w:multiLevelType w:val="hybridMultilevel"/>
    <w:tmpl w:val="9DC2BC1A"/>
    <w:lvl w:ilvl="0" w:tplc="E972765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8B273BA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034F24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2A4366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B7CA19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E8CAFC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A84812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6E82F8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FE2C76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1377BE6"/>
    <w:multiLevelType w:val="hybridMultilevel"/>
    <w:tmpl w:val="DAF69EB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FC1EFD"/>
    <w:multiLevelType w:val="hybridMultilevel"/>
    <w:tmpl w:val="28FE1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753CB"/>
    <w:multiLevelType w:val="hybridMultilevel"/>
    <w:tmpl w:val="A04E7090"/>
    <w:lvl w:ilvl="0" w:tplc="DB5C11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4A0FF5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3008DE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A48D4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BDA42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BB2906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E700E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EC6AC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384D5E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>
    <w:nsid w:val="5A5E1C02"/>
    <w:multiLevelType w:val="hybridMultilevel"/>
    <w:tmpl w:val="422E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FE2E34"/>
    <w:multiLevelType w:val="hybridMultilevel"/>
    <w:tmpl w:val="88E2D9A4"/>
    <w:lvl w:ilvl="0" w:tplc="DB5C11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562271"/>
    <w:multiLevelType w:val="hybridMultilevel"/>
    <w:tmpl w:val="A3F436DC"/>
    <w:lvl w:ilvl="0" w:tplc="DB5C11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AC3FCE"/>
    <w:multiLevelType w:val="hybridMultilevel"/>
    <w:tmpl w:val="E1E81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3A13F6"/>
    <w:multiLevelType w:val="hybridMultilevel"/>
    <w:tmpl w:val="E78C8628"/>
    <w:lvl w:ilvl="0" w:tplc="3DB80D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C6D3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24CCE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C189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446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40E5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8C3B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845CC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60C34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75619F4"/>
    <w:multiLevelType w:val="hybridMultilevel"/>
    <w:tmpl w:val="CA34CC8C"/>
    <w:lvl w:ilvl="0" w:tplc="BEF4198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301D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DAD93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A23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947F8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08306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82979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B8A5F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8264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90407DE"/>
    <w:multiLevelType w:val="hybridMultilevel"/>
    <w:tmpl w:val="F872D5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5AB6B82"/>
    <w:multiLevelType w:val="hybridMultilevel"/>
    <w:tmpl w:val="5CAA7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4C0DF6"/>
    <w:multiLevelType w:val="hybridMultilevel"/>
    <w:tmpl w:val="8D42A88E"/>
    <w:lvl w:ilvl="0" w:tplc="FB78D1B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63661A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8DAE58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06644B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5C2FE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86A2B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A4EA71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8188BE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0EC83F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"/>
  </w:num>
  <w:num w:numId="5">
    <w:abstractNumId w:val="10"/>
  </w:num>
  <w:num w:numId="6">
    <w:abstractNumId w:val="24"/>
  </w:num>
  <w:num w:numId="7">
    <w:abstractNumId w:val="12"/>
  </w:num>
  <w:num w:numId="8">
    <w:abstractNumId w:val="18"/>
  </w:num>
  <w:num w:numId="9">
    <w:abstractNumId w:val="17"/>
  </w:num>
  <w:num w:numId="10">
    <w:abstractNumId w:val="23"/>
  </w:num>
  <w:num w:numId="11">
    <w:abstractNumId w:val="0"/>
  </w:num>
  <w:num w:numId="12">
    <w:abstractNumId w:val="3"/>
  </w:num>
  <w:num w:numId="13">
    <w:abstractNumId w:val="8"/>
  </w:num>
  <w:num w:numId="14">
    <w:abstractNumId w:val="5"/>
  </w:num>
  <w:num w:numId="15">
    <w:abstractNumId w:val="9"/>
  </w:num>
  <w:num w:numId="16">
    <w:abstractNumId w:val="16"/>
  </w:num>
  <w:num w:numId="17">
    <w:abstractNumId w:val="22"/>
  </w:num>
  <w:num w:numId="18">
    <w:abstractNumId w:val="21"/>
  </w:num>
  <w:num w:numId="19">
    <w:abstractNumId w:val="14"/>
  </w:num>
  <w:num w:numId="20">
    <w:abstractNumId w:val="20"/>
  </w:num>
  <w:num w:numId="21">
    <w:abstractNumId w:val="4"/>
  </w:num>
  <w:num w:numId="22">
    <w:abstractNumId w:val="2"/>
  </w:num>
  <w:num w:numId="23">
    <w:abstractNumId w:val="19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6D2"/>
    <w:rsid w:val="00001DE9"/>
    <w:rsid w:val="000665B1"/>
    <w:rsid w:val="000F7445"/>
    <w:rsid w:val="00115E24"/>
    <w:rsid w:val="00136B40"/>
    <w:rsid w:val="00162C4D"/>
    <w:rsid w:val="001D3F96"/>
    <w:rsid w:val="00226514"/>
    <w:rsid w:val="00231027"/>
    <w:rsid w:val="002A240D"/>
    <w:rsid w:val="002B3236"/>
    <w:rsid w:val="002C06E7"/>
    <w:rsid w:val="002D372E"/>
    <w:rsid w:val="002D6D17"/>
    <w:rsid w:val="002E1AB3"/>
    <w:rsid w:val="00321A93"/>
    <w:rsid w:val="00345B6E"/>
    <w:rsid w:val="003B41DA"/>
    <w:rsid w:val="003E1563"/>
    <w:rsid w:val="00431A3B"/>
    <w:rsid w:val="0044321E"/>
    <w:rsid w:val="004D0614"/>
    <w:rsid w:val="00561C8E"/>
    <w:rsid w:val="005848A2"/>
    <w:rsid w:val="005F387F"/>
    <w:rsid w:val="0060091D"/>
    <w:rsid w:val="006024D6"/>
    <w:rsid w:val="006B76D2"/>
    <w:rsid w:val="00715BC4"/>
    <w:rsid w:val="0071744C"/>
    <w:rsid w:val="007A04CA"/>
    <w:rsid w:val="007E3062"/>
    <w:rsid w:val="008176C5"/>
    <w:rsid w:val="008E294E"/>
    <w:rsid w:val="008F32A4"/>
    <w:rsid w:val="009B4E03"/>
    <w:rsid w:val="009D245C"/>
    <w:rsid w:val="00A125F7"/>
    <w:rsid w:val="00AB7C4D"/>
    <w:rsid w:val="00B95A20"/>
    <w:rsid w:val="00BA3AA9"/>
    <w:rsid w:val="00BA706A"/>
    <w:rsid w:val="00BD50DD"/>
    <w:rsid w:val="00C07D3B"/>
    <w:rsid w:val="00C1084C"/>
    <w:rsid w:val="00C6610A"/>
    <w:rsid w:val="00C90FF9"/>
    <w:rsid w:val="00CD47DB"/>
    <w:rsid w:val="00EA4D44"/>
    <w:rsid w:val="00EF6CCA"/>
    <w:rsid w:val="00F535EC"/>
    <w:rsid w:val="00F8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4FF6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6D2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7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B76D2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</w:rPr>
  </w:style>
  <w:style w:type="paragraph" w:styleId="ListParagraph">
    <w:name w:val="List Paragraph"/>
    <w:basedOn w:val="Normal"/>
    <w:uiPriority w:val="34"/>
    <w:qFormat/>
    <w:rsid w:val="006B76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EastAsia" w:hAnsiTheme="minorHAnsi" w:cstheme="minorBidi"/>
      <w:color w:val="auto"/>
    </w:rPr>
  </w:style>
  <w:style w:type="paragraph" w:customStyle="1" w:styleId="blockquote">
    <w:name w:val="blockquote"/>
    <w:basedOn w:val="Normal"/>
    <w:rsid w:val="006B76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B76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6D2"/>
    <w:rPr>
      <w:rFonts w:ascii="Cambria" w:eastAsia="Cambria" w:hAnsi="Cambria" w:cs="Cambria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6B76D2"/>
  </w:style>
  <w:style w:type="paragraph" w:styleId="BalloonText">
    <w:name w:val="Balloon Text"/>
    <w:basedOn w:val="Normal"/>
    <w:link w:val="BalloonTextChar"/>
    <w:uiPriority w:val="99"/>
    <w:semiHidden/>
    <w:unhideWhenUsed/>
    <w:rsid w:val="00F535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5EC"/>
    <w:rPr>
      <w:rFonts w:ascii="Lucida Grande" w:eastAsia="Cambria" w:hAnsi="Lucida Grande" w:cs="Lucida Grande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7D3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7D3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7D3B"/>
    <w:rPr>
      <w:rFonts w:ascii="Cambria" w:eastAsia="Cambria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D50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0DD"/>
    <w:rPr>
      <w:rFonts w:ascii="Cambria" w:eastAsia="Cambria" w:hAnsi="Cambria" w:cs="Cambria"/>
      <w:color w:val="000000"/>
    </w:rPr>
  </w:style>
  <w:style w:type="table" w:styleId="LightShading-Accent1">
    <w:name w:val="Light Shading Accent 1"/>
    <w:basedOn w:val="TableNormal"/>
    <w:uiPriority w:val="60"/>
    <w:rsid w:val="00BD50DD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6D2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7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B76D2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</w:rPr>
  </w:style>
  <w:style w:type="paragraph" w:styleId="ListParagraph">
    <w:name w:val="List Paragraph"/>
    <w:basedOn w:val="Normal"/>
    <w:uiPriority w:val="34"/>
    <w:qFormat/>
    <w:rsid w:val="006B76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EastAsia" w:hAnsiTheme="minorHAnsi" w:cstheme="minorBidi"/>
      <w:color w:val="auto"/>
    </w:rPr>
  </w:style>
  <w:style w:type="paragraph" w:customStyle="1" w:styleId="blockquote">
    <w:name w:val="blockquote"/>
    <w:basedOn w:val="Normal"/>
    <w:rsid w:val="006B76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B76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6D2"/>
    <w:rPr>
      <w:rFonts w:ascii="Cambria" w:eastAsia="Cambria" w:hAnsi="Cambria" w:cs="Cambria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6B76D2"/>
  </w:style>
  <w:style w:type="paragraph" w:styleId="BalloonText">
    <w:name w:val="Balloon Text"/>
    <w:basedOn w:val="Normal"/>
    <w:link w:val="BalloonTextChar"/>
    <w:uiPriority w:val="99"/>
    <w:semiHidden/>
    <w:unhideWhenUsed/>
    <w:rsid w:val="00F535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5EC"/>
    <w:rPr>
      <w:rFonts w:ascii="Lucida Grande" w:eastAsia="Cambria" w:hAnsi="Lucida Grande" w:cs="Lucida Grande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7D3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7D3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7D3B"/>
    <w:rPr>
      <w:rFonts w:ascii="Cambria" w:eastAsia="Cambria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D50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0DD"/>
    <w:rPr>
      <w:rFonts w:ascii="Cambria" w:eastAsia="Cambria" w:hAnsi="Cambria" w:cs="Cambria"/>
      <w:color w:val="000000"/>
    </w:rPr>
  </w:style>
  <w:style w:type="table" w:styleId="LightShading-Accent1">
    <w:name w:val="Light Shading Accent 1"/>
    <w:basedOn w:val="TableNormal"/>
    <w:uiPriority w:val="60"/>
    <w:rsid w:val="00BD50DD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7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7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8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59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4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5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42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30C6A4-F36D-4A05-B835-B489CC0A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922</Words>
  <Characters>5261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MidAtlantic PBIS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Yanek</dc:creator>
  <cp:lastModifiedBy>Sarah Hearn</cp:lastModifiedBy>
  <cp:revision>2</cp:revision>
  <dcterms:created xsi:type="dcterms:W3CDTF">2018-09-04T14:19:00Z</dcterms:created>
  <dcterms:modified xsi:type="dcterms:W3CDTF">2018-09-04T14:19:00Z</dcterms:modified>
</cp:coreProperties>
</file>