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70" w:rsidRPr="007945F6" w:rsidRDefault="00A42A3B" w:rsidP="007945F6">
      <w:pPr>
        <w:pStyle w:val="Title"/>
        <w:jc w:val="center"/>
        <w:rPr>
          <w:sz w:val="52"/>
        </w:rPr>
      </w:pPr>
      <w:bookmarkStart w:id="0" w:name="_GoBack"/>
      <w:bookmarkEnd w:id="0"/>
      <w:r w:rsidRPr="007945F6">
        <w:rPr>
          <w:sz w:val="52"/>
        </w:rPr>
        <w:t>Primary Considerations and Recommendations for Integrating PBIS &amp; SEL</w:t>
      </w:r>
    </w:p>
    <w:p w:rsidR="00A42A3B" w:rsidRPr="007945F6" w:rsidRDefault="00A42A3B" w:rsidP="007945F6">
      <w:pPr>
        <w:pStyle w:val="Title"/>
        <w:jc w:val="center"/>
        <w:rPr>
          <w:i/>
          <w:sz w:val="44"/>
        </w:rPr>
      </w:pPr>
      <w:r w:rsidRPr="007945F6">
        <w:rPr>
          <w:i/>
          <w:sz w:val="44"/>
        </w:rPr>
        <w:t>Sara Whitcomb - Adapted from Bradshaw et al. (2014)</w:t>
      </w:r>
    </w:p>
    <w:p w:rsidR="00A42A3B" w:rsidRDefault="00A42A3B"/>
    <w:p w:rsidR="00A42A3B" w:rsidRDefault="00A42A3B" w:rsidP="00A42A3B">
      <w:pPr>
        <w:pStyle w:val="ListParagraph"/>
        <w:numPr>
          <w:ilvl w:val="0"/>
          <w:numId w:val="1"/>
        </w:numPr>
      </w:pPr>
      <w:r w:rsidRPr="00A42A3B">
        <w:t>Commit to Coordinated Implementation of PBIS &amp; SEL</w:t>
      </w:r>
    </w:p>
    <w:p w:rsidR="00301230" w:rsidRPr="00A42A3B" w:rsidRDefault="007945F6" w:rsidP="00A42A3B">
      <w:pPr>
        <w:pStyle w:val="ListParagraph"/>
        <w:numPr>
          <w:ilvl w:val="1"/>
          <w:numId w:val="3"/>
        </w:numPr>
      </w:pPr>
      <w:r w:rsidRPr="00A42A3B">
        <w:t>Requires administrator involvement</w:t>
      </w:r>
    </w:p>
    <w:p w:rsidR="00301230" w:rsidRPr="00A42A3B" w:rsidRDefault="007945F6" w:rsidP="00A42A3B">
      <w:pPr>
        <w:pStyle w:val="ListParagraph"/>
        <w:numPr>
          <w:ilvl w:val="2"/>
          <w:numId w:val="4"/>
        </w:numPr>
      </w:pPr>
      <w:r w:rsidRPr="00A42A3B">
        <w:t>Setting the vision</w:t>
      </w:r>
    </w:p>
    <w:p w:rsidR="00301230" w:rsidRPr="00A42A3B" w:rsidRDefault="007945F6" w:rsidP="00A42A3B">
      <w:pPr>
        <w:pStyle w:val="ListParagraph"/>
        <w:numPr>
          <w:ilvl w:val="2"/>
          <w:numId w:val="4"/>
        </w:numPr>
      </w:pPr>
      <w:r w:rsidRPr="00A42A3B">
        <w:t>Allocating resources</w:t>
      </w:r>
    </w:p>
    <w:p w:rsidR="00301230" w:rsidRDefault="007945F6" w:rsidP="00A42A3B">
      <w:pPr>
        <w:pStyle w:val="ListParagraph"/>
        <w:numPr>
          <w:ilvl w:val="2"/>
          <w:numId w:val="4"/>
        </w:numPr>
      </w:pPr>
      <w:r w:rsidRPr="00A42A3B">
        <w:t>Planning for professional development</w:t>
      </w:r>
    </w:p>
    <w:p w:rsidR="007945F6" w:rsidRDefault="007945F6" w:rsidP="007945F6">
      <w:pPr>
        <w:pStyle w:val="ListParagraph"/>
        <w:ind w:left="2160"/>
      </w:pPr>
    </w:p>
    <w:p w:rsidR="00A42A3B" w:rsidRDefault="00A42A3B" w:rsidP="00A42A3B">
      <w:pPr>
        <w:pStyle w:val="ListParagraph"/>
        <w:numPr>
          <w:ilvl w:val="0"/>
          <w:numId w:val="4"/>
        </w:numPr>
      </w:pPr>
      <w:r w:rsidRPr="00A42A3B">
        <w:t>Obtain Staff/Community Buy-In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Insure staff understand the key features of each model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Have staff share existing examples of PBIS &amp; SEL that they are already implementing in their classes</w:t>
      </w:r>
    </w:p>
    <w:p w:rsidR="00301230" w:rsidRDefault="007945F6" w:rsidP="00A42A3B">
      <w:pPr>
        <w:pStyle w:val="ListParagraph"/>
        <w:numPr>
          <w:ilvl w:val="1"/>
          <w:numId w:val="4"/>
        </w:numPr>
      </w:pPr>
      <w:r w:rsidRPr="00A42A3B">
        <w:t>Build agreements in how to move forward</w:t>
      </w:r>
    </w:p>
    <w:p w:rsidR="007945F6" w:rsidRPr="00A42A3B" w:rsidRDefault="007945F6" w:rsidP="007945F6">
      <w:pPr>
        <w:pStyle w:val="ListParagraph"/>
        <w:ind w:left="1440"/>
      </w:pPr>
    </w:p>
    <w:p w:rsidR="00A42A3B" w:rsidRDefault="00A42A3B" w:rsidP="00A42A3B">
      <w:pPr>
        <w:pStyle w:val="ListParagraph"/>
        <w:numPr>
          <w:ilvl w:val="0"/>
          <w:numId w:val="4"/>
        </w:numPr>
      </w:pPr>
      <w:r w:rsidRPr="00A42A3B">
        <w:t>En</w:t>
      </w:r>
      <w:r w:rsidR="007945F6">
        <w:t>gage Stakeholders to Form a Team</w:t>
      </w:r>
    </w:p>
    <w:p w:rsidR="007945F6" w:rsidRDefault="007945F6" w:rsidP="007945F6">
      <w:pPr>
        <w:pStyle w:val="ListParagraph"/>
      </w:pPr>
    </w:p>
    <w:p w:rsidR="00A42A3B" w:rsidRDefault="00A42A3B" w:rsidP="00A42A3B">
      <w:pPr>
        <w:pStyle w:val="ListParagraph"/>
        <w:numPr>
          <w:ilvl w:val="0"/>
          <w:numId w:val="4"/>
        </w:numPr>
      </w:pPr>
      <w:r w:rsidRPr="00A42A3B">
        <w:t>Develop a Shared Vision for Integrated Model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Engage in a visioning process with staff, students, parents</w:t>
      </w:r>
    </w:p>
    <w:p w:rsidR="00301230" w:rsidRDefault="007945F6" w:rsidP="00A42A3B">
      <w:pPr>
        <w:pStyle w:val="ListParagraph"/>
        <w:numPr>
          <w:ilvl w:val="1"/>
          <w:numId w:val="4"/>
        </w:numPr>
      </w:pPr>
      <w:r w:rsidRPr="00A42A3B">
        <w:t>Consider how current SEL or PBIS efforts capture core values/vision of the school</w:t>
      </w:r>
    </w:p>
    <w:p w:rsidR="007945F6" w:rsidRPr="00A42A3B" w:rsidRDefault="007945F6" w:rsidP="007945F6">
      <w:pPr>
        <w:pStyle w:val="ListParagraph"/>
        <w:ind w:left="1440"/>
      </w:pPr>
    </w:p>
    <w:p w:rsidR="00A42A3B" w:rsidRPr="00A42A3B" w:rsidRDefault="00A42A3B" w:rsidP="00A42A3B">
      <w:pPr>
        <w:pStyle w:val="ListParagraph"/>
        <w:numPr>
          <w:ilvl w:val="0"/>
          <w:numId w:val="4"/>
        </w:numPr>
      </w:pPr>
      <w:r w:rsidRPr="00A42A3B">
        <w:t>Conduct a SWOT Analysis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What are the strengths of PBIS and our selected SEL program?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What are the weaknesses?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 xml:space="preserve">Where are </w:t>
      </w:r>
      <w:proofErr w:type="spellStart"/>
      <w:r w:rsidRPr="00A42A3B">
        <w:t>there</w:t>
      </w:r>
      <w:proofErr w:type="spellEnd"/>
      <w:r w:rsidRPr="00A42A3B">
        <w:t xml:space="preserve"> opportunities to integrate strengths and enhancements?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What barriers currently exist? What may be barriers to integration?</w:t>
      </w:r>
    </w:p>
    <w:p w:rsidR="00301230" w:rsidRDefault="007945F6" w:rsidP="00A42A3B">
      <w:pPr>
        <w:pStyle w:val="ListParagraph"/>
        <w:numPr>
          <w:ilvl w:val="1"/>
          <w:numId w:val="4"/>
        </w:numPr>
      </w:pPr>
      <w:r w:rsidRPr="00A42A3B">
        <w:t>Do we need more information from our stakeholders (e.g. Delaware School Climate Survey)</w:t>
      </w:r>
    </w:p>
    <w:p w:rsidR="007945F6" w:rsidRDefault="007945F6" w:rsidP="007945F6">
      <w:pPr>
        <w:pStyle w:val="ListParagraph"/>
        <w:ind w:left="1440"/>
      </w:pPr>
    </w:p>
    <w:p w:rsidR="00A42A3B" w:rsidRDefault="00A42A3B" w:rsidP="00A42A3B">
      <w:pPr>
        <w:pStyle w:val="ListParagraph"/>
        <w:numPr>
          <w:ilvl w:val="0"/>
          <w:numId w:val="4"/>
        </w:numPr>
      </w:pPr>
      <w:r w:rsidRPr="00A42A3B">
        <w:t>Use Data to Identify and Select Programming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Use SWOT data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Use extant data to identify important student outcomes to target schoolwide:</w:t>
      </w:r>
    </w:p>
    <w:p w:rsidR="00301230" w:rsidRPr="00A42A3B" w:rsidRDefault="007945F6" w:rsidP="00A42A3B">
      <w:pPr>
        <w:pStyle w:val="ListParagraph"/>
        <w:numPr>
          <w:ilvl w:val="2"/>
          <w:numId w:val="4"/>
        </w:numPr>
      </w:pPr>
      <w:r w:rsidRPr="00A42A3B">
        <w:t>Office disciplinary referrals</w:t>
      </w:r>
    </w:p>
    <w:p w:rsidR="00301230" w:rsidRPr="00A42A3B" w:rsidRDefault="007945F6" w:rsidP="00A42A3B">
      <w:pPr>
        <w:pStyle w:val="ListParagraph"/>
        <w:numPr>
          <w:ilvl w:val="2"/>
          <w:numId w:val="4"/>
        </w:numPr>
      </w:pPr>
      <w:r w:rsidRPr="00A42A3B">
        <w:t>Nurse visits</w:t>
      </w:r>
    </w:p>
    <w:p w:rsidR="00301230" w:rsidRPr="00A42A3B" w:rsidRDefault="007945F6" w:rsidP="00A42A3B">
      <w:pPr>
        <w:pStyle w:val="ListParagraph"/>
        <w:numPr>
          <w:ilvl w:val="2"/>
          <w:numId w:val="4"/>
        </w:numPr>
      </w:pPr>
      <w:r w:rsidRPr="00A42A3B">
        <w:t>Counselor contacts</w:t>
      </w:r>
    </w:p>
    <w:p w:rsidR="00301230" w:rsidRPr="00A42A3B" w:rsidRDefault="007945F6" w:rsidP="00A42A3B">
      <w:pPr>
        <w:pStyle w:val="ListParagraph"/>
        <w:numPr>
          <w:ilvl w:val="2"/>
          <w:numId w:val="4"/>
        </w:numPr>
      </w:pPr>
      <w:r w:rsidRPr="00A42A3B">
        <w:t>Social-Emotional Screening</w:t>
      </w:r>
    </w:p>
    <w:p w:rsidR="00301230" w:rsidRDefault="007945F6" w:rsidP="00A42A3B">
      <w:pPr>
        <w:pStyle w:val="ListParagraph"/>
        <w:numPr>
          <w:ilvl w:val="1"/>
          <w:numId w:val="4"/>
        </w:numPr>
      </w:pPr>
      <w:r w:rsidRPr="00A42A3B">
        <w:t>Use extant data and requests for assistance to intensify support for some students</w:t>
      </w:r>
    </w:p>
    <w:p w:rsidR="007945F6" w:rsidRDefault="007945F6">
      <w:r>
        <w:br w:type="page"/>
      </w:r>
    </w:p>
    <w:p w:rsidR="007945F6" w:rsidRPr="00A42A3B" w:rsidRDefault="007945F6" w:rsidP="007945F6">
      <w:pPr>
        <w:pStyle w:val="ListParagraph"/>
        <w:ind w:left="1440"/>
      </w:pPr>
    </w:p>
    <w:p w:rsidR="00A42A3B" w:rsidRDefault="00A42A3B" w:rsidP="00A42A3B">
      <w:pPr>
        <w:pStyle w:val="ListParagraph"/>
        <w:numPr>
          <w:ilvl w:val="0"/>
          <w:numId w:val="4"/>
        </w:numPr>
      </w:pPr>
      <w:r w:rsidRPr="00A42A3B">
        <w:t>Create an Integration Action Plan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Statement of purpose for integration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Create visuals</w:t>
      </w:r>
      <w:r>
        <w:t>/”</w:t>
      </w:r>
      <w:r w:rsidRPr="00A42A3B">
        <w:t>cheat sheets” for teachers to easily use common language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Develop implementation measures that reflect integrated treatment integrity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Explicitly state strategies for maintaining faculty buy-in and orienting new faculty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Set up explicit opportunities for faculty to reflect on implementation and effectiveness</w:t>
      </w:r>
    </w:p>
    <w:p w:rsidR="00301230" w:rsidRDefault="007945F6" w:rsidP="00A42A3B">
      <w:pPr>
        <w:pStyle w:val="ListParagraph"/>
        <w:numPr>
          <w:ilvl w:val="1"/>
          <w:numId w:val="4"/>
        </w:numPr>
      </w:pPr>
      <w:r w:rsidRPr="00A42A3B">
        <w:t>Create an implementation timeline</w:t>
      </w:r>
    </w:p>
    <w:p w:rsidR="007945F6" w:rsidRPr="00A42A3B" w:rsidRDefault="007945F6" w:rsidP="007945F6">
      <w:pPr>
        <w:pStyle w:val="ListParagraph"/>
        <w:ind w:left="1440"/>
      </w:pPr>
    </w:p>
    <w:p w:rsidR="00A42A3B" w:rsidRDefault="00A42A3B" w:rsidP="00A42A3B">
      <w:pPr>
        <w:pStyle w:val="ListParagraph"/>
        <w:numPr>
          <w:ilvl w:val="0"/>
          <w:numId w:val="4"/>
        </w:numPr>
      </w:pPr>
      <w:r w:rsidRPr="00A42A3B">
        <w:t>Develop Job-Embedded PD Opportunities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Become a Professional Learning Community dedicated to PBIS &amp; SEL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Build in structures for PLC learning</w:t>
      </w:r>
    </w:p>
    <w:p w:rsidR="00301230" w:rsidRPr="00A42A3B" w:rsidRDefault="007945F6" w:rsidP="00A42A3B">
      <w:pPr>
        <w:pStyle w:val="ListParagraph"/>
        <w:numPr>
          <w:ilvl w:val="2"/>
          <w:numId w:val="4"/>
        </w:numPr>
      </w:pPr>
      <w:r w:rsidRPr="00A42A3B">
        <w:t>Give implementation updates at each faculty meeting</w:t>
      </w:r>
    </w:p>
    <w:p w:rsidR="00301230" w:rsidRPr="00A42A3B" w:rsidRDefault="007945F6" w:rsidP="00A42A3B">
      <w:pPr>
        <w:pStyle w:val="ListParagraph"/>
        <w:numPr>
          <w:ilvl w:val="2"/>
          <w:numId w:val="4"/>
        </w:numPr>
      </w:pPr>
      <w:r w:rsidRPr="00A42A3B">
        <w:t>Use exit tickets at faculty meetings to obtain feedback on implementation</w:t>
      </w:r>
    </w:p>
    <w:p w:rsidR="00301230" w:rsidRPr="00A42A3B" w:rsidRDefault="007945F6" w:rsidP="00A42A3B">
      <w:pPr>
        <w:pStyle w:val="ListParagraph"/>
        <w:numPr>
          <w:ilvl w:val="2"/>
          <w:numId w:val="4"/>
        </w:numPr>
      </w:pPr>
      <w:r w:rsidRPr="00A42A3B">
        <w:t>Use a portion of shared grade level planning time to observe grade level data and do classroom problem-solving</w:t>
      </w:r>
    </w:p>
    <w:p w:rsidR="00301230" w:rsidRDefault="007945F6" w:rsidP="00A42A3B">
      <w:pPr>
        <w:pStyle w:val="ListParagraph"/>
        <w:numPr>
          <w:ilvl w:val="2"/>
          <w:numId w:val="4"/>
        </w:numPr>
      </w:pPr>
      <w:r w:rsidRPr="00A42A3B">
        <w:t>Use new teacher orientation structures to insure SEL &amp; PBIS implementation is occurring and to troubleshoot barriers.</w:t>
      </w:r>
    </w:p>
    <w:p w:rsidR="007945F6" w:rsidRPr="00A42A3B" w:rsidRDefault="007945F6" w:rsidP="007945F6">
      <w:pPr>
        <w:pStyle w:val="ListParagraph"/>
        <w:ind w:left="2160"/>
      </w:pPr>
    </w:p>
    <w:p w:rsidR="00A42A3B" w:rsidRDefault="00A42A3B" w:rsidP="00A42A3B">
      <w:pPr>
        <w:pStyle w:val="ListParagraph"/>
        <w:numPr>
          <w:ilvl w:val="0"/>
          <w:numId w:val="4"/>
        </w:numPr>
      </w:pPr>
      <w:r w:rsidRPr="00A42A3B">
        <w:t>Launch PBIS &amp; SEL Together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 xml:space="preserve">Help students and staff to connect the dots! 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 xml:space="preserve">Avoid confusion by giving this initiative one name </w:t>
      </w:r>
    </w:p>
    <w:p w:rsidR="00301230" w:rsidRDefault="007945F6" w:rsidP="00A42A3B">
      <w:pPr>
        <w:pStyle w:val="ListParagraph"/>
        <w:numPr>
          <w:ilvl w:val="1"/>
          <w:numId w:val="4"/>
        </w:numPr>
      </w:pPr>
      <w:r w:rsidRPr="00A42A3B">
        <w:t>Create a calendar for implementation of lessons, practice, and activities</w:t>
      </w:r>
    </w:p>
    <w:p w:rsidR="007945F6" w:rsidRPr="00A42A3B" w:rsidRDefault="007945F6" w:rsidP="007945F6">
      <w:pPr>
        <w:pStyle w:val="ListParagraph"/>
        <w:ind w:left="1440"/>
      </w:pPr>
    </w:p>
    <w:p w:rsidR="00A42A3B" w:rsidRDefault="00A42A3B" w:rsidP="00A42A3B">
      <w:pPr>
        <w:pStyle w:val="ListParagraph"/>
        <w:numPr>
          <w:ilvl w:val="0"/>
          <w:numId w:val="4"/>
        </w:numPr>
      </w:pPr>
      <w:r w:rsidRPr="00A42A3B">
        <w:t>Develop an On-Going Technical Assistance Plan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Identify the role that internal coach can take to support implementation of PBIS &amp; SEL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Identify needs for external consultation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Plan should include content, timeline, and format of assistance</w:t>
      </w:r>
    </w:p>
    <w:p w:rsidR="00301230" w:rsidRDefault="007945F6" w:rsidP="00A42A3B">
      <w:pPr>
        <w:pStyle w:val="ListParagraph"/>
        <w:numPr>
          <w:ilvl w:val="1"/>
          <w:numId w:val="4"/>
        </w:numPr>
      </w:pPr>
      <w:r w:rsidRPr="00A42A3B">
        <w:t>District/statewide vision for integrated PBIS &amp; SEL should also be considered in TA planning.</w:t>
      </w:r>
    </w:p>
    <w:p w:rsidR="007945F6" w:rsidRPr="00A42A3B" w:rsidRDefault="007945F6" w:rsidP="007945F6">
      <w:pPr>
        <w:pStyle w:val="ListParagraph"/>
        <w:ind w:left="1440"/>
      </w:pPr>
    </w:p>
    <w:p w:rsidR="00A42A3B" w:rsidRDefault="00A42A3B" w:rsidP="00A42A3B">
      <w:pPr>
        <w:pStyle w:val="ListParagraph"/>
        <w:numPr>
          <w:ilvl w:val="0"/>
          <w:numId w:val="4"/>
        </w:numPr>
      </w:pPr>
      <w:r w:rsidRPr="00A42A3B">
        <w:t>Use data to evaluate programming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Use implementation fidelity data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Use extant data, climate data</w:t>
      </w:r>
    </w:p>
    <w:p w:rsidR="00301230" w:rsidRPr="00A42A3B" w:rsidRDefault="007945F6" w:rsidP="00A42A3B">
      <w:pPr>
        <w:pStyle w:val="ListParagraph"/>
        <w:numPr>
          <w:ilvl w:val="1"/>
          <w:numId w:val="4"/>
        </w:numPr>
      </w:pPr>
      <w:r w:rsidRPr="00A42A3B">
        <w:t>Develop a problem-solving protocol to drive intervention planning and evaluation</w:t>
      </w:r>
    </w:p>
    <w:p w:rsidR="00A42A3B" w:rsidRPr="00A42A3B" w:rsidRDefault="00A42A3B" w:rsidP="00A42A3B">
      <w:pPr>
        <w:pStyle w:val="ListParagraph"/>
      </w:pPr>
    </w:p>
    <w:p w:rsidR="00A42A3B" w:rsidRDefault="00A42A3B" w:rsidP="00A42A3B">
      <w:pPr>
        <w:pStyle w:val="ListParagraph"/>
      </w:pPr>
    </w:p>
    <w:sectPr w:rsidR="00A42A3B" w:rsidSect="007945F6">
      <w:footerReference w:type="default" r:id="rId8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5F6" w:rsidRDefault="007945F6" w:rsidP="007945F6">
      <w:pPr>
        <w:spacing w:after="0" w:line="240" w:lineRule="auto"/>
      </w:pPr>
      <w:r>
        <w:separator/>
      </w:r>
    </w:p>
  </w:endnote>
  <w:endnote w:type="continuationSeparator" w:id="0">
    <w:p w:rsidR="007945F6" w:rsidRDefault="007945F6" w:rsidP="0079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F6" w:rsidRDefault="00DB720B">
    <w:pPr>
      <w:pStyle w:val="Footer"/>
    </w:pPr>
    <w:r>
      <w:rPr>
        <w:noProof/>
      </w:rPr>
      <w:fldChar w:fldCharType="begin"/>
    </w:r>
    <w:r>
      <w:rPr>
        <w:noProof/>
      </w:rPr>
      <w:instrText xml:space="preserve"> </w:instrText>
    </w:r>
    <w:r>
      <w:rPr>
        <w:noProof/>
      </w:rPr>
      <w:instrText>INCLUDEPICTURE  "cid:image001.png@01D1CBD1.544115D0" \* MERGEFORMATINET</w:instrText>
    </w:r>
    <w:r>
      <w:rPr>
        <w:noProof/>
      </w:rPr>
      <w:instrText xml:space="preserve"> </w:instrText>
    </w:r>
    <w:r>
      <w:rPr>
        <w:noProof/>
      </w:rPr>
      <w:fldChar w:fldCharType="separate"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36pt;visibility:visible">
          <v:imagedata r:id="rId1" r:href="rId2"/>
        </v:shape>
      </w:pict>
    </w:r>
    <w:r>
      <w:rPr>
        <w:noProof/>
      </w:rPr>
      <w:fldChar w:fldCharType="end"/>
    </w:r>
    <w:r w:rsidR="007945F6">
      <w:t>DE-PBS Project: School Climate and Student Success Grant   </w:t>
    </w:r>
  </w:p>
  <w:p w:rsidR="007945F6" w:rsidRDefault="007945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5F6" w:rsidRDefault="007945F6" w:rsidP="007945F6">
      <w:pPr>
        <w:spacing w:after="0" w:line="240" w:lineRule="auto"/>
      </w:pPr>
      <w:r>
        <w:separator/>
      </w:r>
    </w:p>
  </w:footnote>
  <w:footnote w:type="continuationSeparator" w:id="0">
    <w:p w:rsidR="007945F6" w:rsidRDefault="007945F6" w:rsidP="00794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18E0"/>
    <w:multiLevelType w:val="hybridMultilevel"/>
    <w:tmpl w:val="48B26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60CB4"/>
    <w:multiLevelType w:val="hybridMultilevel"/>
    <w:tmpl w:val="2B2CB7C8"/>
    <w:lvl w:ilvl="0" w:tplc="ED4E58C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4072BF8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639CE99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2DE4056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3070918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2480AC1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2BAA99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BD485A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7BA279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">
    <w:nsid w:val="1B2B6CE0"/>
    <w:multiLevelType w:val="hybridMultilevel"/>
    <w:tmpl w:val="35F6A564"/>
    <w:lvl w:ilvl="0" w:tplc="9D24186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AAA06CFA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66EB3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D64CB48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6DCC9AC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C570103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9510153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00E0D17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C0083B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">
    <w:nsid w:val="26345C43"/>
    <w:multiLevelType w:val="hybridMultilevel"/>
    <w:tmpl w:val="94DAF79C"/>
    <w:lvl w:ilvl="0" w:tplc="E1E00D6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5C672DA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130F12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7A28DAD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EDE85D7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C2C2231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F19EC6D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D33E724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9B92C80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4">
    <w:nsid w:val="2E936A68"/>
    <w:multiLevelType w:val="hybridMultilevel"/>
    <w:tmpl w:val="BC9E979E"/>
    <w:lvl w:ilvl="0" w:tplc="2D2EB98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EF7AD22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C4B4D44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E0D2753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E7D6999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A083F0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2032982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3DC16C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30C8DFC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5">
    <w:nsid w:val="2F0A4D58"/>
    <w:multiLevelType w:val="hybridMultilevel"/>
    <w:tmpl w:val="BAE454E2"/>
    <w:lvl w:ilvl="0" w:tplc="C0EC9A3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0D2AEA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CA70A05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AC0EF9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E94A566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322C1EC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97B6B2F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36AE2C3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2EAC60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6">
    <w:nsid w:val="383A581E"/>
    <w:multiLevelType w:val="hybridMultilevel"/>
    <w:tmpl w:val="6F625A8A"/>
    <w:lvl w:ilvl="0" w:tplc="EF36866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A71E9CA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C14C324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750ECA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8E2A5EB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BB30922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4E103A7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50EF34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FA0878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7">
    <w:nsid w:val="40067220"/>
    <w:multiLevelType w:val="hybridMultilevel"/>
    <w:tmpl w:val="1EC6E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61E84"/>
    <w:multiLevelType w:val="hybridMultilevel"/>
    <w:tmpl w:val="A986067A"/>
    <w:lvl w:ilvl="0" w:tplc="C2CA7AF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5D890E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7C74FE8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4B0803C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119E384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2274FCA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FE44126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37007CF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A52BDF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9">
    <w:nsid w:val="52D73B69"/>
    <w:multiLevelType w:val="hybridMultilevel"/>
    <w:tmpl w:val="F23A5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005BEE"/>
    <w:multiLevelType w:val="hybridMultilevel"/>
    <w:tmpl w:val="026E896A"/>
    <w:lvl w:ilvl="0" w:tplc="19FEA37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4005A6E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2C7AF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BDDE990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77EAD77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470A9EA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8D905A4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D284BF4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4378CEC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1">
    <w:nsid w:val="552D6A0F"/>
    <w:multiLevelType w:val="hybridMultilevel"/>
    <w:tmpl w:val="33BE5B2A"/>
    <w:lvl w:ilvl="0" w:tplc="CD20F1C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569289E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5DD2BF2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C9054B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D73CA8F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84785D7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5924153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FFC6029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B96E5A5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2">
    <w:nsid w:val="580D2E6C"/>
    <w:multiLevelType w:val="hybridMultilevel"/>
    <w:tmpl w:val="43B86E32"/>
    <w:lvl w:ilvl="0" w:tplc="DDE070F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1182267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344CA09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06506EC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472490B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5D40BF2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CE4E5D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69EDC9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254134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2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3B"/>
    <w:rsid w:val="00112070"/>
    <w:rsid w:val="00301230"/>
    <w:rsid w:val="007945F6"/>
    <w:rsid w:val="00A42A3B"/>
    <w:rsid w:val="00DB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A3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945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94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5F6"/>
  </w:style>
  <w:style w:type="paragraph" w:styleId="Footer">
    <w:name w:val="footer"/>
    <w:basedOn w:val="Normal"/>
    <w:link w:val="FooterChar"/>
    <w:uiPriority w:val="99"/>
    <w:unhideWhenUsed/>
    <w:rsid w:val="00794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A3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945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94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5F6"/>
  </w:style>
  <w:style w:type="paragraph" w:styleId="Footer">
    <w:name w:val="footer"/>
    <w:basedOn w:val="Normal"/>
    <w:link w:val="FooterChar"/>
    <w:uiPriority w:val="99"/>
    <w:unhideWhenUsed/>
    <w:rsid w:val="00794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69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56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11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70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33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6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96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26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0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508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2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10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59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36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94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30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1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4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93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311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184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64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875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67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6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2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79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02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18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9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10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6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2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7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89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63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901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62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35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07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0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83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92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4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CBD1.544115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Hearn, Sarah</dc:creator>
  <cp:lastModifiedBy>Angela Harris</cp:lastModifiedBy>
  <cp:revision>2</cp:revision>
  <dcterms:created xsi:type="dcterms:W3CDTF">2017-01-31T14:19:00Z</dcterms:created>
  <dcterms:modified xsi:type="dcterms:W3CDTF">2017-01-31T14:19:00Z</dcterms:modified>
</cp:coreProperties>
</file>