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461E" w14:textId="77777777" w:rsidR="00CE3663" w:rsidRDefault="00FF4F73">
      <w:pPr>
        <w:jc w:val="center"/>
        <w:rPr>
          <w:rFonts w:ascii="-webkit-standard" w:eastAsia="-webkit-standard" w:hAnsi="-webkit-standard" w:cs="-webkit-standard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 Comprehensive Universal Screening Process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Student Le</w:t>
      </w:r>
      <w:r>
        <w:rPr>
          <w:rFonts w:ascii="Arial" w:eastAsia="Arial" w:hAnsi="Arial" w:cs="Arial"/>
          <w:b/>
          <w:sz w:val="28"/>
          <w:szCs w:val="28"/>
        </w:rPr>
        <w:t>vel Problem Analysis</w:t>
      </w:r>
    </w:p>
    <w:p w14:paraId="47A3C89C" w14:textId="77777777" w:rsidR="00CE3663" w:rsidRDefault="00CE3663">
      <w:pPr>
        <w:spacing w:after="240"/>
        <w:rPr>
          <w:rFonts w:ascii="-webkit-standard" w:eastAsia="-webkit-standard" w:hAnsi="-webkit-standard" w:cs="-webkit-standard"/>
          <w:color w:val="000000"/>
        </w:rPr>
      </w:pPr>
    </w:p>
    <w:tbl>
      <w:tblPr>
        <w:tblStyle w:val="a"/>
        <w:tblW w:w="12960" w:type="dxa"/>
        <w:jc w:val="center"/>
        <w:tblLayout w:type="fixed"/>
        <w:tblLook w:val="0400" w:firstRow="0" w:lastRow="0" w:firstColumn="0" w:lastColumn="0" w:noHBand="0" w:noVBand="1"/>
      </w:tblPr>
      <w:tblGrid>
        <w:gridCol w:w="4620"/>
        <w:gridCol w:w="4140"/>
        <w:gridCol w:w="4200"/>
      </w:tblGrid>
      <w:tr w:rsidR="00CE3663" w14:paraId="75ED1A6B" w14:textId="77777777">
        <w:trPr>
          <w:trHeight w:val="600"/>
          <w:jc w:val="center"/>
        </w:trPr>
        <w:tc>
          <w:tcPr>
            <w:tcW w:w="4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53EF19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Universal Mental Health/SEL/Behavior Screening Tool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C087789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Nominations/Recommendations</w:t>
            </w:r>
          </w:p>
          <w:p w14:paraId="2BDE9A83" w14:textId="77777777" w:rsidR="00CE3663" w:rsidRDefault="00CE36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5DA61F8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Schoolwide data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(grades, attendance, behavior referrals)</w:t>
            </w:r>
          </w:p>
        </w:tc>
      </w:tr>
      <w:tr w:rsidR="00CE3663" w14:paraId="0A960F29" w14:textId="77777777">
        <w:trPr>
          <w:jc w:val="center"/>
        </w:trPr>
        <w:tc>
          <w:tcPr>
            <w:tcW w:w="4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41B64F9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Collected/Reviewed 2 or 3 times per year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9FD5FBA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On-going review</w:t>
            </w:r>
          </w:p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84E300D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Quarterly/On-going review   </w:t>
            </w:r>
          </w:p>
        </w:tc>
      </w:tr>
    </w:tbl>
    <w:p w14:paraId="39D0405B" w14:textId="77777777" w:rsidR="00CE3663" w:rsidRDefault="00FF4F73">
      <w:pPr>
        <w:spacing w:after="240"/>
        <w:rPr>
          <w:rFonts w:ascii="-webkit-standard" w:eastAsia="-webkit-standard" w:hAnsi="-webkit-standard" w:cs="-webkit-standard"/>
          <w:color w:val="000000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23792E" wp14:editId="5AEC9FC4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887711" cy="561786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6907" y="3503870"/>
                          <a:ext cx="878186" cy="5522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887711" cy="56178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711" cy="561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BA1C09" wp14:editId="78D26C71">
                <wp:simplePos x="0" y="0"/>
                <wp:positionH relativeFrom="column">
                  <wp:posOffset>3209925</wp:posOffset>
                </wp:positionH>
                <wp:positionV relativeFrom="paragraph">
                  <wp:posOffset>866775</wp:posOffset>
                </wp:positionV>
                <wp:extent cx="2198704" cy="52381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111" y="3535557"/>
                          <a:ext cx="2163779" cy="488887"/>
                        </a:xfrm>
                        <a:prstGeom prst="rect">
                          <a:avLst/>
                        </a:prstGeom>
                        <a:noFill/>
                        <a:ln w="34925" cap="flat" cmpd="sng">
                          <a:solidFill>
                            <a:srgbClr val="548135">
                              <a:alpha val="46666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0F1DA" w14:textId="77777777" w:rsidR="00CE3663" w:rsidRDefault="00CE36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A1C09" id="Rectangle 8" o:spid="_x0000_s1026" style="position:absolute;margin-left:252.75pt;margin-top:68.25pt;width:173.1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zf7PAIAAGwEAAAOAAAAZHJzL2Uyb0RvYy54bWysVNuO0zAQfUfiHyy/0zRt0m2rpiu0pQhp&#13;&#10;BRULHzB1nMSSb9huk/49Y6dsK3hAQvjBmbHHZ87csnkclCRn7rwwuqL5ZEoJ18zUQrcV/f5t/25J&#13;&#10;iQ+ga5BG84peuKeP27dvNr1d85npjKy5Iwii/bq3Fe1CsOss86zjCvzEWK7xsjFOQUDVtVntoEd0&#13;&#10;JbPZdLrIeuNq6wzj3uPpbryk24TfNJyFL03jeSCyosgtpN2l/Rj3bLuBdevAdoJdacA/sFAgNDp9&#13;&#10;hdpBAHJy4g8oJZgz3jRhwozKTNMIxlMMGE0+/S2alw4sT7Fgcrx9TZP/f7Ds8/ngiKgrioXSoLBE&#13;&#10;XzFpoFvJyTKmp7d+jVYv9uCumkcxxjo0TsUvRkGGihazRZHnOSWXis7LeVmWD2N6+RAIQ4NZvpg/&#13;&#10;PKwoYWhRLHElg+yGZJ0PH7lRJAoVdcgkZRXOzz6gdzT9ZRIda7MXUqYSSk16dFusZiXiA3ZSIyGg&#13;&#10;qCzG5nWbcLyRoo5v4mvv2uOTdOQM2Btlsczn5ehM2g7G02KBKwaBjq/mo3yPExntwHfjk+RijFuJ&#13;&#10;gL0thcLkTuMajzsO9Qddk3CxmG2NY0Ejd68okRyHCIUUUgAh/26HzKRGUrFMY2GiFIbjgCBRPJr6&#13;&#10;giX2lu0FMn0GHw7gsMmxUj02Pjr8cQKHJOQnjZ21youYw3CvuHvleK+AZp3BeWLBUTIqTyHN11ig&#13;&#10;96dgGpFqdyNzpYstnbJ5Hb84M/d6srr9JLY/AQAA//8DAFBLAwQUAAYACAAAACEAJ5Ten+EAAAAQ&#13;&#10;AQAADwAAAGRycy9kb3ducmV2LnhtbExPTU/DMAy9I/EfIiNxY0k3ddq6phOCchoXxn5A2pi2WuNU&#13;&#10;TbqWf485wcWy9Z7fR35cXC9uOIbOk4ZkpUAg1d521Gi4fL497UCEaMia3hNq+MYAx+L+LjeZ9TN9&#13;&#10;4O0cG8EiFDKjoY1xyKQMdYvOhJUfkBj78qMzkc+xkXY0M4u7Xq6V2kpnOmKH1gz40mJ9PU9OgzpZ&#13;&#10;l1yrMs5TtTm9N+Ol3NtS68eH5fXA4/kAIuIS/z7gtwPnh4KDVX4iG0SvIVVpylQGNltemLFLE25U&#13;&#10;aVgnewWyyOX/IsUPAAAA//8DAFBLAQItABQABgAIAAAAIQC2gziS/gAAAOEBAAATAAAAAAAAAAAA&#13;&#10;AAAAAAAAAABbQ29udGVudF9UeXBlc10ueG1sUEsBAi0AFAAGAAgAAAAhADj9If/WAAAAlAEAAAsA&#13;&#10;AAAAAAAAAAAAAAAALwEAAF9yZWxzLy5yZWxzUEsBAi0AFAAGAAgAAAAhAF2LN/s8AgAAbAQAAA4A&#13;&#10;AAAAAAAAAAAAAAAALgIAAGRycy9lMm9Eb2MueG1sUEsBAi0AFAAGAAgAAAAhACeU3p/hAAAAEAEA&#13;&#10;AA8AAAAAAAAAAAAAAAAAlgQAAGRycy9kb3ducmV2LnhtbFBLBQYAAAAABAAEAPMAAACkBQAAAAA=&#13;&#10;" filled="f" strokecolor="#548135" strokeweight="2.75pt">
                <v:stroke startarrowwidth="narrow" startarrowlength="short" endarrowwidth="narrow" endarrowlength="short" opacity="30583f"/>
                <v:textbox inset="2.53958mm,2.53958mm,2.53958mm,2.53958mm">
                  <w:txbxContent>
                    <w:p w14:paraId="0DA0F1DA" w14:textId="77777777" w:rsidR="00CE3663" w:rsidRDefault="00CE366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972FD3" wp14:editId="32128666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878657" cy="643268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11434" y="3463129"/>
                          <a:ext cx="869132" cy="63374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878657" cy="64326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657" cy="643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BBABB3E" wp14:editId="15ADF83E">
                <wp:simplePos x="0" y="0"/>
                <wp:positionH relativeFrom="column">
                  <wp:posOffset>4216400</wp:posOffset>
                </wp:positionH>
                <wp:positionV relativeFrom="paragraph">
                  <wp:posOffset>63500</wp:posOffset>
                </wp:positionV>
                <wp:extent cx="25400" cy="642796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474" y="3458602"/>
                          <a:ext cx="9053" cy="64279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63500</wp:posOffset>
                </wp:positionV>
                <wp:extent cx="25400" cy="64279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427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41C033" w14:textId="77777777" w:rsidR="00CE3663" w:rsidRDefault="00FF4F7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191746" wp14:editId="339EAD79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1910752" cy="380941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5375" y="3644200"/>
                          <a:ext cx="2995200" cy="5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A31758" w14:textId="77777777" w:rsidR="00CE3663" w:rsidRDefault="00FF4F7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Indicates  a Student Might Need Support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1746" id="Rectangle 2" o:spid="_x0000_s1027" style="position:absolute;margin-left:258pt;margin-top:5pt;width:150.4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mk65wEAAK8DAAAOAAAAZHJzL2Uyb0RvYy54bWysU9tu2zAMfR+wfxD0vjh27LYxohRDiwwD&#13;&#10;ii1Ytw9QZCkWoNskJXb+fpScNtn6VuxFFskjkueQXt2PWqEj90FaQ3A5m2PEDbOdNHuCf/3cfLrD&#13;&#10;KERqOqqs4QSfeMD3648fVoNreWV7qzruESQxoR0cwX2Mri2KwHquaZhZxw0EhfWaRjD9vug8HSC7&#13;&#10;VkU1n98Ug/Wd85bxEMD7OAXxOucXgrP4XYjAI1IEQ28xnz6fu3QW6xVt9566XrJzG/QdXWgqDRR9&#13;&#10;TfVII0UHL9+k0pJ5G6yIM2Z1YYWQjGcOwKac/8PmuaeOZy4gTnCvMoX/l5Z9O249kh3BFUaGahjR&#13;&#10;DxCNmr3iqEryDC60gHp2W3+2AlwT11F4nb7AAo0E14tls7htMDoRvLipaxjPJC8fI2IAqJbLJjkR&#13;&#10;A0RzV5YToLhkcj7EL9xqlC4Ee+gkq0qPTyFCdYC+QFLhYJXsNlKpbKSV4Q/KoyOFYatYpurw4i+U&#13;&#10;MglrbHo1hZOnSCQnWukWx92YNckpkmdnuxPoFBzbSGjtiYa4pR42pcRogO0hOPw+UM8xUl8NjGdZ&#13;&#10;1hUoEbNRN7eJtb+O7K4j1LDewlJGjKbrQ8wrOrX6+RCtkJn+pZVzz7AVmeN5g9PaXdsZdfnP1n8A&#13;&#10;AAD//wMAUEsDBBQABgAIAAAAIQB41GQN3wAAAA4BAAAPAAAAZHJzL2Rvd25yZXYueG1sTE9NT8Mw&#13;&#10;DL0j8R8iI3FjaRGUrWs6IdBuiIkB2jVrvaascarG68q/x5zgYst+9vsoVpPv1IhDbAMZSGcJKKQq&#13;&#10;1C01Bj7e1zdzUJEt1bYLhAa+McKqvLwobF6HM73huOVGCQnF3BpwzH2udawcehtnoUcS7BAGb1nG&#13;&#10;odH1YM9C7jt9mySZ9rYlUXC2xyeH1XF78gZe7uLma42j2+x2Ffev7MLncTLm+mp6Xkp5XIJinPjv&#13;&#10;A34ziH8oxdg+nKiOqjNwn2YSiAVIpMvBPM0WoPYGHmShy0L/j1H+AAAA//8DAFBLAQItABQABgAI&#13;&#10;AAAAIQC2gziS/gAAAOEBAAATAAAAAAAAAAAAAAAAAAAAAABbQ29udGVudF9UeXBlc10ueG1sUEsB&#13;&#10;Ai0AFAAGAAgAAAAhADj9If/WAAAAlAEAAAsAAAAAAAAAAAAAAAAALwEAAF9yZWxzLy5yZWxzUEsB&#13;&#10;Ai0AFAAGAAgAAAAhAABKaTrnAQAArwMAAA4AAAAAAAAAAAAAAAAALgIAAGRycy9lMm9Eb2MueG1s&#13;&#10;UEsBAi0AFAAGAAgAAAAhAHjUZA3fAAAADgEAAA8AAAAAAAAAAAAAAAAAQQQAAGRycy9kb3ducmV2&#13;&#10;LnhtbFBLBQYAAAAABAAEAPMAAABNBQAAAAA=&#13;&#10;" fillcolor="white [3201]" stroked="f">
                <v:textbox inset="2.53958mm,1.2694mm,2.53958mm,1.2694mm">
                  <w:txbxContent>
                    <w:p w14:paraId="0DA31758" w14:textId="77777777" w:rsidR="00CE3663" w:rsidRDefault="00FF4F7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Indicates  a Student Might Need Support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770F89" w14:textId="77777777" w:rsidR="00CE3663" w:rsidRDefault="00CE3663">
      <w:pPr>
        <w:spacing w:after="240"/>
        <w:rPr>
          <w:rFonts w:ascii="-webkit-standard" w:eastAsia="-webkit-standard" w:hAnsi="-webkit-standard" w:cs="-webkit-standard"/>
          <w:color w:val="000000"/>
        </w:rPr>
      </w:pPr>
      <w:bookmarkStart w:id="0" w:name="_gjdgxs" w:colFirst="0" w:colLast="0"/>
      <w:bookmarkEnd w:id="0"/>
    </w:p>
    <w:p w14:paraId="609BDEA6" w14:textId="77777777" w:rsidR="00CE3663" w:rsidRDefault="00FF4F73">
      <w:pPr>
        <w:spacing w:after="240"/>
        <w:rPr>
          <w:rFonts w:ascii="-webkit-standard" w:eastAsia="-webkit-standard" w:hAnsi="-webkit-standard" w:cs="-webkit-standard"/>
          <w:color w:val="000000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971DB03" wp14:editId="4FEBFD0C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127000</wp:posOffset>
                </wp:positionV>
                <wp:extent cx="878657" cy="643268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11434" y="3463129"/>
                          <a:ext cx="869132" cy="63374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127000</wp:posOffset>
                </wp:positionV>
                <wp:extent cx="878657" cy="6432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657" cy="643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B5791F9" wp14:editId="5987C46A">
                <wp:simplePos x="0" y="0"/>
                <wp:positionH relativeFrom="column">
                  <wp:posOffset>5410200</wp:posOffset>
                </wp:positionH>
                <wp:positionV relativeFrom="paragraph">
                  <wp:posOffset>127000</wp:posOffset>
                </wp:positionV>
                <wp:extent cx="887711" cy="561786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6907" y="3503870"/>
                          <a:ext cx="878186" cy="5522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127000</wp:posOffset>
                </wp:positionV>
                <wp:extent cx="887711" cy="561786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711" cy="561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886F0DF" wp14:editId="7BD37718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25400" cy="642796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474" y="3458602"/>
                          <a:ext cx="9053" cy="64279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25400" cy="64279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427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2960" w:type="dxa"/>
        <w:jc w:val="center"/>
        <w:tblLayout w:type="fixed"/>
        <w:tblLook w:val="0400" w:firstRow="0" w:lastRow="0" w:firstColumn="0" w:lastColumn="0" w:noHBand="0" w:noVBand="1"/>
      </w:tblPr>
      <w:tblGrid>
        <w:gridCol w:w="4207"/>
        <w:gridCol w:w="4590"/>
        <w:gridCol w:w="4163"/>
      </w:tblGrid>
      <w:tr w:rsidR="00CE3663" w14:paraId="2BC86181" w14:textId="77777777">
        <w:trPr>
          <w:jc w:val="center"/>
        </w:trPr>
        <w:tc>
          <w:tcPr>
            <w:tcW w:w="4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6B96503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 Level of Risk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16514B6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Moderate Level of Risk</w:t>
            </w:r>
          </w:p>
        </w:tc>
        <w:tc>
          <w:tcPr>
            <w:tcW w:w="4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DD83DD1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Level of Risk</w:t>
            </w:r>
          </w:p>
        </w:tc>
      </w:tr>
      <w:tr w:rsidR="00CE3663" w14:paraId="7932CCA0" w14:textId="77777777">
        <w:trPr>
          <w:trHeight w:val="320"/>
          <w:jc w:val="center"/>
        </w:trPr>
        <w:tc>
          <w:tcPr>
            <w:tcW w:w="4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1515EE4" w14:textId="77777777" w:rsidR="00CE3663" w:rsidRDefault="00FF4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supports in the classroom and monitor student</w:t>
            </w:r>
          </w:p>
        </w:tc>
        <w:tc>
          <w:tcPr>
            <w:tcW w:w="4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9B2202D" w14:textId="77777777" w:rsidR="00CE3663" w:rsidRDefault="00FF4F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 student (which might include review of existing data, collection of screener from a different respondent and/or a student interview)</w:t>
            </w:r>
          </w:p>
          <w:p w14:paraId="718945E5" w14:textId="77777777" w:rsidR="00CE3663" w:rsidRDefault="00FF4F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determine the nature of concerns and make a referral to app</w:t>
            </w:r>
            <w:r>
              <w:rPr>
                <w:rFonts w:ascii="Arial" w:eastAsia="Arial" w:hAnsi="Arial" w:cs="Arial"/>
                <w:sz w:val="20"/>
                <w:szCs w:val="20"/>
              </w:rPr>
              <w:t>ropriate intervention(s).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A4B6372" w14:textId="77777777" w:rsidR="00CE3663" w:rsidRDefault="00FF4F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Qualified professional facilitates student assessment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review of existing data, administration of a secondary screener,  structured student interview and/or functional behavioral assessment).  Based on results refer to Tier </w:t>
            </w:r>
            <w:r>
              <w:rPr>
                <w:rFonts w:ascii="Arial" w:eastAsia="Arial" w:hAnsi="Arial" w:cs="Arial"/>
                <w:sz w:val="20"/>
                <w:szCs w:val="20"/>
              </w:rPr>
              <w:t>2 intervention, develop an individualized intervention plan and/or facilitate wrap around supports.</w:t>
            </w:r>
          </w:p>
        </w:tc>
      </w:tr>
      <w:tr w:rsidR="00CE3663" w14:paraId="63AE5D86" w14:textId="77777777">
        <w:trPr>
          <w:trHeight w:val="420"/>
          <w:jc w:val="center"/>
        </w:trPr>
        <w:tc>
          <w:tcPr>
            <w:tcW w:w="4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CE10984" w14:textId="77777777" w:rsidR="00CE3663" w:rsidRDefault="00CE36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036DC4D" w14:textId="77777777" w:rsidR="00CE3663" w:rsidRDefault="00FF4F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any student indicates a risk of harm to self or others, follow up immediately with the school’s crisis plan protocol.</w:t>
            </w:r>
          </w:p>
        </w:tc>
      </w:tr>
    </w:tbl>
    <w:p w14:paraId="3346B892" w14:textId="77777777" w:rsidR="00CE3663" w:rsidRDefault="00CE3663"/>
    <w:sectPr w:rsidR="00CE3663"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A1EC" w14:textId="77777777" w:rsidR="00FF4F73" w:rsidRDefault="00FF4F73">
      <w:r>
        <w:separator/>
      </w:r>
    </w:p>
  </w:endnote>
  <w:endnote w:type="continuationSeparator" w:id="0">
    <w:p w14:paraId="6175F47B" w14:textId="77777777" w:rsidR="00FF4F73" w:rsidRDefault="00FF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42B" w14:textId="68D0971A" w:rsidR="008B50B7" w:rsidRDefault="008B50B7">
    <w:pPr>
      <w:pStyle w:val="Footer"/>
    </w:pPr>
    <w:r>
      <w:t>Delaware PBS Project</w:t>
    </w:r>
  </w:p>
  <w:p w14:paraId="66E3EC44" w14:textId="77777777" w:rsidR="00CE3663" w:rsidRDefault="00CE3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FD8B" w14:textId="77777777" w:rsidR="00FF4F73" w:rsidRDefault="00FF4F73">
      <w:r>
        <w:separator/>
      </w:r>
    </w:p>
  </w:footnote>
  <w:footnote w:type="continuationSeparator" w:id="0">
    <w:p w14:paraId="6A0AA4A9" w14:textId="77777777" w:rsidR="00FF4F73" w:rsidRDefault="00FF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63"/>
    <w:rsid w:val="008B50B7"/>
    <w:rsid w:val="00BC027B"/>
    <w:rsid w:val="00CE3663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6BE39"/>
  <w15:docId w15:val="{51CF25D5-5FE3-FB41-A020-9C33BED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B7"/>
  </w:style>
  <w:style w:type="paragraph" w:styleId="Footer">
    <w:name w:val="footer"/>
    <w:basedOn w:val="Normal"/>
    <w:link w:val="FooterChar"/>
    <w:uiPriority w:val="99"/>
    <w:unhideWhenUsed/>
    <w:rsid w:val="008B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lachman</cp:lastModifiedBy>
  <cp:revision>2</cp:revision>
  <dcterms:created xsi:type="dcterms:W3CDTF">2021-06-24T17:52:00Z</dcterms:created>
  <dcterms:modified xsi:type="dcterms:W3CDTF">2021-06-24T17:52:00Z</dcterms:modified>
</cp:coreProperties>
</file>