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20AE" w14:textId="1B171FAF" w:rsidR="008E69EE" w:rsidRPr="008E69EE" w:rsidRDefault="008E69EE" w:rsidP="008E69EE">
      <w:pPr>
        <w:spacing w:before="100" w:beforeAutospacing="1" w:after="100" w:afterAutospacing="1"/>
        <w:jc w:val="center"/>
        <w:rPr>
          <w:rFonts w:ascii="Times New Roman" w:eastAsia="Times New Roman" w:hAnsi="Times New Roman" w:cs="Times New Roman"/>
        </w:rPr>
      </w:pPr>
      <w:r w:rsidRPr="008E69EE">
        <w:rPr>
          <w:rFonts w:ascii="Calibri" w:eastAsia="Times New Roman" w:hAnsi="Calibri" w:cs="Calibri"/>
          <w:color w:val="4270C1"/>
          <w:sz w:val="44"/>
          <w:szCs w:val="44"/>
        </w:rPr>
        <w:t>Delaware Positive Behavior Support Project Online Professional Development Resources</w:t>
      </w:r>
    </w:p>
    <w:p w14:paraId="7E047FB6" w14:textId="467F4216" w:rsidR="008E69EE" w:rsidRPr="008E69EE" w:rsidRDefault="008E69EE" w:rsidP="008E69EE">
      <w:pPr>
        <w:spacing w:before="100" w:beforeAutospacing="1" w:after="100" w:afterAutospacing="1"/>
        <w:jc w:val="center"/>
        <w:rPr>
          <w:rFonts w:ascii="Times New Roman" w:eastAsia="Times New Roman" w:hAnsi="Times New Roman" w:cs="Times New Roman"/>
        </w:rPr>
      </w:pPr>
      <w:r w:rsidRPr="008E69EE">
        <w:rPr>
          <w:rFonts w:ascii="Calibri" w:eastAsia="Times New Roman" w:hAnsi="Calibri" w:cs="Calibri"/>
          <w:b/>
          <w:bCs/>
          <w:color w:val="2D5193"/>
          <w:sz w:val="28"/>
          <w:szCs w:val="28"/>
        </w:rPr>
        <w:t>School Climate Focused Modules</w:t>
      </w:r>
    </w:p>
    <w:p w14:paraId="0DA4546B" w14:textId="77777777" w:rsidR="008E69EE" w:rsidRPr="008E69EE" w:rsidRDefault="008E69EE" w:rsidP="008E69EE">
      <w:pPr>
        <w:spacing w:before="100" w:beforeAutospacing="1" w:after="100" w:afterAutospacing="1"/>
        <w:rPr>
          <w:rFonts w:ascii="Times New Roman" w:eastAsia="Times New Roman" w:hAnsi="Times New Roman" w:cs="Times New Roman"/>
        </w:rPr>
      </w:pPr>
      <w:r w:rsidRPr="008E69EE">
        <w:rPr>
          <w:rFonts w:ascii="Calibri" w:eastAsia="Times New Roman" w:hAnsi="Calibri" w:cs="Calibri"/>
          <w:b/>
          <w:bCs/>
          <w:color w:val="5999D3"/>
          <w:u w:val="single"/>
        </w:rPr>
        <w:t>Teacher-Student Relationship Module</w:t>
      </w:r>
      <w:r w:rsidRPr="008E69EE">
        <w:rPr>
          <w:rFonts w:ascii="Calibri" w:eastAsia="Times New Roman" w:hAnsi="Calibri" w:cs="Calibri"/>
        </w:rPr>
        <w:t xml:space="preserve">: </w:t>
      </w:r>
      <w:r w:rsidRPr="008E69EE">
        <w:rPr>
          <w:rFonts w:ascii="Calibri" w:eastAsia="Times New Roman" w:hAnsi="Calibri" w:cs="Calibri"/>
          <w:sz w:val="22"/>
          <w:szCs w:val="22"/>
        </w:rPr>
        <w:t xml:space="preserve">This module focuses on supporting positive Teacher-Student Relationships. It provides an overview of what these relationships entail, why they are important, what factors contribute to both positive and negative teacher-student relations, and recommended strategies to improve these relationships. </w:t>
      </w:r>
    </w:p>
    <w:p w14:paraId="7447448A" w14:textId="77777777" w:rsidR="008E69EE" w:rsidRPr="008E69EE" w:rsidRDefault="008E69EE" w:rsidP="008E69EE">
      <w:pPr>
        <w:numPr>
          <w:ilvl w:val="0"/>
          <w:numId w:val="1"/>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district &amp; school educational staff; Tier 1 School-wide PBS/School Climate teams </w:t>
      </w:r>
    </w:p>
    <w:p w14:paraId="6D1D60C2" w14:textId="79BBB8C0" w:rsidR="008E69EE" w:rsidRPr="008E69EE" w:rsidRDefault="008E69EE" w:rsidP="008E69EE">
      <w:pPr>
        <w:numPr>
          <w:ilvl w:val="0"/>
          <w:numId w:val="1"/>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Course: 27187, Section: 5</w:t>
      </w:r>
      <w:r w:rsidR="003D4F41">
        <w:rPr>
          <w:rFonts w:ascii="Calibri" w:eastAsia="Times New Roman" w:hAnsi="Calibri" w:cs="Calibri"/>
          <w:sz w:val="22"/>
          <w:szCs w:val="22"/>
        </w:rPr>
        <w:t>7202</w:t>
      </w:r>
    </w:p>
    <w:p w14:paraId="1B15F1C8" w14:textId="77777777" w:rsidR="008E69EE" w:rsidRPr="008E69EE" w:rsidRDefault="008E69EE" w:rsidP="008E69EE">
      <w:pPr>
        <w:numPr>
          <w:ilvl w:val="0"/>
          <w:numId w:val="1"/>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33E95083" w14:textId="77777777" w:rsidR="008E69EE" w:rsidRPr="008E69EE" w:rsidRDefault="008E69EE" w:rsidP="008E69EE">
      <w:pPr>
        <w:numPr>
          <w:ilvl w:val="0"/>
          <w:numId w:val="1"/>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42 minutes </w:t>
      </w:r>
    </w:p>
    <w:p w14:paraId="31680E3C" w14:textId="07372E7E" w:rsidR="006E5C26" w:rsidRPr="006E5C26" w:rsidRDefault="008E69EE" w:rsidP="006E5C26">
      <w:pPr>
        <w:numPr>
          <w:ilvl w:val="0"/>
          <w:numId w:val="1"/>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7" w:history="1">
        <w:r w:rsidR="003D4F41" w:rsidRPr="00AC59C3">
          <w:rPr>
            <w:rStyle w:val="Hyperlink"/>
          </w:rPr>
          <w:t>http://www.delawarepbs.org/teacher-student-relationships-2/</w:t>
        </w:r>
      </w:hyperlink>
      <w:r w:rsidR="003D4F41">
        <w:t xml:space="preserve"> </w:t>
      </w:r>
    </w:p>
    <w:p w14:paraId="774F9074" w14:textId="77777777" w:rsidR="008E69EE" w:rsidRPr="008E69EE" w:rsidRDefault="008E69EE" w:rsidP="008E69EE">
      <w:p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color w:val="5999D3"/>
          <w:u w:val="single"/>
        </w:rPr>
        <w:t>Student-Student Relationships Module</w:t>
      </w:r>
      <w:r w:rsidRPr="008E69EE">
        <w:rPr>
          <w:rFonts w:ascii="Calibri" w:eastAsia="Times New Roman" w:hAnsi="Calibri" w:cs="Calibri"/>
        </w:rPr>
        <w:t xml:space="preserve">: </w:t>
      </w:r>
      <w:r w:rsidRPr="008E69EE">
        <w:rPr>
          <w:rFonts w:ascii="Calibri" w:eastAsia="Times New Roman" w:hAnsi="Calibri" w:cs="Calibri"/>
          <w:sz w:val="22"/>
          <w:szCs w:val="22"/>
        </w:rPr>
        <w:t xml:space="preserve">This module focuses on supporting positive student-to- student relationships. Content includes an overview of what student-student relationships are, why they are important, what factors contribute to both positive and negative student relations, and recommended strategies to improve these relationships. </w:t>
      </w:r>
    </w:p>
    <w:p w14:paraId="4265A887" w14:textId="77777777" w:rsidR="008E69EE" w:rsidRPr="008E69EE" w:rsidRDefault="008E69EE" w:rsidP="008E69EE">
      <w:pPr>
        <w:numPr>
          <w:ilvl w:val="0"/>
          <w:numId w:val="2"/>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district &amp; school educational staff; Tier 1 School-wide PBS/School Climate teams </w:t>
      </w:r>
    </w:p>
    <w:p w14:paraId="50FF1C95" w14:textId="4A2286C1" w:rsidR="008E69EE" w:rsidRPr="008E69EE" w:rsidRDefault="008E69EE" w:rsidP="008E69EE">
      <w:pPr>
        <w:numPr>
          <w:ilvl w:val="0"/>
          <w:numId w:val="2"/>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Course: 27186, Section: 5</w:t>
      </w:r>
      <w:r w:rsidR="003D4F41">
        <w:rPr>
          <w:rFonts w:ascii="Calibri" w:eastAsia="Times New Roman" w:hAnsi="Calibri" w:cs="Calibri"/>
          <w:sz w:val="22"/>
          <w:szCs w:val="22"/>
        </w:rPr>
        <w:t>7203</w:t>
      </w:r>
    </w:p>
    <w:p w14:paraId="65F85C4A" w14:textId="77777777" w:rsidR="008E69EE" w:rsidRPr="008E69EE" w:rsidRDefault="008E69EE" w:rsidP="008E69EE">
      <w:pPr>
        <w:numPr>
          <w:ilvl w:val="0"/>
          <w:numId w:val="2"/>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03F96CC3" w14:textId="77777777" w:rsidR="008E69EE" w:rsidRPr="008E69EE" w:rsidRDefault="008E69EE" w:rsidP="008E69EE">
      <w:pPr>
        <w:numPr>
          <w:ilvl w:val="0"/>
          <w:numId w:val="2"/>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40 minutes </w:t>
      </w:r>
    </w:p>
    <w:p w14:paraId="12CE1B35" w14:textId="3EE10A7F" w:rsidR="008E69EE" w:rsidRPr="008E69EE" w:rsidRDefault="008E69EE" w:rsidP="008E69EE">
      <w:pPr>
        <w:numPr>
          <w:ilvl w:val="0"/>
          <w:numId w:val="2"/>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8" w:history="1">
        <w:r w:rsidR="00924E12" w:rsidRPr="00EB77FC">
          <w:rPr>
            <w:rStyle w:val="Hyperlink"/>
            <w:rFonts w:ascii="Calibri" w:eastAsia="Times New Roman" w:hAnsi="Calibri" w:cs="Calibri"/>
            <w:sz w:val="22"/>
            <w:szCs w:val="22"/>
          </w:rPr>
          <w:t>http://www.delawarepbs.org/online-professional-development-modules/student-student-relationships/</w:t>
        </w:r>
      </w:hyperlink>
      <w:r w:rsidR="00924E12">
        <w:rPr>
          <w:rFonts w:ascii="Calibri" w:eastAsia="Times New Roman" w:hAnsi="Calibri" w:cs="Calibri"/>
          <w:color w:val="0260BF"/>
          <w:sz w:val="22"/>
          <w:szCs w:val="22"/>
        </w:rPr>
        <w:t xml:space="preserve"> </w:t>
      </w:r>
    </w:p>
    <w:p w14:paraId="07F673BC" w14:textId="77777777" w:rsidR="008E69EE" w:rsidRPr="008E69EE" w:rsidRDefault="008E69EE" w:rsidP="008E69EE">
      <w:p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color w:val="5999D3"/>
          <w:u w:val="single"/>
        </w:rPr>
        <w:t>Bullying Prevention Module</w:t>
      </w:r>
      <w:r w:rsidRPr="008E69EE">
        <w:rPr>
          <w:rFonts w:ascii="Calibri" w:eastAsia="Times New Roman" w:hAnsi="Calibri" w:cs="Calibri"/>
          <w:b/>
          <w:bCs/>
          <w:color w:val="5999D3"/>
        </w:rPr>
        <w:t xml:space="preserve">: </w:t>
      </w:r>
      <w:r w:rsidRPr="008E69EE">
        <w:rPr>
          <w:rFonts w:ascii="Calibri" w:eastAsia="Times New Roman" w:hAnsi="Calibri" w:cs="Calibri"/>
          <w:sz w:val="22"/>
          <w:szCs w:val="22"/>
        </w:rPr>
        <w:t xml:space="preserve">This module focuses on preventing and decreasing bullying victimization. It provides an overview of what bullying victimization is, the effects of bullying, what factors contribute to bullying victimization, bullying prevention curricula and programs, and recommended strategies and interventions for decreasing bullying and bullying victimization. </w:t>
      </w:r>
    </w:p>
    <w:p w14:paraId="14C29E9C" w14:textId="77777777" w:rsidR="008E69EE" w:rsidRPr="008E69EE" w:rsidRDefault="008E69EE" w:rsidP="008E69EE">
      <w:pPr>
        <w:numPr>
          <w:ilvl w:val="0"/>
          <w:numId w:val="3"/>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district &amp; school educational staff; Tier 1 School-wide PBS/School Climate teams </w:t>
      </w:r>
    </w:p>
    <w:p w14:paraId="094B79B4" w14:textId="429756A4" w:rsidR="008E69EE" w:rsidRPr="008E69EE" w:rsidRDefault="008E69EE" w:rsidP="008E69EE">
      <w:pPr>
        <w:numPr>
          <w:ilvl w:val="0"/>
          <w:numId w:val="3"/>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PDMS Course/Section Numbers</w:t>
      </w:r>
      <w:r w:rsidRPr="008E69EE">
        <w:rPr>
          <w:rFonts w:ascii="Calibri" w:eastAsia="Times New Roman" w:hAnsi="Calibri" w:cs="Calibri"/>
          <w:sz w:val="22"/>
          <w:szCs w:val="22"/>
        </w:rPr>
        <w:t>: Course: 27188, Section: 5</w:t>
      </w:r>
      <w:r w:rsidR="006E5C26">
        <w:rPr>
          <w:rFonts w:ascii="Calibri" w:eastAsia="Times New Roman" w:hAnsi="Calibri" w:cs="Calibri"/>
          <w:sz w:val="22"/>
          <w:szCs w:val="22"/>
        </w:rPr>
        <w:t>7205</w:t>
      </w:r>
      <w:r w:rsidRPr="008E69EE">
        <w:rPr>
          <w:rFonts w:ascii="Calibri" w:eastAsia="Times New Roman" w:hAnsi="Calibri" w:cs="Calibri"/>
          <w:sz w:val="22"/>
          <w:szCs w:val="22"/>
        </w:rPr>
        <w:t xml:space="preserve"> </w:t>
      </w:r>
    </w:p>
    <w:p w14:paraId="2F889641" w14:textId="77777777" w:rsidR="008E69EE" w:rsidRPr="008E69EE" w:rsidRDefault="008E69EE" w:rsidP="008E69EE">
      <w:pPr>
        <w:numPr>
          <w:ilvl w:val="0"/>
          <w:numId w:val="3"/>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25F9075E" w14:textId="77777777" w:rsidR="008E69EE" w:rsidRPr="008E69EE" w:rsidRDefault="008E69EE" w:rsidP="008E69EE">
      <w:pPr>
        <w:numPr>
          <w:ilvl w:val="0"/>
          <w:numId w:val="3"/>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45 minutes </w:t>
      </w:r>
    </w:p>
    <w:p w14:paraId="5D9C6D20" w14:textId="6C12A9DC" w:rsidR="008E69EE" w:rsidRPr="008E69EE" w:rsidRDefault="008E69EE" w:rsidP="008E69EE">
      <w:pPr>
        <w:numPr>
          <w:ilvl w:val="0"/>
          <w:numId w:val="3"/>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9" w:history="1">
        <w:r w:rsidR="00924E12" w:rsidRPr="00EB77FC">
          <w:rPr>
            <w:rStyle w:val="Hyperlink"/>
            <w:rFonts w:ascii="Calibri" w:eastAsia="Times New Roman" w:hAnsi="Calibri" w:cs="Calibri"/>
            <w:sz w:val="22"/>
            <w:szCs w:val="22"/>
          </w:rPr>
          <w:t>http://www.delawarepbs.org/school-climate-modules/bullying-victimization/</w:t>
        </w:r>
      </w:hyperlink>
      <w:r w:rsidR="00924E12">
        <w:rPr>
          <w:rFonts w:ascii="Calibri" w:eastAsia="Times New Roman" w:hAnsi="Calibri" w:cs="Calibri"/>
          <w:color w:val="0260BF"/>
          <w:sz w:val="22"/>
          <w:szCs w:val="22"/>
        </w:rPr>
        <w:t xml:space="preserve"> </w:t>
      </w:r>
    </w:p>
    <w:p w14:paraId="5F5E60BE" w14:textId="6127404F" w:rsidR="008E69EE" w:rsidRPr="008E69EE" w:rsidRDefault="008E69EE" w:rsidP="008E69EE">
      <w:pPr>
        <w:rPr>
          <w:rFonts w:ascii="Times New Roman" w:eastAsia="Times New Roman" w:hAnsi="Times New Roman" w:cs="Times New Roman"/>
        </w:rPr>
      </w:pPr>
    </w:p>
    <w:p w14:paraId="42B25508" w14:textId="77777777" w:rsidR="008E69EE" w:rsidRPr="008E69EE" w:rsidRDefault="008E69EE" w:rsidP="008E69EE">
      <w:pPr>
        <w:spacing w:before="100" w:beforeAutospacing="1" w:after="100" w:afterAutospacing="1"/>
        <w:rPr>
          <w:rFonts w:ascii="Times New Roman" w:eastAsia="Times New Roman" w:hAnsi="Times New Roman" w:cs="Times New Roman"/>
        </w:rPr>
      </w:pPr>
      <w:r w:rsidRPr="008E69EE">
        <w:rPr>
          <w:rFonts w:ascii="Calibri" w:eastAsia="Times New Roman" w:hAnsi="Calibri" w:cs="Calibri"/>
          <w:b/>
          <w:bCs/>
          <w:color w:val="5999D3"/>
          <w:u w:val="single"/>
        </w:rPr>
        <w:lastRenderedPageBreak/>
        <w:t>School-wide Student Engagement Module</w:t>
      </w:r>
      <w:r w:rsidRPr="008E69EE">
        <w:rPr>
          <w:rFonts w:ascii="Calibri" w:eastAsia="Times New Roman" w:hAnsi="Calibri" w:cs="Calibri"/>
          <w:b/>
          <w:bCs/>
          <w:color w:val="5999D3"/>
        </w:rPr>
        <w:t xml:space="preserve">: </w:t>
      </w:r>
      <w:r w:rsidRPr="008E69EE">
        <w:rPr>
          <w:rFonts w:ascii="Calibri" w:eastAsia="Times New Roman" w:hAnsi="Calibri" w:cs="Calibri"/>
          <w:sz w:val="22"/>
          <w:szCs w:val="22"/>
        </w:rPr>
        <w:t xml:space="preserve">This module focuses on promoting and improving student engagement in school. It provides an overview of what student engagement is, why it is important, what factors contribute to student engagement, and recommended strategies and interventions for increasing student engagement. </w:t>
      </w:r>
    </w:p>
    <w:p w14:paraId="4E74DEFC" w14:textId="77777777" w:rsidR="008E69EE" w:rsidRPr="008E69EE" w:rsidRDefault="008E69EE" w:rsidP="008E69EE">
      <w:pPr>
        <w:numPr>
          <w:ilvl w:val="0"/>
          <w:numId w:val="4"/>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district &amp; school educational staff; Tier 1 School-wide PBS/School Climate teams </w:t>
      </w:r>
    </w:p>
    <w:p w14:paraId="749B4388" w14:textId="711EB3A6" w:rsidR="008E69EE" w:rsidRPr="008E69EE" w:rsidRDefault="008E69EE" w:rsidP="008E69EE">
      <w:pPr>
        <w:numPr>
          <w:ilvl w:val="0"/>
          <w:numId w:val="4"/>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Course: 27185, Section: 5</w:t>
      </w:r>
      <w:r w:rsidR="006E5C26">
        <w:rPr>
          <w:rFonts w:ascii="Calibri" w:eastAsia="Times New Roman" w:hAnsi="Calibri" w:cs="Calibri"/>
          <w:sz w:val="22"/>
          <w:szCs w:val="22"/>
        </w:rPr>
        <w:t>7204</w:t>
      </w:r>
    </w:p>
    <w:p w14:paraId="037ABE62" w14:textId="77777777" w:rsidR="008E69EE" w:rsidRPr="008E69EE" w:rsidRDefault="008E69EE" w:rsidP="008E69EE">
      <w:pPr>
        <w:numPr>
          <w:ilvl w:val="0"/>
          <w:numId w:val="4"/>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16E66063" w14:textId="77777777" w:rsidR="008E69EE" w:rsidRPr="008E69EE" w:rsidRDefault="008E69EE" w:rsidP="008E69EE">
      <w:pPr>
        <w:numPr>
          <w:ilvl w:val="0"/>
          <w:numId w:val="4"/>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45 minutes </w:t>
      </w:r>
    </w:p>
    <w:p w14:paraId="1F0C84F1" w14:textId="1527E158" w:rsidR="008E69EE" w:rsidRPr="008E69EE" w:rsidRDefault="008E69EE" w:rsidP="008E69EE">
      <w:pPr>
        <w:numPr>
          <w:ilvl w:val="0"/>
          <w:numId w:val="4"/>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10" w:history="1">
        <w:r w:rsidR="006E5C26" w:rsidRPr="00AC59C3">
          <w:rPr>
            <w:rStyle w:val="Hyperlink"/>
          </w:rPr>
          <w:t>http://www.delawarepbs.org/student-engagement/</w:t>
        </w:r>
      </w:hyperlink>
      <w:r w:rsidR="006E5C26">
        <w:t xml:space="preserve"> </w:t>
      </w:r>
    </w:p>
    <w:p w14:paraId="3E54D643" w14:textId="77777777" w:rsidR="008E69EE" w:rsidRPr="008E69EE" w:rsidRDefault="008E69EE" w:rsidP="008E69EE">
      <w:p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color w:val="5999D3"/>
          <w:u w:val="single"/>
        </w:rPr>
        <w:t>School Safety Module</w:t>
      </w:r>
      <w:r w:rsidRPr="008E69EE">
        <w:rPr>
          <w:rFonts w:ascii="Calibri" w:eastAsia="Times New Roman" w:hAnsi="Calibri" w:cs="Calibri"/>
          <w:b/>
          <w:bCs/>
          <w:color w:val="5999D3"/>
        </w:rPr>
        <w:t xml:space="preserve">: </w:t>
      </w:r>
      <w:r w:rsidRPr="008E69EE">
        <w:rPr>
          <w:rFonts w:ascii="Calibri" w:eastAsia="Times New Roman" w:hAnsi="Calibri" w:cs="Calibri"/>
          <w:sz w:val="22"/>
          <w:szCs w:val="22"/>
        </w:rPr>
        <w:t xml:space="preserve">This module focuses on improving School Safety. It provides an overview of what defines school safety, the primary factors that contribute to school safety, and recommended strategies and interventions to improve school safety. </w:t>
      </w:r>
    </w:p>
    <w:p w14:paraId="57AC9178" w14:textId="77777777" w:rsidR="008E69EE" w:rsidRPr="008E69EE" w:rsidRDefault="008E69EE" w:rsidP="008E69EE">
      <w:pPr>
        <w:numPr>
          <w:ilvl w:val="0"/>
          <w:numId w:val="5"/>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district &amp; school educational staff; Tier 1 School-wide PBS/School Climate teams </w:t>
      </w:r>
    </w:p>
    <w:p w14:paraId="12558D3A" w14:textId="77777777" w:rsidR="008E69EE" w:rsidRPr="008E69EE" w:rsidRDefault="008E69EE" w:rsidP="008E69EE">
      <w:pPr>
        <w:numPr>
          <w:ilvl w:val="0"/>
          <w:numId w:val="5"/>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 xml:space="preserve">Course: 28837, Section: 53469 </w:t>
      </w:r>
    </w:p>
    <w:p w14:paraId="77179B5F" w14:textId="77777777" w:rsidR="008E69EE" w:rsidRPr="008E69EE" w:rsidRDefault="008E69EE" w:rsidP="008E69EE">
      <w:pPr>
        <w:numPr>
          <w:ilvl w:val="0"/>
          <w:numId w:val="5"/>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5FB07948" w14:textId="77777777" w:rsidR="008E69EE" w:rsidRPr="008E69EE" w:rsidRDefault="008E69EE" w:rsidP="008E69EE">
      <w:pPr>
        <w:numPr>
          <w:ilvl w:val="0"/>
          <w:numId w:val="5"/>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42 minutes </w:t>
      </w:r>
    </w:p>
    <w:p w14:paraId="7D44F1E9" w14:textId="4258F46D" w:rsidR="00924E12" w:rsidRPr="006E5C26" w:rsidRDefault="008E69EE" w:rsidP="006E5C26">
      <w:pPr>
        <w:numPr>
          <w:ilvl w:val="0"/>
          <w:numId w:val="5"/>
        </w:numPr>
        <w:spacing w:before="100" w:beforeAutospacing="1" w:after="100" w:afterAutospacing="1"/>
        <w:rPr>
          <w:rFonts w:ascii="SymbolMT" w:eastAsia="Times New Roman" w:hAnsi="SymbolMT" w:cs="Times New Roman"/>
          <w:color w:val="2D5193"/>
          <w:sz w:val="22"/>
          <w:szCs w:val="22"/>
        </w:rPr>
      </w:pPr>
      <w:r w:rsidRPr="006E5C26">
        <w:rPr>
          <w:rFonts w:ascii="Calibri" w:eastAsia="Times New Roman" w:hAnsi="Calibri" w:cs="Calibri"/>
          <w:b/>
          <w:bCs/>
          <w:sz w:val="22"/>
          <w:szCs w:val="22"/>
        </w:rPr>
        <w:t xml:space="preserve">Website link: </w:t>
      </w:r>
      <w:hyperlink r:id="rId11" w:history="1">
        <w:r w:rsidR="006E5C26" w:rsidRPr="00AC59C3">
          <w:rPr>
            <w:rStyle w:val="Hyperlink"/>
            <w:rFonts w:ascii="Calibri" w:eastAsia="Times New Roman" w:hAnsi="Calibri" w:cs="Calibri"/>
            <w:sz w:val="22"/>
            <w:szCs w:val="22"/>
          </w:rPr>
          <w:t>http://www.delawarepbs.org/school-safety/</w:t>
        </w:r>
      </w:hyperlink>
      <w:r w:rsidR="006E5C26">
        <w:rPr>
          <w:rFonts w:ascii="Calibri" w:eastAsia="Times New Roman" w:hAnsi="Calibri" w:cs="Calibri"/>
          <w:color w:val="2D5193"/>
          <w:sz w:val="22"/>
          <w:szCs w:val="22"/>
        </w:rPr>
        <w:t xml:space="preserve"> </w:t>
      </w:r>
    </w:p>
    <w:p w14:paraId="60CAB065" w14:textId="5ADDF8BE" w:rsidR="003D4F41" w:rsidRPr="003D4F41" w:rsidRDefault="003D4F41" w:rsidP="003D4F41">
      <w:pPr>
        <w:rPr>
          <w:rFonts w:ascii="Calibri" w:eastAsia="Times New Roman" w:hAnsi="Calibri" w:cs="Calibri"/>
          <w:b/>
          <w:bCs/>
          <w:color w:val="2D5193"/>
          <w:sz w:val="22"/>
          <w:szCs w:val="22"/>
        </w:rPr>
      </w:pPr>
      <w:r>
        <w:rPr>
          <w:rFonts w:ascii="Calibri" w:eastAsia="Times New Roman" w:hAnsi="Calibri" w:cs="Calibri"/>
          <w:b/>
          <w:bCs/>
          <w:color w:val="2D5193"/>
          <w:sz w:val="22"/>
          <w:szCs w:val="22"/>
        </w:rPr>
        <w:br w:type="page"/>
      </w:r>
    </w:p>
    <w:p w14:paraId="277A7954" w14:textId="4C15D97A" w:rsidR="008E69EE" w:rsidRPr="008E69EE" w:rsidRDefault="008E69EE" w:rsidP="008E69EE">
      <w:pPr>
        <w:spacing w:before="100" w:beforeAutospacing="1" w:after="100" w:afterAutospacing="1"/>
        <w:ind w:left="720"/>
        <w:jc w:val="center"/>
        <w:rPr>
          <w:rFonts w:ascii="SymbolMT" w:eastAsia="Times New Roman" w:hAnsi="SymbolMT" w:cs="Times New Roman"/>
          <w:color w:val="2D5193"/>
          <w:sz w:val="22"/>
          <w:szCs w:val="22"/>
        </w:rPr>
      </w:pPr>
      <w:r w:rsidRPr="008E69EE">
        <w:rPr>
          <w:rFonts w:ascii="Calibri" w:eastAsia="Times New Roman" w:hAnsi="Calibri" w:cs="Calibri"/>
          <w:b/>
          <w:bCs/>
          <w:color w:val="2D5193"/>
          <w:sz w:val="28"/>
          <w:szCs w:val="28"/>
        </w:rPr>
        <w:lastRenderedPageBreak/>
        <w:t>Multi-Tiered System of Support Modules</w:t>
      </w:r>
    </w:p>
    <w:p w14:paraId="208D4630" w14:textId="77777777" w:rsidR="008E69EE" w:rsidRPr="008E69EE" w:rsidRDefault="008E69EE" w:rsidP="008E69EE">
      <w:pPr>
        <w:spacing w:before="100" w:beforeAutospacing="1" w:after="100" w:afterAutospacing="1"/>
        <w:rPr>
          <w:rFonts w:ascii="SymbolMT" w:eastAsia="Times New Roman" w:hAnsi="SymbolMT" w:cs="Times New Roman"/>
          <w:color w:val="2D5193"/>
          <w:sz w:val="22"/>
          <w:szCs w:val="22"/>
        </w:rPr>
      </w:pPr>
      <w:r w:rsidRPr="008E69EE">
        <w:rPr>
          <w:rFonts w:ascii="Calibri" w:eastAsia="Times New Roman" w:hAnsi="Calibri" w:cs="Calibri"/>
          <w:b/>
          <w:bCs/>
          <w:color w:val="5999D3"/>
          <w:u w:val="single"/>
        </w:rPr>
        <w:t>DE-PBS MTSS Overview Module</w:t>
      </w:r>
      <w:r w:rsidRPr="008E69EE">
        <w:rPr>
          <w:rFonts w:ascii="Calibri" w:eastAsia="Times New Roman" w:hAnsi="Calibri" w:cs="Calibri"/>
          <w:b/>
          <w:bCs/>
          <w:color w:val="5999D3"/>
        </w:rPr>
        <w:t xml:space="preserve">: </w:t>
      </w:r>
      <w:r w:rsidRPr="008E69EE">
        <w:rPr>
          <w:rFonts w:ascii="Calibri" w:eastAsia="Times New Roman" w:hAnsi="Calibri" w:cs="Calibri"/>
          <w:color w:val="333333"/>
          <w:sz w:val="22"/>
          <w:szCs w:val="22"/>
        </w:rPr>
        <w:t xml:space="preserve">Introductory resource for educators implementing a multi-tiered system of behavior support. </w:t>
      </w:r>
    </w:p>
    <w:p w14:paraId="66CA5B87" w14:textId="77777777" w:rsidR="008E69EE" w:rsidRPr="008E69EE" w:rsidRDefault="008E69EE" w:rsidP="008E69EE">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district &amp; school educational staff </w:t>
      </w:r>
    </w:p>
    <w:p w14:paraId="7C263DCE" w14:textId="1780E14F" w:rsidR="008E69EE" w:rsidRPr="008E69EE" w:rsidRDefault="008E69EE" w:rsidP="008E69EE">
      <w:pPr>
        <w:numPr>
          <w:ilvl w:val="0"/>
          <w:numId w:val="6"/>
        </w:numPr>
        <w:spacing w:before="100" w:beforeAutospacing="1" w:after="100" w:afterAutospacing="1"/>
        <w:rPr>
          <w:rFonts w:ascii="SymbolMT" w:eastAsia="Times New Roman" w:hAnsi="SymbolMT" w:cs="Times New Roman"/>
          <w:color w:val="333333"/>
          <w:sz w:val="22"/>
          <w:szCs w:val="22"/>
        </w:rPr>
      </w:pPr>
      <w:r w:rsidRPr="008E69EE">
        <w:rPr>
          <w:rFonts w:ascii="Calibri" w:eastAsia="Times New Roman" w:hAnsi="Calibri" w:cs="Calibri"/>
          <w:b/>
          <w:bCs/>
          <w:color w:val="333333"/>
          <w:sz w:val="22"/>
          <w:szCs w:val="22"/>
        </w:rPr>
        <w:t xml:space="preserve">PDMS Course/Section Numbers: </w:t>
      </w:r>
      <w:r w:rsidRPr="008E69EE">
        <w:rPr>
          <w:rFonts w:ascii="Calibri" w:eastAsia="Times New Roman" w:hAnsi="Calibri" w:cs="Calibri"/>
          <w:color w:val="333333"/>
          <w:sz w:val="22"/>
          <w:szCs w:val="22"/>
        </w:rPr>
        <w:t xml:space="preserve">Course: 29066, Section: </w:t>
      </w:r>
      <w:r w:rsidR="00814EC4" w:rsidRPr="00814EC4">
        <w:rPr>
          <w:rFonts w:ascii="Calibri" w:eastAsia="Times New Roman" w:hAnsi="Calibri" w:cs="Calibri"/>
          <w:color w:val="333333"/>
          <w:sz w:val="22"/>
          <w:szCs w:val="22"/>
        </w:rPr>
        <w:t>57811</w:t>
      </w:r>
    </w:p>
    <w:p w14:paraId="621DFA06" w14:textId="77777777" w:rsidR="008E69EE" w:rsidRPr="008E69EE" w:rsidRDefault="008E69EE" w:rsidP="008E69EE">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0.5 hour </w:t>
      </w:r>
    </w:p>
    <w:p w14:paraId="330DB17D" w14:textId="77777777" w:rsidR="008E69EE" w:rsidRPr="008E69EE" w:rsidRDefault="008E69EE" w:rsidP="008E69EE">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15 minutes </w:t>
      </w:r>
    </w:p>
    <w:p w14:paraId="2F5EE52C" w14:textId="4B6EA411" w:rsidR="008E69EE" w:rsidRPr="008E69EE" w:rsidRDefault="008E69EE" w:rsidP="008E69EE">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12" w:history="1">
        <w:r w:rsidR="00924E12" w:rsidRPr="00EB77FC">
          <w:rPr>
            <w:rStyle w:val="Hyperlink"/>
            <w:rFonts w:ascii="Calibri" w:eastAsia="Times New Roman" w:hAnsi="Calibri" w:cs="Calibri"/>
            <w:sz w:val="22"/>
            <w:szCs w:val="22"/>
          </w:rPr>
          <w:t>http://www.delawarepbs.org/multi-tiered-systems-of-support/</w:t>
        </w:r>
      </w:hyperlink>
      <w:r w:rsidR="00924E12">
        <w:rPr>
          <w:rFonts w:ascii="Calibri" w:eastAsia="Times New Roman" w:hAnsi="Calibri" w:cs="Calibri"/>
          <w:color w:val="0260BF"/>
          <w:sz w:val="22"/>
          <w:szCs w:val="22"/>
        </w:rPr>
        <w:t xml:space="preserve"> </w:t>
      </w:r>
    </w:p>
    <w:p w14:paraId="668A9DE0" w14:textId="06C6E7EE" w:rsidR="008E69EE" w:rsidRPr="008E69EE" w:rsidRDefault="008E69EE" w:rsidP="008E69EE">
      <w:p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color w:val="5999D3"/>
          <w:u w:val="single"/>
        </w:rPr>
        <w:t>DE-PBS SEL &amp; SWPBIS Integration Module</w:t>
      </w:r>
      <w:r w:rsidRPr="008E69EE">
        <w:rPr>
          <w:rFonts w:ascii="Calibri" w:eastAsia="Times New Roman" w:hAnsi="Calibri" w:cs="Calibri"/>
          <w:b/>
          <w:bCs/>
          <w:color w:val="5999D3"/>
        </w:rPr>
        <w:t xml:space="preserve">: </w:t>
      </w:r>
      <w:r w:rsidRPr="008E69EE">
        <w:rPr>
          <w:rFonts w:ascii="Calibri" w:eastAsia="Times New Roman" w:hAnsi="Calibri" w:cs="Calibri"/>
          <w:sz w:val="22"/>
          <w:szCs w:val="22"/>
        </w:rPr>
        <w:t xml:space="preserve">The SEL &amp; SWPBIS Integration Module focuses on integrating the Social and Emotional Learning (SEL) approach and the School-wide Positive Behavioral Interventions and Supports (SWPBIS) approach. This module reviews the two approaches, provides a rationale for integrating and aligning the two approaches, and provides practical strategies to support integration in schools. The purpose of this module is to help school professionals deepen their understanding of these approaches, how they are complementary to one another, and how they can be integrated effectively to enhance student learning and development. </w:t>
      </w:r>
    </w:p>
    <w:p w14:paraId="6ED792DB" w14:textId="77777777" w:rsidR="008E69EE" w:rsidRPr="008E69EE" w:rsidRDefault="008E69EE" w:rsidP="008E69EE">
      <w:pPr>
        <w:numPr>
          <w:ilvl w:val="0"/>
          <w:numId w:val="7"/>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district &amp; school educational staff; school counselors, Tier 1 School-wide PBS/School Climate teams </w:t>
      </w:r>
    </w:p>
    <w:p w14:paraId="5F29DEC2" w14:textId="5621018C" w:rsidR="008E69EE" w:rsidRPr="008E69EE" w:rsidRDefault="008E69EE" w:rsidP="008E69EE">
      <w:pPr>
        <w:numPr>
          <w:ilvl w:val="0"/>
          <w:numId w:val="7"/>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 xml:space="preserve">Course: 29050, Section: </w:t>
      </w:r>
      <w:r w:rsidR="00612F12" w:rsidRPr="00612F12">
        <w:rPr>
          <w:rFonts w:ascii="Calibri" w:eastAsia="Times New Roman" w:hAnsi="Calibri" w:cs="Calibri"/>
          <w:sz w:val="22"/>
          <w:szCs w:val="22"/>
        </w:rPr>
        <w:t>57812</w:t>
      </w:r>
    </w:p>
    <w:p w14:paraId="64539469" w14:textId="77777777" w:rsidR="008E69EE" w:rsidRPr="008E69EE" w:rsidRDefault="008E69EE" w:rsidP="008E69EE">
      <w:pPr>
        <w:numPr>
          <w:ilvl w:val="0"/>
          <w:numId w:val="7"/>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75717B79" w14:textId="77777777" w:rsidR="008E69EE" w:rsidRPr="008E69EE" w:rsidRDefault="008E69EE" w:rsidP="008E69EE">
      <w:pPr>
        <w:numPr>
          <w:ilvl w:val="0"/>
          <w:numId w:val="7"/>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40 minutes </w:t>
      </w:r>
    </w:p>
    <w:p w14:paraId="1D9AD06A" w14:textId="10C31853" w:rsidR="008E69EE" w:rsidRPr="008E69EE" w:rsidRDefault="008E69EE" w:rsidP="008E69EE">
      <w:pPr>
        <w:numPr>
          <w:ilvl w:val="0"/>
          <w:numId w:val="7"/>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13" w:history="1">
        <w:r w:rsidR="00F056C1" w:rsidRPr="00AC59C3">
          <w:rPr>
            <w:rStyle w:val="Hyperlink"/>
          </w:rPr>
          <w:t>http://www.delawarepbs.org/sel-swpbis-integration/</w:t>
        </w:r>
      </w:hyperlink>
      <w:r w:rsidR="00F056C1">
        <w:t xml:space="preserve"> </w:t>
      </w:r>
    </w:p>
    <w:p w14:paraId="7BB1A143" w14:textId="77777777" w:rsidR="008E69EE" w:rsidRPr="008E69EE" w:rsidRDefault="008E69EE" w:rsidP="008E69EE">
      <w:pPr>
        <w:spacing w:before="100" w:beforeAutospacing="1" w:after="100" w:afterAutospacing="1"/>
        <w:rPr>
          <w:rFonts w:ascii="Times New Roman" w:eastAsia="Times New Roman" w:hAnsi="Times New Roman" w:cs="Times New Roman"/>
        </w:rPr>
      </w:pPr>
      <w:r w:rsidRPr="008E69EE">
        <w:rPr>
          <w:rFonts w:ascii="Calibri" w:eastAsia="Times New Roman" w:hAnsi="Calibri" w:cs="Calibri"/>
          <w:b/>
          <w:bCs/>
          <w:color w:val="5999D3"/>
          <w:u w:val="single"/>
        </w:rPr>
        <w:t>DE-PBS Project Team Leader Guide Module</w:t>
      </w:r>
      <w:r w:rsidRPr="008E69EE">
        <w:rPr>
          <w:rFonts w:ascii="Calibri" w:eastAsia="Times New Roman" w:hAnsi="Calibri" w:cs="Calibri"/>
          <w:b/>
          <w:bCs/>
          <w:color w:val="5999D3"/>
        </w:rPr>
        <w:t xml:space="preserve">: </w:t>
      </w:r>
      <w:r w:rsidRPr="008E69EE">
        <w:rPr>
          <w:rFonts w:ascii="Calibri" w:eastAsia="Times New Roman" w:hAnsi="Calibri" w:cs="Calibri"/>
          <w:sz w:val="22"/>
          <w:szCs w:val="22"/>
        </w:rPr>
        <w:t xml:space="preserve">The Team Leader Guide is a module designed to support those that lead school teams in the use of PBS as a multi-tiered system of support for behavior (MTSS). By supporting Team Leaders, we hope to build capacity and a support network for sharing ideas and strengthening these programs state-wide. </w:t>
      </w:r>
    </w:p>
    <w:p w14:paraId="688476C2" w14:textId="77777777" w:rsidR="008E69EE" w:rsidRPr="008E69EE" w:rsidRDefault="008E69EE" w:rsidP="008E69EE">
      <w:pPr>
        <w:numPr>
          <w:ilvl w:val="0"/>
          <w:numId w:val="8"/>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 xml:space="preserve">MTSS team leaders; team facilitators </w:t>
      </w:r>
    </w:p>
    <w:p w14:paraId="3CCCCE36" w14:textId="1D48ADA4" w:rsidR="008E69EE" w:rsidRPr="008E69EE" w:rsidRDefault="008E69EE" w:rsidP="008E69EE">
      <w:pPr>
        <w:numPr>
          <w:ilvl w:val="0"/>
          <w:numId w:val="8"/>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 xml:space="preserve">Course: 27329, Section: </w:t>
      </w:r>
      <w:r w:rsidR="00F03990">
        <w:rPr>
          <w:rFonts w:ascii="Calibri" w:eastAsia="Times New Roman" w:hAnsi="Calibri" w:cs="Calibri"/>
          <w:sz w:val="22"/>
          <w:szCs w:val="22"/>
        </w:rPr>
        <w:t>57781</w:t>
      </w:r>
    </w:p>
    <w:p w14:paraId="180FD060" w14:textId="77777777" w:rsidR="008E69EE" w:rsidRPr="008E69EE" w:rsidRDefault="008E69EE" w:rsidP="008E69EE">
      <w:pPr>
        <w:numPr>
          <w:ilvl w:val="0"/>
          <w:numId w:val="8"/>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31B9B5CA" w14:textId="77777777" w:rsidR="008E69EE" w:rsidRPr="008E69EE" w:rsidRDefault="008E69EE" w:rsidP="008E69EE">
      <w:pPr>
        <w:numPr>
          <w:ilvl w:val="0"/>
          <w:numId w:val="8"/>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21 minutes </w:t>
      </w:r>
    </w:p>
    <w:p w14:paraId="5D00F070" w14:textId="5BA5666A" w:rsidR="00924E12" w:rsidRPr="002940FA" w:rsidRDefault="008E69EE" w:rsidP="008E69EE">
      <w:pPr>
        <w:numPr>
          <w:ilvl w:val="0"/>
          <w:numId w:val="8"/>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14" w:history="1">
        <w:r w:rsidR="00924E12" w:rsidRPr="00EB77FC">
          <w:rPr>
            <w:rStyle w:val="Hyperlink"/>
            <w:rFonts w:ascii="Calibri" w:eastAsia="Times New Roman" w:hAnsi="Calibri" w:cs="Calibri"/>
            <w:sz w:val="22"/>
            <w:szCs w:val="22"/>
          </w:rPr>
          <w:t>http://www.delawarepbs.org/online-professional-development-modules/team-leader-series/</w:t>
        </w:r>
      </w:hyperlink>
      <w:r w:rsidR="00924E12">
        <w:rPr>
          <w:rFonts w:ascii="Calibri" w:eastAsia="Times New Roman" w:hAnsi="Calibri" w:cs="Calibri"/>
          <w:sz w:val="22"/>
          <w:szCs w:val="22"/>
        </w:rPr>
        <w:t xml:space="preserve"> </w:t>
      </w:r>
    </w:p>
    <w:p w14:paraId="0C37D105" w14:textId="169E9683" w:rsidR="008E69EE" w:rsidRPr="008E69EE" w:rsidRDefault="008E69EE" w:rsidP="008E69EE">
      <w:p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color w:val="5999D3"/>
          <w:u w:val="single"/>
        </w:rPr>
        <w:t>DE-PBS ABCs of IEPs Module</w:t>
      </w:r>
      <w:r w:rsidRPr="008E69EE">
        <w:rPr>
          <w:rFonts w:ascii="Calibri" w:eastAsia="Times New Roman" w:hAnsi="Calibri" w:cs="Calibri"/>
          <w:b/>
          <w:bCs/>
          <w:color w:val="5999D3"/>
        </w:rPr>
        <w:t xml:space="preserve">: </w:t>
      </w:r>
      <w:r w:rsidRPr="008E69EE">
        <w:rPr>
          <w:rFonts w:ascii="Calibri" w:eastAsia="Times New Roman" w:hAnsi="Calibri" w:cs="Calibri"/>
          <w:sz w:val="22"/>
          <w:szCs w:val="22"/>
        </w:rPr>
        <w:t xml:space="preserve">The ABCs of IEPs is an informational module designed to increase educators’ knowledge and implementation of addressing behavior and social skills needs on the IEP. This module is intended for all educators responsible for writing or contributing to the development of IEPs that address behavioral or socio-emotional needs. It will be especially helpful for special education teachers, educational diagnosticians, special education administrators, school psychologists and counselors. </w:t>
      </w:r>
    </w:p>
    <w:p w14:paraId="70A268F3" w14:textId="3D4BCAC3" w:rsidR="008E69EE" w:rsidRPr="008E69EE" w:rsidRDefault="008E69EE" w:rsidP="008E69EE">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Pr="008E69EE">
        <w:rPr>
          <w:rFonts w:ascii="Calibri" w:eastAsia="Times New Roman" w:hAnsi="Calibri" w:cs="Calibri"/>
          <w:sz w:val="22"/>
          <w:szCs w:val="22"/>
        </w:rPr>
        <w:t>district &amp; school educational staff contributing to IEP process; school psychologists, special education staff, members of Tier 3 MTSS teams</w:t>
      </w:r>
    </w:p>
    <w:p w14:paraId="69DAE50D" w14:textId="56114C21" w:rsidR="008E69EE" w:rsidRPr="008E69EE" w:rsidRDefault="008E69EE" w:rsidP="008E69EE">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lastRenderedPageBreak/>
        <w:t xml:space="preserve">PDMS Course/Section Numbers: </w:t>
      </w:r>
      <w:r w:rsidRPr="008E69EE">
        <w:rPr>
          <w:rFonts w:ascii="Calibri" w:eastAsia="Times New Roman" w:hAnsi="Calibri" w:cs="Calibri"/>
          <w:sz w:val="22"/>
          <w:szCs w:val="22"/>
        </w:rPr>
        <w:t xml:space="preserve">Course: 29044, Section: 54128 </w:t>
      </w:r>
    </w:p>
    <w:p w14:paraId="0D9206DB" w14:textId="77777777" w:rsidR="008E69EE" w:rsidRPr="008E69EE" w:rsidRDefault="008E69EE" w:rsidP="008E69EE">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 xml:space="preserve">1.0 hour </w:t>
      </w:r>
    </w:p>
    <w:p w14:paraId="361DBEF3" w14:textId="77777777" w:rsidR="008E69EE" w:rsidRPr="008E69EE" w:rsidRDefault="008E69EE" w:rsidP="008E69EE">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Pr="008E69EE">
        <w:rPr>
          <w:rFonts w:ascii="Calibri" w:eastAsia="Times New Roman" w:hAnsi="Calibri" w:cs="Calibri"/>
          <w:sz w:val="22"/>
          <w:szCs w:val="22"/>
        </w:rPr>
        <w:t xml:space="preserve">56 minutes </w:t>
      </w:r>
    </w:p>
    <w:p w14:paraId="36F9BE55" w14:textId="69DBDFFD" w:rsidR="008E69EE" w:rsidRPr="008E69EE" w:rsidRDefault="008E69EE" w:rsidP="008E69EE">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15" w:history="1">
        <w:r w:rsidR="00924E12" w:rsidRPr="00EB77FC">
          <w:rPr>
            <w:rStyle w:val="Hyperlink"/>
            <w:rFonts w:ascii="Calibri" w:eastAsia="Times New Roman" w:hAnsi="Calibri" w:cs="Calibri"/>
            <w:sz w:val="22"/>
            <w:szCs w:val="22"/>
          </w:rPr>
          <w:t>http://www.delawarepbs.org/abcs-of-ieps-module/</w:t>
        </w:r>
      </w:hyperlink>
      <w:r w:rsidR="00924E12">
        <w:rPr>
          <w:rFonts w:ascii="Calibri" w:eastAsia="Times New Roman" w:hAnsi="Calibri" w:cs="Calibri"/>
          <w:color w:val="0000FF"/>
          <w:sz w:val="22"/>
          <w:szCs w:val="22"/>
        </w:rPr>
        <w:t xml:space="preserve"> </w:t>
      </w:r>
    </w:p>
    <w:p w14:paraId="5E08DB7E" w14:textId="57B0819C" w:rsidR="00573E07" w:rsidRPr="00573E07" w:rsidRDefault="00573E07" w:rsidP="00573E07">
      <w:pPr>
        <w:rPr>
          <w:rFonts w:ascii="Times New Roman" w:eastAsia="Times New Roman" w:hAnsi="Times New Roman" w:cs="Times New Roman"/>
        </w:rPr>
      </w:pPr>
      <w:r>
        <w:rPr>
          <w:rFonts w:ascii="Calibri" w:eastAsia="Times New Roman" w:hAnsi="Calibri" w:cs="Calibri"/>
          <w:b/>
          <w:bCs/>
          <w:color w:val="5999D3"/>
          <w:u w:val="single"/>
        </w:rPr>
        <w:t>Building Habits of Effective Classroom Practice</w:t>
      </w:r>
      <w:r w:rsidRPr="008E69EE">
        <w:rPr>
          <w:rFonts w:ascii="Calibri" w:eastAsia="Times New Roman" w:hAnsi="Calibri" w:cs="Calibri"/>
          <w:b/>
          <w:bCs/>
          <w:color w:val="5999D3"/>
          <w:u w:val="single"/>
        </w:rPr>
        <w:t xml:space="preserve"> Module</w:t>
      </w:r>
      <w:r w:rsidRPr="008E69EE">
        <w:rPr>
          <w:rFonts w:ascii="Calibri" w:eastAsia="Times New Roman" w:hAnsi="Calibri" w:cs="Calibri"/>
          <w:b/>
          <w:bCs/>
          <w:color w:val="5999D3"/>
        </w:rPr>
        <w:t xml:space="preserve">: </w:t>
      </w:r>
      <w:r w:rsidRPr="00573E07">
        <w:rPr>
          <w:rFonts w:ascii="Calibri" w:eastAsia="Times New Roman" w:hAnsi="Calibri" w:cs="Calibri"/>
          <w:color w:val="000000"/>
          <w:sz w:val="22"/>
          <w:szCs w:val="22"/>
          <w:shd w:val="clear" w:color="auto" w:fill="FFFFFF"/>
        </w:rPr>
        <w:t>This virtual professional learning supports classroom teachers through building habits of effective classroom practice. During this professional learning, the DE PBS Project in conjunction with The Center on PBIS, provides information on three highly effective practices to start in your face-to-face, hybrid, or virtual classroom right away. The module explains habit development through the ABCs of behavior and how to apply the ABCs of behavior to educator habit development in classrooms. Information and resources about three simple, evidence based, and culturally relevant practices supportive of students’ social, emotional, behavioral, and academic growth will be discussed. Participants will be guided to develop a plan to build a habit of effective practice using one of the three suggested positive classroom practices.</w:t>
      </w:r>
    </w:p>
    <w:p w14:paraId="41F99444" w14:textId="48DDEE50" w:rsidR="00573E07" w:rsidRPr="00573E07" w:rsidRDefault="00573E07" w:rsidP="00573E07">
      <w:pPr>
        <w:pStyle w:val="ListParagraph"/>
        <w:numPr>
          <w:ilvl w:val="0"/>
          <w:numId w:val="9"/>
        </w:numPr>
        <w:spacing w:before="100" w:beforeAutospacing="1" w:after="100" w:afterAutospacing="1"/>
        <w:rPr>
          <w:rFonts w:ascii="SymbolMT" w:eastAsia="Times New Roman" w:hAnsi="SymbolMT" w:cs="Times New Roman"/>
          <w:sz w:val="22"/>
          <w:szCs w:val="22"/>
        </w:rPr>
      </w:pPr>
      <w:r w:rsidRPr="00573E07">
        <w:rPr>
          <w:rFonts w:ascii="Calibri" w:eastAsia="Times New Roman" w:hAnsi="Calibri" w:cs="Calibri"/>
          <w:b/>
          <w:bCs/>
          <w:sz w:val="22"/>
          <w:szCs w:val="22"/>
        </w:rPr>
        <w:t xml:space="preserve">Intended Audience: </w:t>
      </w:r>
      <w:r>
        <w:rPr>
          <w:rFonts w:ascii="Calibri" w:eastAsia="Times New Roman" w:hAnsi="Calibri" w:cs="Calibri"/>
          <w:sz w:val="22"/>
          <w:szCs w:val="22"/>
        </w:rPr>
        <w:t>classroom teachers</w:t>
      </w:r>
    </w:p>
    <w:p w14:paraId="4990D499" w14:textId="0DAC0C8E" w:rsidR="00573E07" w:rsidRPr="008E69EE" w:rsidRDefault="00573E07" w:rsidP="00573E07">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Course: 29</w:t>
      </w:r>
      <w:r w:rsidRPr="00573E07">
        <w:rPr>
          <w:rFonts w:ascii="Calibri" w:eastAsia="Times New Roman" w:hAnsi="Calibri" w:cs="Calibri"/>
          <w:sz w:val="22"/>
          <w:szCs w:val="22"/>
        </w:rPr>
        <w:t>421</w:t>
      </w:r>
      <w:r w:rsidR="00C27601">
        <w:rPr>
          <w:rFonts w:ascii="Calibri" w:eastAsia="Times New Roman" w:hAnsi="Calibri" w:cs="Calibri"/>
          <w:sz w:val="22"/>
          <w:szCs w:val="22"/>
        </w:rPr>
        <w:t>,</w:t>
      </w:r>
      <w:r w:rsidRPr="008E69EE">
        <w:rPr>
          <w:rFonts w:ascii="Calibri" w:eastAsia="Times New Roman" w:hAnsi="Calibri" w:cs="Calibri"/>
          <w:sz w:val="22"/>
          <w:szCs w:val="22"/>
        </w:rPr>
        <w:t xml:space="preserve"> </w:t>
      </w:r>
      <w:r w:rsidR="00C27601">
        <w:rPr>
          <w:rFonts w:ascii="Calibri" w:eastAsia="Times New Roman" w:hAnsi="Calibri" w:cs="Calibri"/>
          <w:sz w:val="22"/>
          <w:szCs w:val="22"/>
        </w:rPr>
        <w:t>Section: 55365</w:t>
      </w:r>
    </w:p>
    <w:p w14:paraId="5438BB50" w14:textId="6C3FFF67" w:rsidR="00573E07" w:rsidRPr="008E69EE" w:rsidRDefault="00573E07" w:rsidP="00573E07">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Pr="008E69EE">
        <w:rPr>
          <w:rFonts w:ascii="Calibri" w:eastAsia="Times New Roman" w:hAnsi="Calibri" w:cs="Calibri"/>
          <w:sz w:val="22"/>
          <w:szCs w:val="22"/>
        </w:rPr>
        <w:t>1.</w:t>
      </w:r>
      <w:r w:rsidRPr="00573E07">
        <w:rPr>
          <w:rFonts w:ascii="Calibri" w:eastAsia="Times New Roman" w:hAnsi="Calibri" w:cs="Calibri"/>
          <w:sz w:val="22"/>
          <w:szCs w:val="22"/>
        </w:rPr>
        <w:t>5</w:t>
      </w:r>
      <w:r w:rsidRPr="008E69EE">
        <w:rPr>
          <w:rFonts w:ascii="Calibri" w:eastAsia="Times New Roman" w:hAnsi="Calibri" w:cs="Calibri"/>
          <w:sz w:val="22"/>
          <w:szCs w:val="22"/>
        </w:rPr>
        <w:t xml:space="preserve"> hour</w:t>
      </w:r>
      <w:r w:rsidRPr="00573E07">
        <w:rPr>
          <w:rFonts w:ascii="Calibri" w:eastAsia="Times New Roman" w:hAnsi="Calibri" w:cs="Calibri"/>
          <w:sz w:val="22"/>
          <w:szCs w:val="22"/>
        </w:rPr>
        <w:t>s</w:t>
      </w:r>
    </w:p>
    <w:p w14:paraId="1F76BBB7" w14:textId="0002A7D0" w:rsidR="00573E07" w:rsidRPr="008E69EE" w:rsidRDefault="00573E07" w:rsidP="00573E07">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00C27601">
        <w:rPr>
          <w:rFonts w:ascii="Calibri" w:eastAsia="Times New Roman" w:hAnsi="Calibri" w:cs="Calibri"/>
          <w:sz w:val="22"/>
          <w:szCs w:val="22"/>
        </w:rPr>
        <w:t>1 hour, 5 minutes</w:t>
      </w:r>
    </w:p>
    <w:p w14:paraId="290C122E" w14:textId="6DEE3550" w:rsidR="00573E07" w:rsidRPr="008E69EE" w:rsidRDefault="00573E07" w:rsidP="00573E07">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16" w:history="1">
        <w:r w:rsidR="00924E12" w:rsidRPr="00EB77FC">
          <w:rPr>
            <w:rStyle w:val="Hyperlink"/>
            <w:rFonts w:ascii="Calibri" w:eastAsia="Times New Roman" w:hAnsi="Calibri" w:cs="Calibri"/>
            <w:sz w:val="22"/>
            <w:szCs w:val="22"/>
          </w:rPr>
          <w:t>http://www.delawarepbs.org/building-habits-of-effective-classroom-practice/</w:t>
        </w:r>
      </w:hyperlink>
      <w:r w:rsidR="00924E12">
        <w:rPr>
          <w:rFonts w:ascii="Calibri" w:eastAsia="Times New Roman" w:hAnsi="Calibri" w:cs="Calibri"/>
          <w:color w:val="0000FF"/>
          <w:sz w:val="22"/>
          <w:szCs w:val="22"/>
        </w:rPr>
        <w:t xml:space="preserve"> </w:t>
      </w:r>
    </w:p>
    <w:p w14:paraId="2DA2E3C0" w14:textId="1761AF32" w:rsidR="00E17FB4" w:rsidRPr="00C27601" w:rsidRDefault="00C27601" w:rsidP="00E17FB4">
      <w:pPr>
        <w:rPr>
          <w:rFonts w:ascii="Times New Roman" w:eastAsia="Times New Roman" w:hAnsi="Times New Roman" w:cs="Times New Roman"/>
          <w:sz w:val="22"/>
          <w:szCs w:val="22"/>
        </w:rPr>
      </w:pPr>
      <w:r>
        <w:rPr>
          <w:rFonts w:ascii="Calibri" w:eastAsia="Times New Roman" w:hAnsi="Calibri" w:cs="Calibri"/>
          <w:b/>
          <w:bCs/>
          <w:color w:val="5999D3"/>
          <w:u w:val="single"/>
        </w:rPr>
        <w:t>Top Ten Questions Answered about Universal Screening</w:t>
      </w:r>
      <w:r w:rsidR="00E17FB4" w:rsidRPr="008E69EE">
        <w:rPr>
          <w:rFonts w:ascii="Calibri" w:eastAsia="Times New Roman" w:hAnsi="Calibri" w:cs="Calibri"/>
          <w:b/>
          <w:bCs/>
          <w:color w:val="5999D3"/>
        </w:rPr>
        <w:t xml:space="preserve">: </w:t>
      </w:r>
      <w:r w:rsidRPr="00C27601">
        <w:rPr>
          <w:rFonts w:ascii="Calibri" w:eastAsia="Times New Roman" w:hAnsi="Calibri" w:cs="Calibri"/>
          <w:sz w:val="22"/>
          <w:szCs w:val="22"/>
        </w:rPr>
        <w:t>In this webinar, Niki Kendall answers the 10 frequently asked questions about universal screening. After viewing this webinar, you will understand how to use screening data to inform your MTSS including; characteristics of effective screeners, the differences/similarities between academic and social emotional tools, who and how often to screen, and strategies for problem solving with resulting data.</w:t>
      </w:r>
    </w:p>
    <w:p w14:paraId="5D0813AA" w14:textId="1A4D2394" w:rsidR="00E17FB4" w:rsidRPr="00573E07" w:rsidRDefault="00E17FB4" w:rsidP="00E17FB4">
      <w:pPr>
        <w:pStyle w:val="ListParagraph"/>
        <w:numPr>
          <w:ilvl w:val="0"/>
          <w:numId w:val="9"/>
        </w:numPr>
        <w:spacing w:before="100" w:beforeAutospacing="1" w:after="100" w:afterAutospacing="1"/>
        <w:rPr>
          <w:rFonts w:ascii="SymbolMT" w:eastAsia="Times New Roman" w:hAnsi="SymbolMT" w:cs="Times New Roman"/>
          <w:sz w:val="22"/>
          <w:szCs w:val="22"/>
        </w:rPr>
      </w:pPr>
      <w:r w:rsidRPr="00573E07">
        <w:rPr>
          <w:rFonts w:ascii="Calibri" w:eastAsia="Times New Roman" w:hAnsi="Calibri" w:cs="Calibri"/>
          <w:b/>
          <w:bCs/>
          <w:sz w:val="22"/>
          <w:szCs w:val="22"/>
        </w:rPr>
        <w:t xml:space="preserve">Intended Audience: </w:t>
      </w:r>
      <w:r w:rsidR="00E675AE">
        <w:rPr>
          <w:rFonts w:ascii="Calibri" w:eastAsia="Times New Roman" w:hAnsi="Calibri" w:cs="Calibri"/>
          <w:sz w:val="22"/>
          <w:szCs w:val="22"/>
        </w:rPr>
        <w:t>administrators, MTSS leadership teams</w:t>
      </w:r>
    </w:p>
    <w:p w14:paraId="19E75593" w14:textId="3753724B" w:rsidR="00E17FB4" w:rsidRPr="008E69EE" w:rsidRDefault="00E17FB4" w:rsidP="00E17FB4">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00E675AE">
        <w:rPr>
          <w:rFonts w:ascii="Calibri" w:eastAsia="Times New Roman" w:hAnsi="Calibri" w:cs="Calibri"/>
          <w:b/>
          <w:bCs/>
          <w:sz w:val="22"/>
          <w:szCs w:val="22"/>
        </w:rPr>
        <w:t xml:space="preserve">Course: </w:t>
      </w:r>
      <w:r w:rsidR="00E675AE">
        <w:rPr>
          <w:rFonts w:ascii="Arial" w:hAnsi="Arial" w:cs="Arial"/>
          <w:color w:val="333333"/>
          <w:sz w:val="21"/>
          <w:szCs w:val="21"/>
          <w:shd w:val="clear" w:color="auto" w:fill="FFFFFF"/>
        </w:rPr>
        <w:t>29663, Section: 56249</w:t>
      </w:r>
    </w:p>
    <w:p w14:paraId="5ACAA2B2" w14:textId="3F250573" w:rsidR="00E17FB4" w:rsidRPr="008E69EE" w:rsidRDefault="00E17FB4" w:rsidP="00E17FB4">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00E675AE">
        <w:rPr>
          <w:rFonts w:ascii="Calibri" w:eastAsia="Times New Roman" w:hAnsi="Calibri" w:cs="Calibri"/>
          <w:b/>
          <w:bCs/>
          <w:sz w:val="22"/>
          <w:szCs w:val="22"/>
        </w:rPr>
        <w:t>1.0 hour</w:t>
      </w:r>
    </w:p>
    <w:p w14:paraId="2AD06CA5" w14:textId="190F9F79" w:rsidR="00E17FB4" w:rsidRPr="008E69EE" w:rsidRDefault="00E17FB4" w:rsidP="00E17FB4">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00C27601" w:rsidRPr="0013514F">
        <w:rPr>
          <w:rFonts w:ascii="Calibri" w:eastAsia="Times New Roman" w:hAnsi="Calibri" w:cs="Calibri"/>
          <w:sz w:val="22"/>
          <w:szCs w:val="22"/>
        </w:rPr>
        <w:t>31 minutes</w:t>
      </w:r>
    </w:p>
    <w:p w14:paraId="3F92306C" w14:textId="5E1E3758" w:rsidR="00E17FB4" w:rsidRPr="00C27601" w:rsidRDefault="00E17FB4" w:rsidP="00453C86">
      <w:pPr>
        <w:numPr>
          <w:ilvl w:val="0"/>
          <w:numId w:val="9"/>
        </w:numPr>
        <w:spacing w:before="100" w:beforeAutospacing="1" w:after="100" w:afterAutospacing="1"/>
        <w:rPr>
          <w:rFonts w:ascii="Calibri" w:eastAsia="Times New Roman" w:hAnsi="Calibri" w:cs="Calibri"/>
          <w:b/>
          <w:bCs/>
          <w:color w:val="5999D3"/>
          <w:u w:val="single"/>
        </w:rPr>
      </w:pPr>
      <w:r w:rsidRPr="00C27601">
        <w:rPr>
          <w:rFonts w:ascii="Calibri" w:eastAsia="Times New Roman" w:hAnsi="Calibri" w:cs="Calibri"/>
          <w:b/>
          <w:bCs/>
          <w:sz w:val="22"/>
          <w:szCs w:val="22"/>
        </w:rPr>
        <w:t xml:space="preserve">Website link: </w:t>
      </w:r>
      <w:hyperlink r:id="rId17" w:history="1">
        <w:r w:rsidR="00C27601" w:rsidRPr="00AC59C3">
          <w:rPr>
            <w:rStyle w:val="Hyperlink"/>
            <w:rFonts w:ascii="Calibri" w:eastAsia="Times New Roman" w:hAnsi="Calibri" w:cs="Calibri"/>
            <w:b/>
            <w:bCs/>
            <w:sz w:val="22"/>
            <w:szCs w:val="22"/>
          </w:rPr>
          <w:t>http://www.delawarepbs.org/top-ten-questions-answered-about-universal-screening/</w:t>
        </w:r>
      </w:hyperlink>
      <w:r w:rsidR="00C27601">
        <w:rPr>
          <w:rFonts w:ascii="Calibri" w:eastAsia="Times New Roman" w:hAnsi="Calibri" w:cs="Calibri"/>
          <w:b/>
          <w:bCs/>
          <w:sz w:val="22"/>
          <w:szCs w:val="22"/>
        </w:rPr>
        <w:t xml:space="preserve"> </w:t>
      </w:r>
    </w:p>
    <w:p w14:paraId="187D9173" w14:textId="5CF93177" w:rsidR="00E17FB4" w:rsidRPr="00573E07" w:rsidRDefault="00C27601" w:rsidP="00E17FB4">
      <w:pPr>
        <w:rPr>
          <w:rFonts w:ascii="Times New Roman" w:eastAsia="Times New Roman" w:hAnsi="Times New Roman" w:cs="Times New Roman"/>
        </w:rPr>
      </w:pPr>
      <w:r>
        <w:rPr>
          <w:rFonts w:ascii="Calibri" w:eastAsia="Times New Roman" w:hAnsi="Calibri" w:cs="Calibri"/>
          <w:b/>
          <w:bCs/>
          <w:color w:val="5999D3"/>
          <w:u w:val="single"/>
        </w:rPr>
        <w:t xml:space="preserve">CICO: Check-In/Check-Out Module: </w:t>
      </w:r>
      <w:r w:rsidR="0013514F" w:rsidRPr="0013514F">
        <w:rPr>
          <w:rFonts w:ascii="Calibri" w:eastAsia="Times New Roman" w:hAnsi="Calibri" w:cs="Calibri"/>
          <w:sz w:val="22"/>
          <w:szCs w:val="22"/>
        </w:rPr>
        <w:t>CICO is an evidence-based Tier 2 intervention to help students reconnect with adults and school expectations. This mini-learning module walks viewers through the components and considerations of the Tier 2 Check-In/Check-Out intervention. The module presents key concepts and tools to help Tier 2 Teams to determine if this intervention is a good fit for their students, if they have appropriate resources, fidelity measures, and how the process works.</w:t>
      </w:r>
    </w:p>
    <w:p w14:paraId="2441A6F8" w14:textId="60BA2A95" w:rsidR="00E17FB4" w:rsidRPr="00573E07" w:rsidRDefault="00E17FB4" w:rsidP="00E17FB4">
      <w:pPr>
        <w:pStyle w:val="ListParagraph"/>
        <w:numPr>
          <w:ilvl w:val="0"/>
          <w:numId w:val="9"/>
        </w:numPr>
        <w:spacing w:before="100" w:beforeAutospacing="1" w:after="100" w:afterAutospacing="1"/>
        <w:rPr>
          <w:rFonts w:ascii="SymbolMT" w:eastAsia="Times New Roman" w:hAnsi="SymbolMT" w:cs="Times New Roman"/>
          <w:sz w:val="22"/>
          <w:szCs w:val="22"/>
        </w:rPr>
      </w:pPr>
      <w:r w:rsidRPr="00573E07">
        <w:rPr>
          <w:rFonts w:ascii="Calibri" w:eastAsia="Times New Roman" w:hAnsi="Calibri" w:cs="Calibri"/>
          <w:b/>
          <w:bCs/>
          <w:sz w:val="22"/>
          <w:szCs w:val="22"/>
        </w:rPr>
        <w:t xml:space="preserve">Intended Audience: </w:t>
      </w:r>
      <w:r w:rsidR="00E675AE">
        <w:rPr>
          <w:rFonts w:ascii="Calibri" w:eastAsia="Times New Roman" w:hAnsi="Calibri" w:cs="Calibri"/>
          <w:sz w:val="22"/>
          <w:szCs w:val="22"/>
        </w:rPr>
        <w:t>PBS coaches, Tier 2 team leaders,</w:t>
      </w:r>
      <w:r w:rsidR="00B522BD">
        <w:rPr>
          <w:rFonts w:ascii="Calibri" w:eastAsia="Times New Roman" w:hAnsi="Calibri" w:cs="Calibri"/>
          <w:sz w:val="22"/>
          <w:szCs w:val="22"/>
        </w:rPr>
        <w:t xml:space="preserve"> CICO coordinators, classroom teachers, school counselors, support staff</w:t>
      </w:r>
    </w:p>
    <w:p w14:paraId="05AF48CC" w14:textId="69B2A93B" w:rsidR="00E17FB4" w:rsidRPr="008E69EE" w:rsidRDefault="00E17FB4" w:rsidP="00E17FB4">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PDMS Course/Section Numbers: </w:t>
      </w:r>
      <w:r w:rsidRPr="008E69EE">
        <w:rPr>
          <w:rFonts w:ascii="Calibri" w:eastAsia="Times New Roman" w:hAnsi="Calibri" w:cs="Calibri"/>
          <w:sz w:val="22"/>
          <w:szCs w:val="22"/>
        </w:rPr>
        <w:t>Course:</w:t>
      </w:r>
      <w:r w:rsidR="00B522BD">
        <w:rPr>
          <w:rFonts w:ascii="Calibri" w:eastAsia="Times New Roman" w:hAnsi="Calibri" w:cs="Calibri"/>
          <w:sz w:val="22"/>
          <w:szCs w:val="22"/>
        </w:rPr>
        <w:t xml:space="preserve"> 30025, Section: 57407</w:t>
      </w:r>
    </w:p>
    <w:p w14:paraId="30885F46" w14:textId="2034F534" w:rsidR="00E17FB4" w:rsidRPr="008E69EE" w:rsidRDefault="00E17FB4" w:rsidP="00E17FB4">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Clock hours</w:t>
      </w:r>
      <w:r w:rsidRPr="00B522BD">
        <w:rPr>
          <w:rFonts w:ascii="Calibri" w:eastAsia="Times New Roman" w:hAnsi="Calibri" w:cs="Calibri"/>
          <w:sz w:val="22"/>
          <w:szCs w:val="22"/>
        </w:rPr>
        <w:t xml:space="preserve">: </w:t>
      </w:r>
      <w:r w:rsidR="00B522BD" w:rsidRPr="00B522BD">
        <w:rPr>
          <w:rFonts w:ascii="Calibri" w:eastAsia="Times New Roman" w:hAnsi="Calibri" w:cs="Calibri"/>
          <w:sz w:val="22"/>
          <w:szCs w:val="22"/>
        </w:rPr>
        <w:t>1.0 hour</w:t>
      </w:r>
    </w:p>
    <w:p w14:paraId="7ABBDDDD" w14:textId="49DC0F8A" w:rsidR="00E17FB4" w:rsidRPr="008E69EE" w:rsidRDefault="00E17FB4" w:rsidP="00E17FB4">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00C27601" w:rsidRPr="0013514F">
        <w:rPr>
          <w:rFonts w:ascii="Calibri" w:eastAsia="Times New Roman" w:hAnsi="Calibri" w:cs="Calibri"/>
          <w:sz w:val="22"/>
          <w:szCs w:val="22"/>
        </w:rPr>
        <w:t>46 minutes</w:t>
      </w:r>
    </w:p>
    <w:p w14:paraId="3DB938C2" w14:textId="1D7D5670" w:rsidR="00B522BD" w:rsidRPr="00B522BD" w:rsidRDefault="00E17FB4" w:rsidP="00B522BD">
      <w:pPr>
        <w:numPr>
          <w:ilvl w:val="0"/>
          <w:numId w:val="9"/>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Website link:</w:t>
      </w:r>
      <w:r w:rsidR="00C27601">
        <w:rPr>
          <w:rFonts w:ascii="Calibri" w:eastAsia="Times New Roman" w:hAnsi="Calibri" w:cs="Calibri"/>
          <w:b/>
          <w:bCs/>
          <w:sz w:val="22"/>
          <w:szCs w:val="22"/>
        </w:rPr>
        <w:t xml:space="preserve"> </w:t>
      </w:r>
      <w:hyperlink r:id="rId18" w:history="1">
        <w:r w:rsidR="00C27601" w:rsidRPr="00AC59C3">
          <w:rPr>
            <w:rStyle w:val="Hyperlink"/>
            <w:rFonts w:ascii="Calibri" w:eastAsia="Times New Roman" w:hAnsi="Calibri" w:cs="Calibri"/>
            <w:b/>
            <w:bCs/>
            <w:sz w:val="22"/>
            <w:szCs w:val="22"/>
          </w:rPr>
          <w:t>http://www.delawarepbs.org/cico-check-in-check-out/</w:t>
        </w:r>
      </w:hyperlink>
      <w:r w:rsidR="00C27601">
        <w:rPr>
          <w:rFonts w:ascii="Calibri" w:eastAsia="Times New Roman" w:hAnsi="Calibri" w:cs="Calibri"/>
          <w:b/>
          <w:bCs/>
          <w:sz w:val="22"/>
          <w:szCs w:val="22"/>
        </w:rPr>
        <w:t xml:space="preserve"> </w:t>
      </w:r>
    </w:p>
    <w:p w14:paraId="354D9F34" w14:textId="6ACFB755" w:rsidR="00D13084" w:rsidRPr="00B522BD" w:rsidRDefault="00D13084" w:rsidP="00B522BD">
      <w:pPr>
        <w:spacing w:before="100" w:beforeAutospacing="1" w:after="100" w:afterAutospacing="1"/>
        <w:jc w:val="center"/>
        <w:rPr>
          <w:rFonts w:ascii="SymbolMT" w:eastAsia="Times New Roman" w:hAnsi="SymbolMT" w:cs="Times New Roman"/>
          <w:sz w:val="22"/>
          <w:szCs w:val="22"/>
        </w:rPr>
      </w:pPr>
      <w:r w:rsidRPr="00B522BD">
        <w:rPr>
          <w:rFonts w:ascii="Calibri" w:eastAsia="Times New Roman" w:hAnsi="Calibri" w:cs="Calibri"/>
          <w:b/>
          <w:bCs/>
          <w:color w:val="2D5193"/>
          <w:sz w:val="28"/>
          <w:szCs w:val="28"/>
        </w:rPr>
        <w:lastRenderedPageBreak/>
        <w:t>Asynchronous Webinars</w:t>
      </w:r>
    </w:p>
    <w:p w14:paraId="7DE155AB" w14:textId="51333E11" w:rsidR="00D13084" w:rsidRPr="008E69EE" w:rsidRDefault="00D13084" w:rsidP="00D13084">
      <w:pPr>
        <w:spacing w:before="100" w:beforeAutospacing="1" w:after="100" w:afterAutospacing="1"/>
        <w:rPr>
          <w:rFonts w:ascii="SymbolMT" w:eastAsia="Times New Roman" w:hAnsi="SymbolMT" w:cs="Times New Roman"/>
          <w:color w:val="2D5193"/>
          <w:sz w:val="22"/>
          <w:szCs w:val="22"/>
        </w:rPr>
      </w:pPr>
      <w:r>
        <w:rPr>
          <w:rFonts w:ascii="Calibri" w:eastAsia="Times New Roman" w:hAnsi="Calibri" w:cs="Calibri"/>
          <w:b/>
          <w:bCs/>
          <w:color w:val="5999D3"/>
          <w:u w:val="single"/>
        </w:rPr>
        <w:t>Counseling in the Virtual World</w:t>
      </w:r>
      <w:r w:rsidRPr="008E69EE">
        <w:rPr>
          <w:rFonts w:ascii="Calibri" w:eastAsia="Times New Roman" w:hAnsi="Calibri" w:cs="Calibri"/>
          <w:b/>
          <w:bCs/>
          <w:color w:val="5999D3"/>
        </w:rPr>
        <w:t xml:space="preserve">: </w:t>
      </w:r>
      <w:r>
        <w:rPr>
          <w:rFonts w:ascii="Calibri" w:eastAsia="Times New Roman" w:hAnsi="Calibri" w:cs="Calibri"/>
          <w:color w:val="333333"/>
          <w:sz w:val="22"/>
          <w:szCs w:val="22"/>
        </w:rPr>
        <w:t xml:space="preserve">This webinar provides </w:t>
      </w:r>
      <w:r w:rsidRPr="00D13084">
        <w:rPr>
          <w:rFonts w:ascii="Calibri" w:eastAsia="Times New Roman" w:hAnsi="Calibri" w:cs="Calibri"/>
          <w:color w:val="333333"/>
          <w:sz w:val="22"/>
          <w:szCs w:val="22"/>
        </w:rPr>
        <w:t>support to school counselors and psychologists by sharing practical ideas and easy-to-implement strategies to maximize skills while building and maintaining relationships with students in both the individual and group setting.</w:t>
      </w:r>
    </w:p>
    <w:p w14:paraId="48A081C6" w14:textId="011AFD9A" w:rsidR="00D13084" w:rsidRPr="008E69EE" w:rsidRDefault="00D13084" w:rsidP="00D13084">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002F78C2">
        <w:rPr>
          <w:rFonts w:ascii="Calibri" w:eastAsia="Times New Roman" w:hAnsi="Calibri" w:cs="Calibri"/>
          <w:sz w:val="22"/>
          <w:szCs w:val="22"/>
        </w:rPr>
        <w:t>school counselors, school psychologists, social workers</w:t>
      </w:r>
    </w:p>
    <w:p w14:paraId="509F5E1F" w14:textId="3516010D" w:rsidR="00D13084" w:rsidRPr="008E69EE" w:rsidRDefault="00D13084" w:rsidP="00D13084">
      <w:pPr>
        <w:numPr>
          <w:ilvl w:val="0"/>
          <w:numId w:val="6"/>
        </w:numPr>
        <w:spacing w:before="100" w:beforeAutospacing="1" w:after="100" w:afterAutospacing="1"/>
        <w:rPr>
          <w:rFonts w:ascii="SymbolMT" w:eastAsia="Times New Roman" w:hAnsi="SymbolMT" w:cs="Times New Roman"/>
          <w:color w:val="333333"/>
          <w:sz w:val="22"/>
          <w:szCs w:val="22"/>
        </w:rPr>
      </w:pPr>
      <w:r w:rsidRPr="008E69EE">
        <w:rPr>
          <w:rFonts w:ascii="Calibri" w:eastAsia="Times New Roman" w:hAnsi="Calibri" w:cs="Calibri"/>
          <w:b/>
          <w:bCs/>
          <w:color w:val="333333"/>
          <w:sz w:val="22"/>
          <w:szCs w:val="22"/>
        </w:rPr>
        <w:t xml:space="preserve">PDMS Course/Section Numbers: </w:t>
      </w:r>
      <w:r w:rsidRPr="008E69EE">
        <w:rPr>
          <w:rFonts w:ascii="Calibri" w:eastAsia="Times New Roman" w:hAnsi="Calibri" w:cs="Calibri"/>
          <w:color w:val="333333"/>
          <w:sz w:val="22"/>
          <w:szCs w:val="22"/>
        </w:rPr>
        <w:t xml:space="preserve">Course: </w:t>
      </w:r>
      <w:r w:rsidR="002F78C2">
        <w:rPr>
          <w:rFonts w:ascii="Arial" w:hAnsi="Arial" w:cs="Arial"/>
          <w:color w:val="333333"/>
          <w:sz w:val="21"/>
          <w:szCs w:val="21"/>
          <w:shd w:val="clear" w:color="auto" w:fill="FFFFFF"/>
        </w:rPr>
        <w:t>30119</w:t>
      </w:r>
      <w:r w:rsidRPr="008E69EE">
        <w:rPr>
          <w:rFonts w:ascii="Calibri" w:eastAsia="Times New Roman" w:hAnsi="Calibri" w:cs="Calibri"/>
          <w:color w:val="333333"/>
          <w:sz w:val="22"/>
          <w:szCs w:val="22"/>
        </w:rPr>
        <w:t xml:space="preserve">, Section: </w:t>
      </w:r>
      <w:r w:rsidR="002F78C2">
        <w:rPr>
          <w:rFonts w:ascii="Arial" w:hAnsi="Arial" w:cs="Arial"/>
          <w:color w:val="333333"/>
          <w:sz w:val="21"/>
          <w:szCs w:val="21"/>
          <w:shd w:val="clear" w:color="auto" w:fill="FFFFFF"/>
        </w:rPr>
        <w:t>57776</w:t>
      </w:r>
    </w:p>
    <w:p w14:paraId="0CEAB943" w14:textId="1DA8ABB3" w:rsidR="00D13084" w:rsidRPr="008E69EE" w:rsidRDefault="00D13084" w:rsidP="00D13084">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002F78C2">
        <w:rPr>
          <w:rFonts w:ascii="Calibri" w:eastAsia="Times New Roman" w:hAnsi="Calibri" w:cs="Calibri"/>
          <w:sz w:val="22"/>
          <w:szCs w:val="22"/>
        </w:rPr>
        <w:t>2 hours</w:t>
      </w:r>
    </w:p>
    <w:p w14:paraId="23D1E555" w14:textId="66DF5A0C" w:rsidR="00D13084" w:rsidRPr="00D13084" w:rsidRDefault="00D13084" w:rsidP="00D13084">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002F78C2">
        <w:rPr>
          <w:rFonts w:ascii="Calibri" w:eastAsia="Times New Roman" w:hAnsi="Calibri" w:cs="Calibri"/>
          <w:sz w:val="22"/>
          <w:szCs w:val="22"/>
        </w:rPr>
        <w:t>1 hour, 45</w:t>
      </w:r>
      <w:r w:rsidRPr="008E69EE">
        <w:rPr>
          <w:rFonts w:ascii="Calibri" w:eastAsia="Times New Roman" w:hAnsi="Calibri" w:cs="Calibri"/>
          <w:sz w:val="22"/>
          <w:szCs w:val="22"/>
        </w:rPr>
        <w:t xml:space="preserve"> minutes </w:t>
      </w:r>
    </w:p>
    <w:p w14:paraId="0647E668" w14:textId="262D0E6D" w:rsidR="00D13084" w:rsidRPr="008E69EE" w:rsidRDefault="00D13084" w:rsidP="00D13084">
      <w:pPr>
        <w:numPr>
          <w:ilvl w:val="0"/>
          <w:numId w:val="6"/>
        </w:numPr>
        <w:spacing w:before="100" w:beforeAutospacing="1" w:after="100" w:afterAutospacing="1"/>
        <w:rPr>
          <w:rFonts w:ascii="SymbolMT" w:eastAsia="Times New Roman" w:hAnsi="SymbolMT" w:cs="Times New Roman"/>
          <w:sz w:val="22"/>
          <w:szCs w:val="22"/>
        </w:rPr>
      </w:pPr>
      <w:r>
        <w:rPr>
          <w:rFonts w:ascii="Calibri" w:eastAsia="Times New Roman" w:hAnsi="Calibri" w:cs="Calibri"/>
          <w:b/>
          <w:bCs/>
          <w:sz w:val="22"/>
          <w:szCs w:val="22"/>
        </w:rPr>
        <w:t>Original Live Date:</w:t>
      </w:r>
      <w:r>
        <w:rPr>
          <w:rFonts w:ascii="SymbolMT" w:eastAsia="Times New Roman" w:hAnsi="SymbolMT" w:cs="Times New Roman"/>
          <w:sz w:val="22"/>
          <w:szCs w:val="22"/>
        </w:rPr>
        <w:t xml:space="preserve"> October 19, 2020</w:t>
      </w:r>
    </w:p>
    <w:p w14:paraId="4657A4E0" w14:textId="7356DC2D" w:rsidR="00D13084" w:rsidRPr="002940FA" w:rsidRDefault="00D13084" w:rsidP="00D13084">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Website link: </w:t>
      </w:r>
      <w:hyperlink r:id="rId19" w:history="1">
        <w:r w:rsidR="002F78C2" w:rsidRPr="00AC59C3">
          <w:rPr>
            <w:rStyle w:val="Hyperlink"/>
            <w:rFonts w:ascii="Calibri" w:eastAsia="Times New Roman" w:hAnsi="Calibri" w:cs="Calibri"/>
            <w:b/>
            <w:bCs/>
            <w:sz w:val="22"/>
            <w:szCs w:val="22"/>
          </w:rPr>
          <w:t>http://www.delawarepbs.org/counseling-in-the-virtual-world/</w:t>
        </w:r>
      </w:hyperlink>
      <w:r w:rsidR="002F78C2">
        <w:rPr>
          <w:rFonts w:ascii="Calibri" w:eastAsia="Times New Roman" w:hAnsi="Calibri" w:cs="Calibri"/>
          <w:b/>
          <w:bCs/>
          <w:sz w:val="22"/>
          <w:szCs w:val="22"/>
        </w:rPr>
        <w:t xml:space="preserve"> </w:t>
      </w:r>
    </w:p>
    <w:p w14:paraId="6649AB39" w14:textId="77777777" w:rsidR="002940FA" w:rsidRPr="008E69EE" w:rsidRDefault="002940FA" w:rsidP="002940FA">
      <w:pPr>
        <w:spacing w:before="100" w:beforeAutospacing="1" w:after="100" w:afterAutospacing="1"/>
        <w:ind w:left="720"/>
        <w:rPr>
          <w:rFonts w:ascii="SymbolMT" w:eastAsia="Times New Roman" w:hAnsi="SymbolMT" w:cs="Times New Roman"/>
          <w:sz w:val="22"/>
          <w:szCs w:val="22"/>
        </w:rPr>
      </w:pPr>
    </w:p>
    <w:p w14:paraId="2E799C01" w14:textId="760B6C3B" w:rsidR="002F78C2" w:rsidRPr="002F78C2" w:rsidRDefault="002F78C2" w:rsidP="002F78C2">
      <w:pPr>
        <w:spacing w:before="100" w:beforeAutospacing="1" w:after="100" w:afterAutospacing="1"/>
        <w:rPr>
          <w:rFonts w:ascii="Calibri" w:eastAsia="Times New Roman" w:hAnsi="Calibri" w:cs="Calibri"/>
          <w:sz w:val="22"/>
          <w:szCs w:val="22"/>
        </w:rPr>
      </w:pPr>
      <w:r>
        <w:rPr>
          <w:rFonts w:ascii="Calibri" w:eastAsia="Times New Roman" w:hAnsi="Calibri" w:cs="Calibri"/>
          <w:b/>
          <w:bCs/>
          <w:color w:val="5999D3"/>
          <w:u w:val="single"/>
        </w:rPr>
        <w:t>FBA to BIP for Educators</w:t>
      </w:r>
      <w:r w:rsidRPr="008E69EE">
        <w:rPr>
          <w:rFonts w:ascii="Calibri" w:eastAsia="Times New Roman" w:hAnsi="Calibri" w:cs="Calibri"/>
          <w:b/>
          <w:bCs/>
          <w:color w:val="5999D3"/>
        </w:rPr>
        <w:t xml:space="preserve">: </w:t>
      </w:r>
      <w:r w:rsidRPr="002F78C2">
        <w:rPr>
          <w:rFonts w:ascii="Calibri" w:eastAsia="Times New Roman" w:hAnsi="Calibri" w:cs="Calibri"/>
          <w:sz w:val="22"/>
          <w:szCs w:val="22"/>
        </w:rPr>
        <w:t>This webinar is for those who want to learn more about the process of using a function based approach to develop behavioral intervention plans. Participants will review principles of behavior and the role of function based thinking across all tiers of support. The steps for conducting an FBA will be reviewed along with the critical components of function based BIPs. Participants will explore how to identify students that need an FBA/BIP, and the role of the problem solving team in the process.</w:t>
      </w:r>
    </w:p>
    <w:p w14:paraId="5647A371" w14:textId="519349F9" w:rsidR="002F78C2" w:rsidRPr="008E69EE" w:rsidRDefault="002F78C2" w:rsidP="002F78C2">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003237C8">
        <w:rPr>
          <w:rFonts w:ascii="Calibri" w:eastAsia="Times New Roman" w:hAnsi="Calibri" w:cs="Calibri"/>
          <w:sz w:val="22"/>
          <w:szCs w:val="22"/>
        </w:rPr>
        <w:t>school psychologists, teachers, special educators, school counselors, administrators, social workers, mental health professionals</w:t>
      </w:r>
    </w:p>
    <w:p w14:paraId="15561360" w14:textId="4D5DC084" w:rsidR="002F78C2" w:rsidRPr="008E69EE" w:rsidRDefault="002F78C2" w:rsidP="002F78C2">
      <w:pPr>
        <w:numPr>
          <w:ilvl w:val="0"/>
          <w:numId w:val="6"/>
        </w:numPr>
        <w:spacing w:before="100" w:beforeAutospacing="1" w:after="100" w:afterAutospacing="1"/>
        <w:rPr>
          <w:rFonts w:ascii="SymbolMT" w:eastAsia="Times New Roman" w:hAnsi="SymbolMT" w:cs="Times New Roman"/>
          <w:color w:val="333333"/>
          <w:sz w:val="22"/>
          <w:szCs w:val="22"/>
        </w:rPr>
      </w:pPr>
      <w:r w:rsidRPr="008E69EE">
        <w:rPr>
          <w:rFonts w:ascii="Calibri" w:eastAsia="Times New Roman" w:hAnsi="Calibri" w:cs="Calibri"/>
          <w:b/>
          <w:bCs/>
          <w:color w:val="333333"/>
          <w:sz w:val="22"/>
          <w:szCs w:val="22"/>
        </w:rPr>
        <w:t xml:space="preserve">PDMS Course/Section Numbers: </w:t>
      </w:r>
      <w:r w:rsidRPr="008E69EE">
        <w:rPr>
          <w:rFonts w:ascii="Calibri" w:eastAsia="Times New Roman" w:hAnsi="Calibri" w:cs="Calibri"/>
          <w:color w:val="333333"/>
          <w:sz w:val="22"/>
          <w:szCs w:val="22"/>
        </w:rPr>
        <w:t xml:space="preserve">Course: </w:t>
      </w:r>
      <w:r>
        <w:rPr>
          <w:rFonts w:ascii="Arial" w:hAnsi="Arial" w:cs="Arial"/>
          <w:color w:val="333333"/>
          <w:sz w:val="21"/>
          <w:szCs w:val="21"/>
          <w:shd w:val="clear" w:color="auto" w:fill="FFFFFF"/>
        </w:rPr>
        <w:t>3011</w:t>
      </w:r>
      <w:r w:rsidR="003237C8">
        <w:rPr>
          <w:rFonts w:ascii="Arial" w:hAnsi="Arial" w:cs="Arial"/>
          <w:color w:val="333333"/>
          <w:sz w:val="21"/>
          <w:szCs w:val="21"/>
          <w:shd w:val="clear" w:color="auto" w:fill="FFFFFF"/>
        </w:rPr>
        <w:t>8</w:t>
      </w:r>
      <w:r w:rsidRPr="008E69EE">
        <w:rPr>
          <w:rFonts w:ascii="Calibri" w:eastAsia="Times New Roman" w:hAnsi="Calibri" w:cs="Calibri"/>
          <w:color w:val="333333"/>
          <w:sz w:val="22"/>
          <w:szCs w:val="22"/>
        </w:rPr>
        <w:t>, Section</w:t>
      </w:r>
      <w:r w:rsidR="003237C8">
        <w:rPr>
          <w:rFonts w:ascii="Calibri" w:eastAsia="Times New Roman" w:hAnsi="Calibri" w:cs="Calibri"/>
          <w:color w:val="333333"/>
          <w:sz w:val="22"/>
          <w:szCs w:val="22"/>
        </w:rPr>
        <w:t>s</w:t>
      </w:r>
      <w:r w:rsidRPr="008E69EE">
        <w:rPr>
          <w:rFonts w:ascii="Calibri" w:eastAsia="Times New Roman" w:hAnsi="Calibri" w:cs="Calibri"/>
          <w:color w:val="333333"/>
          <w:sz w:val="22"/>
          <w:szCs w:val="22"/>
        </w:rPr>
        <w:t xml:space="preserve">: </w:t>
      </w:r>
      <w:r>
        <w:rPr>
          <w:rFonts w:ascii="Arial" w:hAnsi="Arial" w:cs="Arial"/>
          <w:color w:val="333333"/>
          <w:sz w:val="21"/>
          <w:szCs w:val="21"/>
          <w:shd w:val="clear" w:color="auto" w:fill="FFFFFF"/>
        </w:rPr>
        <w:t>5777</w:t>
      </w:r>
      <w:r w:rsidR="003237C8">
        <w:rPr>
          <w:rFonts w:ascii="Arial" w:hAnsi="Arial" w:cs="Arial"/>
          <w:color w:val="333333"/>
          <w:sz w:val="21"/>
          <w:szCs w:val="21"/>
          <w:shd w:val="clear" w:color="auto" w:fill="FFFFFF"/>
        </w:rPr>
        <w:t>4 (Part 1) &amp; 57775 (Part 2)</w:t>
      </w:r>
    </w:p>
    <w:p w14:paraId="2231FDE1" w14:textId="44947DC0" w:rsidR="002F78C2" w:rsidRPr="008E69EE" w:rsidRDefault="002F78C2" w:rsidP="002F78C2">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003237C8">
        <w:rPr>
          <w:rFonts w:ascii="Calibri" w:eastAsia="Times New Roman" w:hAnsi="Calibri" w:cs="Calibri"/>
          <w:sz w:val="22"/>
          <w:szCs w:val="22"/>
        </w:rPr>
        <w:t>2 hours for each part (4 total)</w:t>
      </w:r>
    </w:p>
    <w:p w14:paraId="72E55676" w14:textId="0F4FF1D1" w:rsidR="002F78C2" w:rsidRPr="00D13084" w:rsidRDefault="002F78C2" w:rsidP="002F78C2">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sidR="003237C8">
        <w:rPr>
          <w:rFonts w:ascii="Calibri" w:eastAsia="Times New Roman" w:hAnsi="Calibri" w:cs="Calibri"/>
          <w:sz w:val="22"/>
          <w:szCs w:val="22"/>
        </w:rPr>
        <w:t>Part 1: 1 hour, 13 minutes; Part 2: 1 hour, 37 minutes</w:t>
      </w:r>
    </w:p>
    <w:p w14:paraId="6332CFC5" w14:textId="1FB82110" w:rsidR="002F78C2" w:rsidRPr="008E69EE" w:rsidRDefault="002F78C2" w:rsidP="002F78C2">
      <w:pPr>
        <w:numPr>
          <w:ilvl w:val="0"/>
          <w:numId w:val="6"/>
        </w:numPr>
        <w:spacing w:before="100" w:beforeAutospacing="1" w:after="100" w:afterAutospacing="1"/>
        <w:rPr>
          <w:rFonts w:ascii="SymbolMT" w:eastAsia="Times New Roman" w:hAnsi="SymbolMT" w:cs="Times New Roman"/>
          <w:sz w:val="22"/>
          <w:szCs w:val="22"/>
        </w:rPr>
      </w:pPr>
      <w:r>
        <w:rPr>
          <w:rFonts w:ascii="Calibri" w:eastAsia="Times New Roman" w:hAnsi="Calibri" w:cs="Calibri"/>
          <w:b/>
          <w:bCs/>
          <w:sz w:val="22"/>
          <w:szCs w:val="22"/>
        </w:rPr>
        <w:t>Original Live Date:</w:t>
      </w:r>
      <w:r>
        <w:rPr>
          <w:rFonts w:ascii="SymbolMT" w:eastAsia="Times New Roman" w:hAnsi="SymbolMT" w:cs="Times New Roman"/>
          <w:sz w:val="22"/>
          <w:szCs w:val="22"/>
        </w:rPr>
        <w:t xml:space="preserve"> October 20, 2020 (Part 1) &amp; October 27, 2020 (Part 2)</w:t>
      </w:r>
    </w:p>
    <w:p w14:paraId="1BCF86F9" w14:textId="333A93BB" w:rsidR="0037453E" w:rsidRPr="002940FA" w:rsidRDefault="002F78C2" w:rsidP="00007814">
      <w:pPr>
        <w:numPr>
          <w:ilvl w:val="0"/>
          <w:numId w:val="6"/>
        </w:numPr>
        <w:spacing w:before="100" w:beforeAutospacing="1" w:after="100" w:afterAutospacing="1"/>
      </w:pPr>
      <w:r w:rsidRPr="002F78C2">
        <w:rPr>
          <w:rFonts w:ascii="Calibri" w:eastAsia="Times New Roman" w:hAnsi="Calibri" w:cs="Calibri"/>
          <w:b/>
          <w:bCs/>
          <w:sz w:val="22"/>
          <w:szCs w:val="22"/>
        </w:rPr>
        <w:t xml:space="preserve">Website link: </w:t>
      </w:r>
      <w:hyperlink r:id="rId20" w:history="1">
        <w:r w:rsidRPr="00AC59C3">
          <w:rPr>
            <w:rStyle w:val="Hyperlink"/>
            <w:rFonts w:ascii="Calibri" w:eastAsia="Times New Roman" w:hAnsi="Calibri" w:cs="Calibri"/>
            <w:b/>
            <w:bCs/>
            <w:sz w:val="22"/>
            <w:szCs w:val="22"/>
          </w:rPr>
          <w:t>http://www.delawarepbs.org/fba-to-bip-for-educators/</w:t>
        </w:r>
      </w:hyperlink>
      <w:r>
        <w:rPr>
          <w:rFonts w:ascii="Calibri" w:eastAsia="Times New Roman" w:hAnsi="Calibri" w:cs="Calibri"/>
          <w:b/>
          <w:bCs/>
          <w:sz w:val="22"/>
          <w:szCs w:val="22"/>
        </w:rPr>
        <w:t xml:space="preserve"> </w:t>
      </w:r>
    </w:p>
    <w:p w14:paraId="69424798" w14:textId="77777777" w:rsidR="002940FA" w:rsidRPr="002940FA" w:rsidRDefault="002940FA" w:rsidP="002940FA">
      <w:pPr>
        <w:spacing w:before="100" w:beforeAutospacing="1" w:after="100" w:afterAutospacing="1"/>
      </w:pPr>
    </w:p>
    <w:p w14:paraId="4DC355CF" w14:textId="7C33724C" w:rsidR="002940FA" w:rsidRPr="002F78C2" w:rsidRDefault="002940FA" w:rsidP="002940FA">
      <w:pPr>
        <w:spacing w:before="100" w:beforeAutospacing="1" w:after="100" w:afterAutospacing="1"/>
        <w:rPr>
          <w:rFonts w:ascii="Calibri" w:eastAsia="Times New Roman" w:hAnsi="Calibri" w:cs="Calibri"/>
          <w:sz w:val="22"/>
          <w:szCs w:val="22"/>
        </w:rPr>
      </w:pPr>
      <w:r w:rsidRPr="002940FA">
        <w:rPr>
          <w:rFonts w:ascii="Calibri" w:eastAsia="Times New Roman" w:hAnsi="Calibri" w:cs="Calibri"/>
          <w:b/>
          <w:bCs/>
          <w:color w:val="5999D3"/>
          <w:u w:val="single"/>
        </w:rPr>
        <w:t>Using MTSS to Keep SEL a Priority When Reopening Schools Webinar</w:t>
      </w:r>
      <w:r w:rsidRPr="008E69EE">
        <w:rPr>
          <w:rFonts w:ascii="Calibri" w:eastAsia="Times New Roman" w:hAnsi="Calibri" w:cs="Calibri"/>
          <w:b/>
          <w:bCs/>
          <w:color w:val="5999D3"/>
        </w:rPr>
        <w:t xml:space="preserve">: </w:t>
      </w:r>
      <w:r w:rsidRPr="002F78C2">
        <w:rPr>
          <w:rFonts w:ascii="Calibri" w:eastAsia="Times New Roman" w:hAnsi="Calibri" w:cs="Calibri"/>
          <w:sz w:val="22"/>
          <w:szCs w:val="22"/>
        </w:rPr>
        <w:t>T</w:t>
      </w:r>
      <w:r>
        <w:rPr>
          <w:rFonts w:ascii="Calibri" w:eastAsia="Times New Roman" w:hAnsi="Calibri" w:cs="Calibri"/>
          <w:sz w:val="22"/>
          <w:szCs w:val="22"/>
        </w:rPr>
        <w:t>his webinar</w:t>
      </w:r>
      <w:r w:rsidRPr="002940FA">
        <w:t xml:space="preserve"> </w:t>
      </w:r>
      <w:r w:rsidRPr="002940FA">
        <w:rPr>
          <w:rFonts w:ascii="Calibri" w:eastAsia="Times New Roman" w:hAnsi="Calibri" w:cs="Calibri"/>
          <w:sz w:val="22"/>
          <w:szCs w:val="22"/>
        </w:rPr>
        <w:t>walks through the “CASEL Initial Guide to Leveraging the Power of SEL as You Prepare to Reopen and Renew Your School Community” and provides insight on centering the planning of reopening schools by utilizing an MTSS framework.</w:t>
      </w:r>
    </w:p>
    <w:p w14:paraId="59BFD458" w14:textId="2CE9B527" w:rsidR="002940FA" w:rsidRPr="008E69EE" w:rsidRDefault="002940FA" w:rsidP="002940FA">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Pr>
          <w:rFonts w:ascii="Calibri" w:eastAsia="Times New Roman" w:hAnsi="Calibri" w:cs="Calibri"/>
          <w:b/>
          <w:bCs/>
          <w:sz w:val="22"/>
          <w:szCs w:val="22"/>
        </w:rPr>
        <w:t>administrators, teachers, school counselors, school psychologists</w:t>
      </w:r>
    </w:p>
    <w:p w14:paraId="2F420E42" w14:textId="47F8F9CA" w:rsidR="002940FA" w:rsidRPr="008E69EE" w:rsidRDefault="002940FA" w:rsidP="002940FA">
      <w:pPr>
        <w:numPr>
          <w:ilvl w:val="0"/>
          <w:numId w:val="6"/>
        </w:numPr>
        <w:spacing w:before="100" w:beforeAutospacing="1" w:after="100" w:afterAutospacing="1"/>
        <w:rPr>
          <w:rFonts w:ascii="SymbolMT" w:eastAsia="Times New Roman" w:hAnsi="SymbolMT" w:cs="Times New Roman"/>
          <w:color w:val="333333"/>
          <w:sz w:val="22"/>
          <w:szCs w:val="22"/>
        </w:rPr>
      </w:pPr>
      <w:r w:rsidRPr="008E69EE">
        <w:rPr>
          <w:rFonts w:ascii="Calibri" w:eastAsia="Times New Roman" w:hAnsi="Calibri" w:cs="Calibri"/>
          <w:b/>
          <w:bCs/>
          <w:color w:val="333333"/>
          <w:sz w:val="22"/>
          <w:szCs w:val="22"/>
        </w:rPr>
        <w:t xml:space="preserve">PDMS Course/Section Numbers: </w:t>
      </w:r>
      <w:r w:rsidRPr="008E69EE">
        <w:rPr>
          <w:rFonts w:ascii="Calibri" w:eastAsia="Times New Roman" w:hAnsi="Calibri" w:cs="Calibri"/>
          <w:color w:val="333333"/>
          <w:sz w:val="22"/>
          <w:szCs w:val="22"/>
        </w:rPr>
        <w:t xml:space="preserve">Course: </w:t>
      </w:r>
      <w:r>
        <w:rPr>
          <w:rFonts w:ascii="Arial" w:hAnsi="Arial" w:cs="Arial"/>
          <w:color w:val="333333"/>
          <w:sz w:val="21"/>
          <w:szCs w:val="21"/>
          <w:shd w:val="clear" w:color="auto" w:fill="FFFFFF"/>
        </w:rPr>
        <w:t>30117</w:t>
      </w:r>
      <w:r w:rsidRPr="008E69EE">
        <w:rPr>
          <w:rFonts w:ascii="Calibri" w:eastAsia="Times New Roman" w:hAnsi="Calibri" w:cs="Calibri"/>
          <w:color w:val="333333"/>
          <w:sz w:val="22"/>
          <w:szCs w:val="22"/>
        </w:rPr>
        <w:t xml:space="preserve">, Section: </w:t>
      </w:r>
      <w:r>
        <w:rPr>
          <w:rFonts w:ascii="Arial" w:hAnsi="Arial" w:cs="Arial"/>
          <w:color w:val="333333"/>
          <w:sz w:val="21"/>
          <w:szCs w:val="21"/>
          <w:shd w:val="clear" w:color="auto" w:fill="FFFFFF"/>
        </w:rPr>
        <w:t xml:space="preserve">57773 </w:t>
      </w:r>
    </w:p>
    <w:p w14:paraId="1429CF19" w14:textId="319A0999" w:rsidR="002940FA" w:rsidRPr="008E69EE" w:rsidRDefault="002940FA" w:rsidP="002940FA">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Pr>
          <w:rFonts w:ascii="Calibri" w:eastAsia="Times New Roman" w:hAnsi="Calibri" w:cs="Calibri"/>
          <w:sz w:val="22"/>
          <w:szCs w:val="22"/>
        </w:rPr>
        <w:t>1.5 hours</w:t>
      </w:r>
    </w:p>
    <w:p w14:paraId="22FAB2BF" w14:textId="5B2FE40F" w:rsidR="002940FA" w:rsidRPr="00D13084" w:rsidRDefault="002940FA" w:rsidP="002940FA">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Pr>
          <w:rFonts w:ascii="Calibri" w:eastAsia="Times New Roman" w:hAnsi="Calibri" w:cs="Calibri"/>
          <w:sz w:val="22"/>
          <w:szCs w:val="22"/>
        </w:rPr>
        <w:t>1 hour, 30 minutes</w:t>
      </w:r>
    </w:p>
    <w:p w14:paraId="06A819DD" w14:textId="2D8641F2" w:rsidR="002940FA" w:rsidRPr="008E69EE" w:rsidRDefault="002940FA" w:rsidP="002940FA">
      <w:pPr>
        <w:numPr>
          <w:ilvl w:val="0"/>
          <w:numId w:val="6"/>
        </w:numPr>
        <w:spacing w:before="100" w:beforeAutospacing="1" w:after="100" w:afterAutospacing="1"/>
        <w:rPr>
          <w:rFonts w:ascii="SymbolMT" w:eastAsia="Times New Roman" w:hAnsi="SymbolMT" w:cs="Times New Roman"/>
          <w:sz w:val="22"/>
          <w:szCs w:val="22"/>
        </w:rPr>
      </w:pPr>
      <w:r>
        <w:rPr>
          <w:rFonts w:ascii="Calibri" w:eastAsia="Times New Roman" w:hAnsi="Calibri" w:cs="Calibri"/>
          <w:b/>
          <w:bCs/>
          <w:sz w:val="22"/>
          <w:szCs w:val="22"/>
        </w:rPr>
        <w:t>Original Live Date:</w:t>
      </w:r>
      <w:r>
        <w:rPr>
          <w:rFonts w:ascii="SymbolMT" w:eastAsia="Times New Roman" w:hAnsi="SymbolMT" w:cs="Times New Roman"/>
          <w:sz w:val="22"/>
          <w:szCs w:val="22"/>
        </w:rPr>
        <w:t xml:space="preserve"> June 25, 2020</w:t>
      </w:r>
    </w:p>
    <w:p w14:paraId="20E35F14" w14:textId="2EC18A2E" w:rsidR="002940FA" w:rsidRPr="002940FA" w:rsidRDefault="002940FA" w:rsidP="002940FA">
      <w:pPr>
        <w:numPr>
          <w:ilvl w:val="0"/>
          <w:numId w:val="6"/>
        </w:numPr>
        <w:spacing w:before="100" w:beforeAutospacing="1" w:after="100" w:afterAutospacing="1"/>
      </w:pPr>
      <w:r w:rsidRPr="002F78C2">
        <w:rPr>
          <w:rFonts w:ascii="Calibri" w:eastAsia="Times New Roman" w:hAnsi="Calibri" w:cs="Calibri"/>
          <w:b/>
          <w:bCs/>
          <w:sz w:val="22"/>
          <w:szCs w:val="22"/>
        </w:rPr>
        <w:t xml:space="preserve">Website link: </w:t>
      </w:r>
      <w:hyperlink r:id="rId21" w:history="1">
        <w:r w:rsidRPr="00AC59C3">
          <w:rPr>
            <w:rStyle w:val="Hyperlink"/>
            <w:rFonts w:ascii="Calibri" w:eastAsia="Times New Roman" w:hAnsi="Calibri" w:cs="Calibri"/>
            <w:b/>
            <w:bCs/>
            <w:sz w:val="22"/>
            <w:szCs w:val="22"/>
          </w:rPr>
          <w:t>http://www.delawarepbs.org/using-mtss-to-keep-sel-a-priority-when-reopening-schools-webinar/</w:t>
        </w:r>
      </w:hyperlink>
      <w:r>
        <w:rPr>
          <w:rFonts w:ascii="Calibri" w:eastAsia="Times New Roman" w:hAnsi="Calibri" w:cs="Calibri"/>
          <w:b/>
          <w:bCs/>
          <w:sz w:val="22"/>
          <w:szCs w:val="22"/>
        </w:rPr>
        <w:t xml:space="preserve"> </w:t>
      </w:r>
    </w:p>
    <w:p w14:paraId="51DED922" w14:textId="77777777" w:rsidR="002940FA" w:rsidRDefault="002940FA" w:rsidP="002940FA">
      <w:pPr>
        <w:spacing w:before="100" w:beforeAutospacing="1" w:after="100" w:afterAutospacing="1"/>
      </w:pPr>
    </w:p>
    <w:p w14:paraId="6D7C3DEC" w14:textId="2B6FFFAF" w:rsidR="002940FA" w:rsidRPr="002F78C2" w:rsidRDefault="002940FA" w:rsidP="002940FA">
      <w:pPr>
        <w:spacing w:before="100" w:beforeAutospacing="1" w:after="100" w:afterAutospacing="1"/>
        <w:rPr>
          <w:rFonts w:ascii="Calibri" w:eastAsia="Times New Roman" w:hAnsi="Calibri" w:cs="Calibri"/>
          <w:sz w:val="22"/>
          <w:szCs w:val="22"/>
        </w:rPr>
      </w:pPr>
      <w:r>
        <w:rPr>
          <w:rFonts w:ascii="Calibri" w:eastAsia="Times New Roman" w:hAnsi="Calibri" w:cs="Calibri"/>
          <w:b/>
          <w:bCs/>
          <w:color w:val="5999D3"/>
          <w:u w:val="single"/>
        </w:rPr>
        <w:lastRenderedPageBreak/>
        <w:t>Matric for Return to School</w:t>
      </w:r>
      <w:r w:rsidRPr="008E69EE">
        <w:rPr>
          <w:rFonts w:ascii="Calibri" w:eastAsia="Times New Roman" w:hAnsi="Calibri" w:cs="Calibri"/>
          <w:b/>
          <w:bCs/>
          <w:color w:val="5999D3"/>
        </w:rPr>
        <w:t xml:space="preserve">: </w:t>
      </w:r>
      <w:r w:rsidRPr="002F78C2">
        <w:rPr>
          <w:rFonts w:ascii="Calibri" w:eastAsia="Times New Roman" w:hAnsi="Calibri" w:cs="Calibri"/>
          <w:sz w:val="22"/>
          <w:szCs w:val="22"/>
        </w:rPr>
        <w:t xml:space="preserve">This webinar </w:t>
      </w:r>
      <w:r w:rsidR="003D4F41" w:rsidRPr="003D4F41">
        <w:rPr>
          <w:rFonts w:ascii="Calibri" w:eastAsia="Times New Roman" w:hAnsi="Calibri" w:cs="Calibri"/>
          <w:sz w:val="22"/>
          <w:szCs w:val="22"/>
        </w:rPr>
        <w:t>demonstrates how to update or develop a behavior matrix of schoolwide expectations to teach new health precautions, learning expectations and prioritize social emotional competencies that will need to be taught when returning to school for in-person or remote instruction during the COVID-19 pandemic</w:t>
      </w:r>
      <w:r w:rsidRPr="002F78C2">
        <w:rPr>
          <w:rFonts w:ascii="Calibri" w:eastAsia="Times New Roman" w:hAnsi="Calibri" w:cs="Calibri"/>
          <w:sz w:val="22"/>
          <w:szCs w:val="22"/>
        </w:rPr>
        <w:t>.</w:t>
      </w:r>
    </w:p>
    <w:p w14:paraId="52607E8B" w14:textId="73774591" w:rsidR="002940FA" w:rsidRPr="008E69EE" w:rsidRDefault="002940FA" w:rsidP="002940FA">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Intended Audience: </w:t>
      </w:r>
      <w:r w:rsidR="003D4F41">
        <w:rPr>
          <w:rFonts w:ascii="Calibri" w:eastAsia="Times New Roman" w:hAnsi="Calibri" w:cs="Calibri"/>
          <w:sz w:val="22"/>
          <w:szCs w:val="22"/>
        </w:rPr>
        <w:t>administrators, teachers, school counselors, instructional coaches, school psychologists, social workers, educational diagnosticians, special education coordinators</w:t>
      </w:r>
    </w:p>
    <w:p w14:paraId="5AE3856B" w14:textId="48761C66" w:rsidR="002940FA" w:rsidRPr="008E69EE" w:rsidRDefault="002940FA" w:rsidP="002940FA">
      <w:pPr>
        <w:numPr>
          <w:ilvl w:val="0"/>
          <w:numId w:val="6"/>
        </w:numPr>
        <w:spacing w:before="100" w:beforeAutospacing="1" w:after="100" w:afterAutospacing="1"/>
        <w:rPr>
          <w:rFonts w:ascii="SymbolMT" w:eastAsia="Times New Roman" w:hAnsi="SymbolMT" w:cs="Times New Roman"/>
          <w:color w:val="333333"/>
          <w:sz w:val="22"/>
          <w:szCs w:val="22"/>
        </w:rPr>
      </w:pPr>
      <w:r w:rsidRPr="008E69EE">
        <w:rPr>
          <w:rFonts w:ascii="Calibri" w:eastAsia="Times New Roman" w:hAnsi="Calibri" w:cs="Calibri"/>
          <w:b/>
          <w:bCs/>
          <w:color w:val="333333"/>
          <w:sz w:val="22"/>
          <w:szCs w:val="22"/>
        </w:rPr>
        <w:t xml:space="preserve">PDMS Course/Section Numbers: </w:t>
      </w:r>
      <w:r w:rsidRPr="008E69EE">
        <w:rPr>
          <w:rFonts w:ascii="Calibri" w:eastAsia="Times New Roman" w:hAnsi="Calibri" w:cs="Calibri"/>
          <w:color w:val="333333"/>
          <w:sz w:val="22"/>
          <w:szCs w:val="22"/>
        </w:rPr>
        <w:t xml:space="preserve">Course: </w:t>
      </w:r>
      <w:r>
        <w:rPr>
          <w:rFonts w:ascii="Arial" w:hAnsi="Arial" w:cs="Arial"/>
          <w:color w:val="333333"/>
          <w:sz w:val="21"/>
          <w:szCs w:val="21"/>
          <w:shd w:val="clear" w:color="auto" w:fill="FFFFFF"/>
        </w:rPr>
        <w:t>301</w:t>
      </w:r>
      <w:r w:rsidR="003D4F41">
        <w:rPr>
          <w:rFonts w:ascii="Arial" w:hAnsi="Arial" w:cs="Arial"/>
          <w:color w:val="333333"/>
          <w:sz w:val="21"/>
          <w:szCs w:val="21"/>
          <w:shd w:val="clear" w:color="auto" w:fill="FFFFFF"/>
        </w:rPr>
        <w:t>06</w:t>
      </w:r>
      <w:r w:rsidRPr="008E69EE">
        <w:rPr>
          <w:rFonts w:ascii="Calibri" w:eastAsia="Times New Roman" w:hAnsi="Calibri" w:cs="Calibri"/>
          <w:color w:val="333333"/>
          <w:sz w:val="22"/>
          <w:szCs w:val="22"/>
        </w:rPr>
        <w:t xml:space="preserve">, Section: </w:t>
      </w:r>
      <w:r>
        <w:rPr>
          <w:rFonts w:ascii="Arial" w:hAnsi="Arial" w:cs="Arial"/>
          <w:color w:val="333333"/>
          <w:sz w:val="21"/>
          <w:szCs w:val="21"/>
          <w:shd w:val="clear" w:color="auto" w:fill="FFFFFF"/>
        </w:rPr>
        <w:t>577</w:t>
      </w:r>
      <w:r w:rsidR="003D4F41">
        <w:rPr>
          <w:rFonts w:ascii="Arial" w:hAnsi="Arial" w:cs="Arial"/>
          <w:color w:val="333333"/>
          <w:sz w:val="21"/>
          <w:szCs w:val="21"/>
          <w:shd w:val="clear" w:color="auto" w:fill="FFFFFF"/>
        </w:rPr>
        <w:t>33</w:t>
      </w:r>
    </w:p>
    <w:p w14:paraId="65823B6D" w14:textId="52FA081F" w:rsidR="002940FA" w:rsidRPr="008E69EE" w:rsidRDefault="002940FA" w:rsidP="002940FA">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Clock hours: </w:t>
      </w:r>
      <w:r w:rsidR="003D4F41">
        <w:rPr>
          <w:rFonts w:ascii="Calibri" w:eastAsia="Times New Roman" w:hAnsi="Calibri" w:cs="Calibri"/>
          <w:sz w:val="22"/>
          <w:szCs w:val="22"/>
        </w:rPr>
        <w:t>1.5 hours</w:t>
      </w:r>
    </w:p>
    <w:p w14:paraId="502EB178" w14:textId="41B4C31D" w:rsidR="002940FA" w:rsidRPr="00D13084" w:rsidRDefault="002940FA" w:rsidP="002940FA">
      <w:pPr>
        <w:numPr>
          <w:ilvl w:val="0"/>
          <w:numId w:val="6"/>
        </w:numPr>
        <w:spacing w:before="100" w:beforeAutospacing="1" w:after="100" w:afterAutospacing="1"/>
        <w:rPr>
          <w:rFonts w:ascii="SymbolMT" w:eastAsia="Times New Roman" w:hAnsi="SymbolMT" w:cs="Times New Roman"/>
          <w:sz w:val="22"/>
          <w:szCs w:val="22"/>
        </w:rPr>
      </w:pPr>
      <w:r w:rsidRPr="008E69EE">
        <w:rPr>
          <w:rFonts w:ascii="Calibri" w:eastAsia="Times New Roman" w:hAnsi="Calibri" w:cs="Calibri"/>
          <w:b/>
          <w:bCs/>
          <w:sz w:val="22"/>
          <w:szCs w:val="22"/>
        </w:rPr>
        <w:t xml:space="preserve">Run time: </w:t>
      </w:r>
      <w:r>
        <w:rPr>
          <w:rFonts w:ascii="Calibri" w:eastAsia="Times New Roman" w:hAnsi="Calibri" w:cs="Calibri"/>
          <w:sz w:val="22"/>
          <w:szCs w:val="22"/>
        </w:rPr>
        <w:t>1 hour, 13 minutes</w:t>
      </w:r>
      <w:r w:rsidRPr="008E69EE">
        <w:rPr>
          <w:rFonts w:ascii="Calibri" w:eastAsia="Times New Roman" w:hAnsi="Calibri" w:cs="Calibri"/>
          <w:sz w:val="22"/>
          <w:szCs w:val="22"/>
        </w:rPr>
        <w:t xml:space="preserve"> </w:t>
      </w:r>
    </w:p>
    <w:p w14:paraId="2A5B1F83" w14:textId="010B01D9" w:rsidR="002940FA" w:rsidRPr="008E69EE" w:rsidRDefault="002940FA" w:rsidP="002940FA">
      <w:pPr>
        <w:numPr>
          <w:ilvl w:val="0"/>
          <w:numId w:val="6"/>
        </w:numPr>
        <w:spacing w:before="100" w:beforeAutospacing="1" w:after="100" w:afterAutospacing="1"/>
        <w:rPr>
          <w:rFonts w:ascii="SymbolMT" w:eastAsia="Times New Roman" w:hAnsi="SymbolMT" w:cs="Times New Roman"/>
          <w:sz w:val="22"/>
          <w:szCs w:val="22"/>
        </w:rPr>
      </w:pPr>
      <w:r>
        <w:rPr>
          <w:rFonts w:ascii="Calibri" w:eastAsia="Times New Roman" w:hAnsi="Calibri" w:cs="Calibri"/>
          <w:b/>
          <w:bCs/>
          <w:sz w:val="22"/>
          <w:szCs w:val="22"/>
        </w:rPr>
        <w:t>Original Live Date:</w:t>
      </w:r>
      <w:r>
        <w:rPr>
          <w:rFonts w:ascii="SymbolMT" w:eastAsia="Times New Roman" w:hAnsi="SymbolMT" w:cs="Times New Roman"/>
          <w:sz w:val="22"/>
          <w:szCs w:val="22"/>
        </w:rPr>
        <w:t xml:space="preserve"> </w:t>
      </w:r>
      <w:r w:rsidR="003D4F41">
        <w:rPr>
          <w:rFonts w:ascii="SymbolMT" w:eastAsia="Times New Roman" w:hAnsi="SymbolMT" w:cs="Times New Roman"/>
          <w:sz w:val="22"/>
          <w:szCs w:val="22"/>
        </w:rPr>
        <w:t>August 6, 2020</w:t>
      </w:r>
    </w:p>
    <w:p w14:paraId="77861262" w14:textId="5817C86E" w:rsidR="002940FA" w:rsidRDefault="002940FA" w:rsidP="00D52C80">
      <w:pPr>
        <w:numPr>
          <w:ilvl w:val="0"/>
          <w:numId w:val="6"/>
        </w:numPr>
        <w:spacing w:before="100" w:beforeAutospacing="1" w:after="100" w:afterAutospacing="1"/>
      </w:pPr>
      <w:r w:rsidRPr="003D4F41">
        <w:rPr>
          <w:rFonts w:ascii="Calibri" w:eastAsia="Times New Roman" w:hAnsi="Calibri" w:cs="Calibri"/>
          <w:b/>
          <w:bCs/>
          <w:sz w:val="22"/>
          <w:szCs w:val="22"/>
        </w:rPr>
        <w:t xml:space="preserve">Website link: </w:t>
      </w:r>
      <w:hyperlink r:id="rId22" w:history="1">
        <w:r w:rsidR="003D4F41" w:rsidRPr="00AC59C3">
          <w:rPr>
            <w:rStyle w:val="Hyperlink"/>
            <w:rFonts w:ascii="Calibri" w:eastAsia="Times New Roman" w:hAnsi="Calibri" w:cs="Calibri"/>
            <w:b/>
            <w:bCs/>
            <w:sz w:val="22"/>
            <w:szCs w:val="22"/>
          </w:rPr>
          <w:t>http://www.delawarepbs.org/matrix-for-return-to-school/</w:t>
        </w:r>
      </w:hyperlink>
      <w:r w:rsidR="003D4F41">
        <w:t xml:space="preserve"> </w:t>
      </w:r>
    </w:p>
    <w:sectPr w:rsidR="002940FA" w:rsidSect="002E5D9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F28B" w14:textId="77777777" w:rsidR="00243C30" w:rsidRDefault="00243C30" w:rsidP="00573E07">
      <w:r>
        <w:separator/>
      </w:r>
    </w:p>
  </w:endnote>
  <w:endnote w:type="continuationSeparator" w:id="0">
    <w:p w14:paraId="53C51EA1" w14:textId="77777777" w:rsidR="00243C30" w:rsidRDefault="00243C30" w:rsidP="005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F917" w14:textId="7A42C341" w:rsidR="00573E07" w:rsidRDefault="00573E07" w:rsidP="00D13084">
    <w:pPr>
      <w:spacing w:before="100" w:beforeAutospacing="1" w:after="100" w:afterAutospacing="1"/>
    </w:pPr>
    <w:r w:rsidRPr="008E69EE">
      <w:rPr>
        <w:rFonts w:ascii="Calibri" w:eastAsia="Times New Roman" w:hAnsi="Calibri" w:cs="Calibri"/>
      </w:rPr>
      <w:t xml:space="preserve">DE-PBS Project – Online PD Catalog </w:t>
    </w:r>
    <w:r w:rsidRPr="008E69EE">
      <w:rPr>
        <w:rFonts w:ascii="Calibri" w:eastAsia="Times New Roman" w:hAnsi="Calibri" w:cs="Calibri"/>
        <w:color w:val="0260BF"/>
      </w:rPr>
      <w:t xml:space="preserve">www.delawarepbs.org </w:t>
    </w:r>
    <w:r>
      <w:rPr>
        <w:rFonts w:ascii="Calibri" w:eastAsia="Times New Roman" w:hAnsi="Calibri" w:cs="Calibri"/>
        <w:color w:val="0260BF"/>
      </w:rPr>
      <w:t xml:space="preserve">                                                  </w:t>
    </w:r>
    <w:r w:rsidR="00D13084">
      <w:rPr>
        <w:rFonts w:ascii="Calibri" w:eastAsia="Times New Roman" w:hAnsi="Calibri" w:cs="Calibri"/>
      </w:rPr>
      <w:t>Fall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03F5" w14:textId="77777777" w:rsidR="00243C30" w:rsidRDefault="00243C30" w:rsidP="00573E07">
      <w:r>
        <w:separator/>
      </w:r>
    </w:p>
  </w:footnote>
  <w:footnote w:type="continuationSeparator" w:id="0">
    <w:p w14:paraId="5240A423" w14:textId="77777777" w:rsidR="00243C30" w:rsidRDefault="00243C30" w:rsidP="0057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683"/>
    <w:multiLevelType w:val="multilevel"/>
    <w:tmpl w:val="6B4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B0B83"/>
    <w:multiLevelType w:val="multilevel"/>
    <w:tmpl w:val="C7E0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C86C20"/>
    <w:multiLevelType w:val="multilevel"/>
    <w:tmpl w:val="A20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66E68"/>
    <w:multiLevelType w:val="multilevel"/>
    <w:tmpl w:val="C7F4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4A500A"/>
    <w:multiLevelType w:val="multilevel"/>
    <w:tmpl w:val="87E8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3613AD"/>
    <w:multiLevelType w:val="multilevel"/>
    <w:tmpl w:val="235E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744735"/>
    <w:multiLevelType w:val="multilevel"/>
    <w:tmpl w:val="166C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115DB2"/>
    <w:multiLevelType w:val="multilevel"/>
    <w:tmpl w:val="72F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033A2D"/>
    <w:multiLevelType w:val="multilevel"/>
    <w:tmpl w:val="0924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7"/>
  </w:num>
  <w:num w:numId="4">
    <w:abstractNumId w:val="2"/>
  </w:num>
  <w:num w:numId="5">
    <w:abstractNumId w:val="3"/>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EE"/>
    <w:rsid w:val="001257F2"/>
    <w:rsid w:val="0013514F"/>
    <w:rsid w:val="00243C30"/>
    <w:rsid w:val="00252387"/>
    <w:rsid w:val="002940FA"/>
    <w:rsid w:val="002E5D95"/>
    <w:rsid w:val="002F78C2"/>
    <w:rsid w:val="00305E44"/>
    <w:rsid w:val="003237C8"/>
    <w:rsid w:val="003D4F41"/>
    <w:rsid w:val="00573E07"/>
    <w:rsid w:val="00612F12"/>
    <w:rsid w:val="006E5C26"/>
    <w:rsid w:val="00700E4C"/>
    <w:rsid w:val="00814EC4"/>
    <w:rsid w:val="008E69EE"/>
    <w:rsid w:val="00924E12"/>
    <w:rsid w:val="00B522BD"/>
    <w:rsid w:val="00C27601"/>
    <w:rsid w:val="00D13084"/>
    <w:rsid w:val="00E022AD"/>
    <w:rsid w:val="00E17FB4"/>
    <w:rsid w:val="00E675AE"/>
    <w:rsid w:val="00E87132"/>
    <w:rsid w:val="00F03990"/>
    <w:rsid w:val="00F0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0FAE"/>
  <w15:chartTrackingRefBased/>
  <w15:docId w15:val="{48317FE9-088A-4144-A3E5-FC43948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9EE"/>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73E07"/>
    <w:pPr>
      <w:tabs>
        <w:tab w:val="center" w:pos="4680"/>
        <w:tab w:val="right" w:pos="9360"/>
      </w:tabs>
    </w:pPr>
  </w:style>
  <w:style w:type="character" w:customStyle="1" w:styleId="HeaderChar">
    <w:name w:val="Header Char"/>
    <w:basedOn w:val="DefaultParagraphFont"/>
    <w:link w:val="Header"/>
    <w:uiPriority w:val="99"/>
    <w:rsid w:val="00573E07"/>
  </w:style>
  <w:style w:type="paragraph" w:styleId="Footer">
    <w:name w:val="footer"/>
    <w:basedOn w:val="Normal"/>
    <w:link w:val="FooterChar"/>
    <w:uiPriority w:val="99"/>
    <w:unhideWhenUsed/>
    <w:rsid w:val="00573E07"/>
    <w:pPr>
      <w:tabs>
        <w:tab w:val="center" w:pos="4680"/>
        <w:tab w:val="right" w:pos="9360"/>
      </w:tabs>
    </w:pPr>
  </w:style>
  <w:style w:type="character" w:customStyle="1" w:styleId="FooterChar">
    <w:name w:val="Footer Char"/>
    <w:basedOn w:val="DefaultParagraphFont"/>
    <w:link w:val="Footer"/>
    <w:uiPriority w:val="99"/>
    <w:rsid w:val="00573E07"/>
  </w:style>
  <w:style w:type="character" w:styleId="Strong">
    <w:name w:val="Strong"/>
    <w:basedOn w:val="DefaultParagraphFont"/>
    <w:uiPriority w:val="22"/>
    <w:qFormat/>
    <w:rsid w:val="00573E07"/>
    <w:rPr>
      <w:b/>
      <w:bCs/>
    </w:rPr>
  </w:style>
  <w:style w:type="paragraph" w:styleId="ListParagraph">
    <w:name w:val="List Paragraph"/>
    <w:basedOn w:val="Normal"/>
    <w:uiPriority w:val="34"/>
    <w:qFormat/>
    <w:rsid w:val="00573E07"/>
    <w:pPr>
      <w:ind w:left="720"/>
      <w:contextualSpacing/>
    </w:pPr>
  </w:style>
  <w:style w:type="character" w:styleId="Hyperlink">
    <w:name w:val="Hyperlink"/>
    <w:basedOn w:val="DefaultParagraphFont"/>
    <w:uiPriority w:val="99"/>
    <w:unhideWhenUsed/>
    <w:rsid w:val="00924E12"/>
    <w:rPr>
      <w:color w:val="0563C1" w:themeColor="hyperlink"/>
      <w:u w:val="single"/>
    </w:rPr>
  </w:style>
  <w:style w:type="character" w:styleId="UnresolvedMention">
    <w:name w:val="Unresolved Mention"/>
    <w:basedOn w:val="DefaultParagraphFont"/>
    <w:uiPriority w:val="99"/>
    <w:semiHidden/>
    <w:unhideWhenUsed/>
    <w:rsid w:val="0092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3500">
      <w:bodyDiv w:val="1"/>
      <w:marLeft w:val="0"/>
      <w:marRight w:val="0"/>
      <w:marTop w:val="0"/>
      <w:marBottom w:val="0"/>
      <w:divBdr>
        <w:top w:val="none" w:sz="0" w:space="0" w:color="auto"/>
        <w:left w:val="none" w:sz="0" w:space="0" w:color="auto"/>
        <w:bottom w:val="none" w:sz="0" w:space="0" w:color="auto"/>
        <w:right w:val="none" w:sz="0" w:space="0" w:color="auto"/>
      </w:divBdr>
    </w:div>
    <w:div w:id="1476139416">
      <w:bodyDiv w:val="1"/>
      <w:marLeft w:val="0"/>
      <w:marRight w:val="0"/>
      <w:marTop w:val="0"/>
      <w:marBottom w:val="0"/>
      <w:divBdr>
        <w:top w:val="none" w:sz="0" w:space="0" w:color="auto"/>
        <w:left w:val="none" w:sz="0" w:space="0" w:color="auto"/>
        <w:bottom w:val="none" w:sz="0" w:space="0" w:color="auto"/>
        <w:right w:val="none" w:sz="0" w:space="0" w:color="auto"/>
      </w:divBdr>
    </w:div>
    <w:div w:id="1992252872">
      <w:bodyDiv w:val="1"/>
      <w:marLeft w:val="0"/>
      <w:marRight w:val="0"/>
      <w:marTop w:val="0"/>
      <w:marBottom w:val="0"/>
      <w:divBdr>
        <w:top w:val="none" w:sz="0" w:space="0" w:color="auto"/>
        <w:left w:val="none" w:sz="0" w:space="0" w:color="auto"/>
        <w:bottom w:val="none" w:sz="0" w:space="0" w:color="auto"/>
        <w:right w:val="none" w:sz="0" w:space="0" w:color="auto"/>
      </w:divBdr>
      <w:divsChild>
        <w:div w:id="1373656125">
          <w:marLeft w:val="0"/>
          <w:marRight w:val="0"/>
          <w:marTop w:val="0"/>
          <w:marBottom w:val="0"/>
          <w:divBdr>
            <w:top w:val="none" w:sz="0" w:space="0" w:color="auto"/>
            <w:left w:val="none" w:sz="0" w:space="0" w:color="auto"/>
            <w:bottom w:val="none" w:sz="0" w:space="0" w:color="auto"/>
            <w:right w:val="none" w:sz="0" w:space="0" w:color="auto"/>
          </w:divBdr>
          <w:divsChild>
            <w:div w:id="899444205">
              <w:marLeft w:val="0"/>
              <w:marRight w:val="0"/>
              <w:marTop w:val="0"/>
              <w:marBottom w:val="0"/>
              <w:divBdr>
                <w:top w:val="none" w:sz="0" w:space="0" w:color="auto"/>
                <w:left w:val="none" w:sz="0" w:space="0" w:color="auto"/>
                <w:bottom w:val="none" w:sz="0" w:space="0" w:color="auto"/>
                <w:right w:val="none" w:sz="0" w:space="0" w:color="auto"/>
              </w:divBdr>
              <w:divsChild>
                <w:div w:id="17760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9733">
          <w:marLeft w:val="0"/>
          <w:marRight w:val="0"/>
          <w:marTop w:val="0"/>
          <w:marBottom w:val="0"/>
          <w:divBdr>
            <w:top w:val="none" w:sz="0" w:space="0" w:color="auto"/>
            <w:left w:val="none" w:sz="0" w:space="0" w:color="auto"/>
            <w:bottom w:val="none" w:sz="0" w:space="0" w:color="auto"/>
            <w:right w:val="none" w:sz="0" w:space="0" w:color="auto"/>
          </w:divBdr>
          <w:divsChild>
            <w:div w:id="1005787283">
              <w:marLeft w:val="0"/>
              <w:marRight w:val="0"/>
              <w:marTop w:val="0"/>
              <w:marBottom w:val="0"/>
              <w:divBdr>
                <w:top w:val="none" w:sz="0" w:space="0" w:color="auto"/>
                <w:left w:val="none" w:sz="0" w:space="0" w:color="auto"/>
                <w:bottom w:val="none" w:sz="0" w:space="0" w:color="auto"/>
                <w:right w:val="none" w:sz="0" w:space="0" w:color="auto"/>
              </w:divBdr>
              <w:divsChild>
                <w:div w:id="7506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1206">
          <w:marLeft w:val="0"/>
          <w:marRight w:val="0"/>
          <w:marTop w:val="0"/>
          <w:marBottom w:val="0"/>
          <w:divBdr>
            <w:top w:val="none" w:sz="0" w:space="0" w:color="auto"/>
            <w:left w:val="none" w:sz="0" w:space="0" w:color="auto"/>
            <w:bottom w:val="none" w:sz="0" w:space="0" w:color="auto"/>
            <w:right w:val="none" w:sz="0" w:space="0" w:color="auto"/>
          </w:divBdr>
          <w:divsChild>
            <w:div w:id="1946883446">
              <w:marLeft w:val="0"/>
              <w:marRight w:val="0"/>
              <w:marTop w:val="0"/>
              <w:marBottom w:val="0"/>
              <w:divBdr>
                <w:top w:val="none" w:sz="0" w:space="0" w:color="auto"/>
                <w:left w:val="none" w:sz="0" w:space="0" w:color="auto"/>
                <w:bottom w:val="none" w:sz="0" w:space="0" w:color="auto"/>
                <w:right w:val="none" w:sz="0" w:space="0" w:color="auto"/>
              </w:divBdr>
              <w:divsChild>
                <w:div w:id="8485713">
                  <w:marLeft w:val="0"/>
                  <w:marRight w:val="0"/>
                  <w:marTop w:val="0"/>
                  <w:marBottom w:val="0"/>
                  <w:divBdr>
                    <w:top w:val="none" w:sz="0" w:space="0" w:color="auto"/>
                    <w:left w:val="none" w:sz="0" w:space="0" w:color="auto"/>
                    <w:bottom w:val="none" w:sz="0" w:space="0" w:color="auto"/>
                    <w:right w:val="none" w:sz="0" w:space="0" w:color="auto"/>
                  </w:divBdr>
                </w:div>
              </w:divsChild>
            </w:div>
            <w:div w:id="436415064">
              <w:marLeft w:val="0"/>
              <w:marRight w:val="0"/>
              <w:marTop w:val="0"/>
              <w:marBottom w:val="0"/>
              <w:divBdr>
                <w:top w:val="none" w:sz="0" w:space="0" w:color="auto"/>
                <w:left w:val="none" w:sz="0" w:space="0" w:color="auto"/>
                <w:bottom w:val="none" w:sz="0" w:space="0" w:color="auto"/>
                <w:right w:val="none" w:sz="0" w:space="0" w:color="auto"/>
              </w:divBdr>
              <w:divsChild>
                <w:div w:id="722486494">
                  <w:marLeft w:val="0"/>
                  <w:marRight w:val="0"/>
                  <w:marTop w:val="0"/>
                  <w:marBottom w:val="0"/>
                  <w:divBdr>
                    <w:top w:val="none" w:sz="0" w:space="0" w:color="auto"/>
                    <w:left w:val="none" w:sz="0" w:space="0" w:color="auto"/>
                    <w:bottom w:val="none" w:sz="0" w:space="0" w:color="auto"/>
                    <w:right w:val="none" w:sz="0" w:space="0" w:color="auto"/>
                  </w:divBdr>
                </w:div>
              </w:divsChild>
            </w:div>
            <w:div w:id="607270989">
              <w:marLeft w:val="0"/>
              <w:marRight w:val="0"/>
              <w:marTop w:val="0"/>
              <w:marBottom w:val="0"/>
              <w:divBdr>
                <w:top w:val="none" w:sz="0" w:space="0" w:color="auto"/>
                <w:left w:val="none" w:sz="0" w:space="0" w:color="auto"/>
                <w:bottom w:val="none" w:sz="0" w:space="0" w:color="auto"/>
                <w:right w:val="none" w:sz="0" w:space="0" w:color="auto"/>
              </w:divBdr>
              <w:divsChild>
                <w:div w:id="61217838">
                  <w:marLeft w:val="0"/>
                  <w:marRight w:val="0"/>
                  <w:marTop w:val="0"/>
                  <w:marBottom w:val="0"/>
                  <w:divBdr>
                    <w:top w:val="none" w:sz="0" w:space="0" w:color="auto"/>
                    <w:left w:val="none" w:sz="0" w:space="0" w:color="auto"/>
                    <w:bottom w:val="none" w:sz="0" w:space="0" w:color="auto"/>
                    <w:right w:val="none" w:sz="0" w:space="0" w:color="auto"/>
                  </w:divBdr>
                </w:div>
                <w:div w:id="627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warepbs.org/online-professional-development-modules/student-student-relationships/" TargetMode="External"/><Relationship Id="rId13" Type="http://schemas.openxmlformats.org/officeDocument/2006/relationships/hyperlink" Target="http://www.delawarepbs.org/sel-swpbis-integration/" TargetMode="External"/><Relationship Id="rId18" Type="http://schemas.openxmlformats.org/officeDocument/2006/relationships/hyperlink" Target="http://www.delawarepbs.org/cico-check-in-check-out/" TargetMode="External"/><Relationship Id="rId3" Type="http://schemas.openxmlformats.org/officeDocument/2006/relationships/settings" Target="settings.xml"/><Relationship Id="rId21" Type="http://schemas.openxmlformats.org/officeDocument/2006/relationships/hyperlink" Target="http://www.delawarepbs.org/using-mtss-to-keep-sel-a-priority-when-reopening-schools-webinar/" TargetMode="External"/><Relationship Id="rId7" Type="http://schemas.openxmlformats.org/officeDocument/2006/relationships/hyperlink" Target="http://www.delawarepbs.org/teacher-student-relationships-2/" TargetMode="External"/><Relationship Id="rId12" Type="http://schemas.openxmlformats.org/officeDocument/2006/relationships/hyperlink" Target="http://www.delawarepbs.org/multi-tiered-systems-of-support/" TargetMode="External"/><Relationship Id="rId17" Type="http://schemas.openxmlformats.org/officeDocument/2006/relationships/hyperlink" Target="http://www.delawarepbs.org/top-ten-questions-answered-about-universal-screen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elawarepbs.org/building-habits-of-effective-classroom-practice/" TargetMode="External"/><Relationship Id="rId20" Type="http://schemas.openxmlformats.org/officeDocument/2006/relationships/hyperlink" Target="http://www.delawarepbs.org/fba-to-bip-for-educat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awarepbs.org/school-safet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elawarepbs.org/abcs-of-ieps-module/" TargetMode="External"/><Relationship Id="rId23" Type="http://schemas.openxmlformats.org/officeDocument/2006/relationships/footer" Target="footer1.xml"/><Relationship Id="rId10" Type="http://schemas.openxmlformats.org/officeDocument/2006/relationships/hyperlink" Target="http://www.delawarepbs.org/student-engagement/" TargetMode="External"/><Relationship Id="rId19" Type="http://schemas.openxmlformats.org/officeDocument/2006/relationships/hyperlink" Target="http://www.delawarepbs.org/counseling-in-the-virtual-world/" TargetMode="External"/><Relationship Id="rId4" Type="http://schemas.openxmlformats.org/officeDocument/2006/relationships/webSettings" Target="webSettings.xml"/><Relationship Id="rId9" Type="http://schemas.openxmlformats.org/officeDocument/2006/relationships/hyperlink" Target="http://www.delawarepbs.org/school-climate-modules/bullying-victimization/" TargetMode="External"/><Relationship Id="rId14" Type="http://schemas.openxmlformats.org/officeDocument/2006/relationships/hyperlink" Target="http://www.delawarepbs.org/online-professional-development-modules/team-leader-series/" TargetMode="External"/><Relationship Id="rId22" Type="http://schemas.openxmlformats.org/officeDocument/2006/relationships/hyperlink" Target="http://www.delawarepbs.org/matrix-for-return-to-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lachman</dc:creator>
  <cp:keywords/>
  <dc:description/>
  <cp:lastModifiedBy>rebecca silver</cp:lastModifiedBy>
  <cp:revision>4</cp:revision>
  <dcterms:created xsi:type="dcterms:W3CDTF">2021-08-31T17:02:00Z</dcterms:created>
  <dcterms:modified xsi:type="dcterms:W3CDTF">2021-09-02T17:37:00Z</dcterms:modified>
</cp:coreProperties>
</file>