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2AB1" w14:textId="77777777" w:rsidR="00145029" w:rsidRPr="00825F75" w:rsidRDefault="004A32AE" w:rsidP="00145029">
      <w:pPr>
        <w:spacing w:before="120" w:after="120" w:line="276" w:lineRule="auto"/>
        <w:jc w:val="center"/>
        <w:rPr>
          <w:rFonts w:ascii="Arial" w:hAnsi="Arial"/>
          <w:sz w:val="20"/>
        </w:rPr>
      </w:pPr>
      <w:r>
        <w:rPr>
          <w:rFonts w:ascii="Arial" w:hAnsi="Arial"/>
          <w:b/>
          <w:sz w:val="20"/>
        </w:rPr>
        <w:tab/>
      </w:r>
      <w:r w:rsidR="00145029" w:rsidRPr="00825F75">
        <w:rPr>
          <w:rFonts w:ascii="Arial" w:hAnsi="Arial"/>
          <w:b/>
          <w:sz w:val="20"/>
        </w:rPr>
        <w:t>Action Planning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438"/>
        <w:gridCol w:w="1070"/>
        <w:gridCol w:w="1366"/>
        <w:gridCol w:w="2644"/>
      </w:tblGrid>
      <w:tr w:rsidR="00145029" w:rsidRPr="00872078" w14:paraId="07487FEE" w14:textId="77777777" w:rsidTr="004D6072">
        <w:tc>
          <w:tcPr>
            <w:tcW w:w="4272" w:type="dxa"/>
            <w:shd w:val="clear" w:color="auto" w:fill="B8CCE4" w:themeFill="accent1" w:themeFillTint="66"/>
            <w:vAlign w:val="center"/>
          </w:tcPr>
          <w:p w14:paraId="6113B2D9"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Activity</w:t>
            </w:r>
          </w:p>
        </w:tc>
        <w:tc>
          <w:tcPr>
            <w:tcW w:w="1438" w:type="dxa"/>
            <w:shd w:val="clear" w:color="auto" w:fill="B8CCE4" w:themeFill="accent1" w:themeFillTint="66"/>
            <w:vAlign w:val="center"/>
          </w:tcPr>
          <w:p w14:paraId="4BC11F6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Who is Responsible</w:t>
            </w:r>
          </w:p>
        </w:tc>
        <w:tc>
          <w:tcPr>
            <w:tcW w:w="1070" w:type="dxa"/>
            <w:shd w:val="clear" w:color="auto" w:fill="B8CCE4" w:themeFill="accent1" w:themeFillTint="66"/>
            <w:vAlign w:val="center"/>
          </w:tcPr>
          <w:p w14:paraId="4ADD78F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Target Start Date</w:t>
            </w:r>
          </w:p>
        </w:tc>
        <w:tc>
          <w:tcPr>
            <w:tcW w:w="1366" w:type="dxa"/>
            <w:shd w:val="clear" w:color="auto" w:fill="B8CCE4" w:themeFill="accent1" w:themeFillTint="66"/>
            <w:vAlign w:val="center"/>
          </w:tcPr>
          <w:p w14:paraId="2D76ACCB"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Target Completion Date</w:t>
            </w:r>
          </w:p>
        </w:tc>
        <w:tc>
          <w:tcPr>
            <w:tcW w:w="2644" w:type="dxa"/>
            <w:shd w:val="clear" w:color="auto" w:fill="B8CCE4" w:themeFill="accent1" w:themeFillTint="66"/>
            <w:vAlign w:val="center"/>
          </w:tcPr>
          <w:p w14:paraId="3CCFB46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How will we know if it’s working?</w:t>
            </w:r>
          </w:p>
        </w:tc>
      </w:tr>
      <w:tr w:rsidR="00145029" w:rsidRPr="00872078" w14:paraId="29F1763F" w14:textId="77777777" w:rsidTr="004D6072">
        <w:tc>
          <w:tcPr>
            <w:tcW w:w="4272" w:type="dxa"/>
          </w:tcPr>
          <w:p w14:paraId="03607CE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27A40FD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5C00A33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1F82555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6610B4B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3C5A08CC" w14:textId="77777777" w:rsidTr="004D6072">
        <w:tc>
          <w:tcPr>
            <w:tcW w:w="4272" w:type="dxa"/>
          </w:tcPr>
          <w:p w14:paraId="2F52175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7B56573E"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3A5DE24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3EBEA844"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334A16D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29BA186D" w14:textId="77777777" w:rsidTr="004D6072">
        <w:tc>
          <w:tcPr>
            <w:tcW w:w="4272" w:type="dxa"/>
          </w:tcPr>
          <w:p w14:paraId="65104EC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3DAB0BE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65F3533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42CC195B"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2AF590A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7510A394" w14:textId="77777777" w:rsidTr="004D6072">
        <w:tc>
          <w:tcPr>
            <w:tcW w:w="4272" w:type="dxa"/>
          </w:tcPr>
          <w:p w14:paraId="6347E051"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577571A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4F95A833"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3B627D8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4C76651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300B2BEB" w14:textId="77777777" w:rsidTr="004D6072">
        <w:tc>
          <w:tcPr>
            <w:tcW w:w="4272" w:type="dxa"/>
          </w:tcPr>
          <w:p w14:paraId="1A605383"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7C708E0C"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05064AD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5D70C921"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4AE0E05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6E826DBF" w14:textId="77777777" w:rsidTr="004D6072">
        <w:tc>
          <w:tcPr>
            <w:tcW w:w="4272" w:type="dxa"/>
          </w:tcPr>
          <w:p w14:paraId="37A0A6B2"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2927C9B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76723D2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17A112E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195F0D0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bl>
    <w:p w14:paraId="1CB933CC"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804D2E2"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3C1ADD4D"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6DA8AB7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7AC6BB8F"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35165A2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358D7817"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F44CFBE"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5DE26724"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519BB5FB"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5DA1393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D1D0DC9"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2EA695D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47CF06F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6C4AEB7F"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113969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62806373"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72742E68" w14:textId="77777777" w:rsidR="00145029" w:rsidRPr="005E0174"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r>
        <w:rPr>
          <w:rFonts w:ascii="Arial" w:hAnsi="Arial" w:cs="Arial"/>
          <w:lang w:val="en-CA"/>
        </w:rPr>
        <w:t xml:space="preserve"> </w:t>
      </w:r>
    </w:p>
    <w:p w14:paraId="16AE219E" w14:textId="6E2540BE" w:rsidR="004A32AE" w:rsidRPr="004A32AE" w:rsidRDefault="004A32AE" w:rsidP="004A32AE">
      <w:pPr>
        <w:tabs>
          <w:tab w:val="left" w:pos="490"/>
        </w:tabs>
        <w:rPr>
          <w:rFonts w:ascii="Arial" w:hAnsi="Arial"/>
          <w:sz w:val="20"/>
        </w:rPr>
        <w:sectPr w:rsidR="004A32AE" w:rsidRPr="004A32AE" w:rsidSect="00692B66">
          <w:headerReference w:type="default" r:id="rId8"/>
          <w:footerReference w:type="default" r:id="rId9"/>
          <w:pgSz w:w="12240" w:h="15840"/>
          <w:pgMar w:top="720" w:right="720" w:bottom="720" w:left="720" w:header="720" w:footer="720" w:gutter="0"/>
          <w:cols w:space="720"/>
          <w:docGrid w:linePitch="326"/>
        </w:sectPr>
      </w:pPr>
    </w:p>
    <w:tbl>
      <w:tblPr>
        <w:tblW w:w="13720" w:type="dxa"/>
        <w:tblCellMar>
          <w:left w:w="0" w:type="dxa"/>
          <w:right w:w="0" w:type="dxa"/>
        </w:tblCellMar>
        <w:tblLook w:val="04A0" w:firstRow="1" w:lastRow="0" w:firstColumn="1" w:lastColumn="0" w:noHBand="0" w:noVBand="1"/>
      </w:tblPr>
      <w:tblGrid>
        <w:gridCol w:w="2720"/>
        <w:gridCol w:w="2260"/>
        <w:gridCol w:w="1820"/>
        <w:gridCol w:w="1860"/>
        <w:gridCol w:w="2900"/>
        <w:gridCol w:w="2160"/>
      </w:tblGrid>
      <w:tr w:rsidR="00692B66" w:rsidRPr="00692B66" w14:paraId="604D1510" w14:textId="77777777" w:rsidTr="005A1032">
        <w:trPr>
          <w:trHeight w:val="856"/>
        </w:trPr>
        <w:tc>
          <w:tcPr>
            <w:tcW w:w="27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364790FE" w14:textId="77777777" w:rsidR="00692B66" w:rsidRPr="00692B66" w:rsidRDefault="00692B66" w:rsidP="00692B66">
            <w:pPr>
              <w:spacing w:before="120" w:after="120" w:line="276" w:lineRule="auto"/>
              <w:rPr>
                <w:rFonts w:ascii="Arial" w:hAnsi="Arial"/>
                <w:b/>
                <w:sz w:val="20"/>
              </w:rPr>
            </w:pPr>
            <w:r w:rsidRPr="00692B66">
              <w:rPr>
                <w:rFonts w:ascii="Arial" w:hAnsi="Arial"/>
                <w:b/>
                <w:bCs/>
                <w:sz w:val="20"/>
              </w:rPr>
              <w:lastRenderedPageBreak/>
              <w:t>Elements of Culture</w:t>
            </w:r>
          </w:p>
          <w:p w14:paraId="72922355" w14:textId="77777777" w:rsidR="00692B66" w:rsidRPr="00692B66" w:rsidRDefault="00692B66" w:rsidP="00692B66">
            <w:pPr>
              <w:spacing w:before="120" w:after="120" w:line="276" w:lineRule="auto"/>
              <w:rPr>
                <w:rFonts w:ascii="Arial" w:hAnsi="Arial"/>
                <w:b/>
                <w:sz w:val="20"/>
              </w:rPr>
            </w:pPr>
            <w:r w:rsidRPr="00692B66">
              <w:rPr>
                <w:rFonts w:ascii="Arial" w:hAnsi="Arial"/>
                <w:b/>
                <w:bCs/>
                <w:sz w:val="20"/>
              </w:rPr>
              <w:t> </w:t>
            </w:r>
          </w:p>
        </w:tc>
        <w:tc>
          <w:tcPr>
            <w:tcW w:w="22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6B626385"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growing up</w:t>
            </w:r>
          </w:p>
        </w:tc>
        <w:tc>
          <w:tcPr>
            <w:tcW w:w="1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3890D80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in 2019</w:t>
            </w:r>
          </w:p>
        </w:tc>
        <w:tc>
          <w:tcPr>
            <w:tcW w:w="18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27BC885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in COVID-19</w:t>
            </w:r>
          </w:p>
        </w:tc>
        <w:tc>
          <w:tcPr>
            <w:tcW w:w="290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06C75EDB"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How my students and families might be different</w:t>
            </w:r>
          </w:p>
        </w:tc>
        <w:tc>
          <w:tcPr>
            <w:tcW w:w="21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298EA49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How these differences might create conflict</w:t>
            </w:r>
          </w:p>
        </w:tc>
      </w:tr>
      <w:tr w:rsidR="00692B66" w:rsidRPr="00692B66" w14:paraId="4EFFBA78" w14:textId="77777777" w:rsidTr="00692B66">
        <w:trPr>
          <w:trHeight w:val="1880"/>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82DE959" w14:textId="7777777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 xml:space="preserve">Use of profanity </w:t>
            </w:r>
            <w:r w:rsidRPr="006B0061">
              <w:rPr>
                <w:rFonts w:ascii="Arial" w:hAnsi="Arial"/>
                <w:b/>
                <w:bCs/>
                <w:i/>
                <w:iCs/>
                <w:sz w:val="36"/>
                <w:szCs w:val="36"/>
              </w:rPr>
              <w:t>(example)</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45DA956"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No swearing, especially around adults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836364F"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OK with friends outside of work, none at work or with family</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2CE6E62"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Swearing is the least of our problems</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46D7ED7"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Swearing might be acceptable to convey strong emotion</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7A7E4C3"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Students and families may be viewed as disrespectful when they have strong feelings</w:t>
            </w:r>
          </w:p>
        </w:tc>
      </w:tr>
      <w:tr w:rsidR="00692B66" w:rsidRPr="00692B66" w14:paraId="3E12DEAA"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3A17F2F" w14:textId="7777777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Appropriate dress</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5991600"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CEDD55D"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B1F490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A42195E"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4D3F3F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p w14:paraId="7243ACF0"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p w14:paraId="294E5B57"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r w:rsidR="00692B66" w:rsidRPr="00692B66" w14:paraId="671212A1"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4F4F33A" w14:textId="7777777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Appropriate voice level</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423DF3E" w14:textId="77777777" w:rsidR="00692B66" w:rsidRPr="00692B66" w:rsidRDefault="00692B66" w:rsidP="00692B66">
            <w:pPr>
              <w:spacing w:before="120" w:after="120" w:line="276" w:lineRule="auto"/>
              <w:jc w:val="center"/>
              <w:rPr>
                <w:rFonts w:ascii="Arial" w:hAnsi="Arial"/>
                <w:b/>
                <w:sz w:val="20"/>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F385260" w14:textId="77777777" w:rsidR="00692B66" w:rsidRPr="00692B66" w:rsidRDefault="00692B66" w:rsidP="00692B66">
            <w:pPr>
              <w:spacing w:before="120" w:after="120" w:line="276" w:lineRule="auto"/>
              <w:jc w:val="center"/>
              <w:rPr>
                <w:rFonts w:ascii="Arial" w:hAnsi="Arial"/>
                <w:b/>
                <w:sz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EBCE24C" w14:textId="77777777" w:rsidR="00692B66" w:rsidRPr="00692B66" w:rsidRDefault="00692B66" w:rsidP="00692B66">
            <w:pPr>
              <w:spacing w:before="120" w:after="120" w:line="276" w:lineRule="auto"/>
              <w:jc w:val="center"/>
              <w:rPr>
                <w:rFonts w:ascii="Arial" w:hAnsi="Arial"/>
                <w:b/>
                <w:sz w:val="20"/>
              </w:rPr>
            </w:pP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F426B01" w14:textId="77777777" w:rsidR="00692B66" w:rsidRPr="00692B66" w:rsidRDefault="00692B66" w:rsidP="00692B66">
            <w:pPr>
              <w:spacing w:before="120" w:after="120" w:line="276" w:lineRule="auto"/>
              <w:jc w:val="center"/>
              <w:rPr>
                <w:rFonts w:ascii="Arial" w:hAnsi="Arial"/>
                <w:b/>
                <w:sz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20FE6B1" w14:textId="77777777" w:rsidR="00692B66" w:rsidRPr="00692B66" w:rsidRDefault="00692B66" w:rsidP="00692B66">
            <w:pPr>
              <w:spacing w:before="120" w:after="120" w:line="276" w:lineRule="auto"/>
              <w:jc w:val="center"/>
              <w:rPr>
                <w:rFonts w:ascii="Arial" w:hAnsi="Arial"/>
                <w:b/>
                <w:sz w:val="20"/>
              </w:rPr>
            </w:pPr>
          </w:p>
        </w:tc>
      </w:tr>
      <w:tr w:rsidR="00692B66" w:rsidRPr="00692B66" w14:paraId="6DE14837"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B618DEB" w14:textId="7777777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Appropriate personal space</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88E4BA3" w14:textId="15CD32B5" w:rsidR="00692B66" w:rsidRPr="00692B66" w:rsidRDefault="00692B66" w:rsidP="00692B66">
            <w:pPr>
              <w:spacing w:before="120" w:after="120" w:line="276" w:lineRule="auto"/>
              <w:jc w:val="center"/>
              <w:rPr>
                <w:rFonts w:ascii="Arial" w:hAnsi="Arial"/>
                <w:b/>
                <w:sz w:val="20"/>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5F868D4"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5DA8B3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C1AD28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C0A9AC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r w:rsidR="00692B66" w:rsidRPr="00692B66" w14:paraId="1047B5F1"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69C6A87" w14:textId="4BB8711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 xml:space="preserve">Appropriate </w:t>
            </w:r>
            <w:r w:rsidR="006B0061" w:rsidRPr="006B0061">
              <w:rPr>
                <w:rFonts w:ascii="Arial" w:hAnsi="Arial"/>
                <w:b/>
                <w:bCs/>
                <w:sz w:val="36"/>
                <w:szCs w:val="36"/>
              </w:rPr>
              <w:t>response to insults</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9AFA351"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219586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160680A"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A842991"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B3B62BC"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bl>
    <w:p w14:paraId="27D2F2DA" w14:textId="77777777" w:rsidR="00692B66" w:rsidRDefault="00692B66" w:rsidP="00825F75">
      <w:pPr>
        <w:spacing w:before="120" w:after="120" w:line="276" w:lineRule="auto"/>
        <w:jc w:val="center"/>
        <w:rPr>
          <w:rFonts w:ascii="Arial" w:hAnsi="Arial"/>
          <w:b/>
          <w:sz w:val="20"/>
        </w:rPr>
        <w:sectPr w:rsidR="00692B66" w:rsidSect="00692B66">
          <w:pgSz w:w="15840" w:h="12240" w:orient="landscape"/>
          <w:pgMar w:top="720" w:right="720" w:bottom="720" w:left="720" w:header="720" w:footer="720" w:gutter="0"/>
          <w:cols w:space="720"/>
          <w:docGrid w:linePitch="326"/>
        </w:sectPr>
      </w:pPr>
    </w:p>
    <w:p w14:paraId="63F712E9" w14:textId="77137D55" w:rsidR="00145029" w:rsidRPr="005C21E9" w:rsidRDefault="00145029" w:rsidP="00145029">
      <w:pPr>
        <w:pBdr>
          <w:top w:val="single" w:sz="4" w:space="1" w:color="auto"/>
          <w:left w:val="single" w:sz="4" w:space="4" w:color="auto"/>
          <w:bottom w:val="single" w:sz="4" w:space="1" w:color="auto"/>
          <w:right w:val="single" w:sz="4" w:space="4" w:color="auto"/>
        </w:pBdr>
        <w:jc w:val="center"/>
        <w:rPr>
          <w:rFonts w:ascii="Arial" w:hAnsi="Arial" w:cs="Arial"/>
          <w:b/>
          <w:lang w:val="en-CA"/>
        </w:rPr>
      </w:pPr>
      <w:r>
        <w:rPr>
          <w:rFonts w:ascii="Arial" w:hAnsi="Arial" w:cs="Arial"/>
          <w:b/>
          <w:lang w:val="en-CA"/>
        </w:rPr>
        <w:lastRenderedPageBreak/>
        <w:t xml:space="preserve">Project </w:t>
      </w:r>
      <w:r w:rsidR="00623A85">
        <w:rPr>
          <w:rFonts w:ascii="Arial" w:hAnsi="Arial" w:cs="Arial"/>
          <w:b/>
          <w:lang w:val="en-CA"/>
        </w:rPr>
        <w:t>REACT</w:t>
      </w:r>
      <w:r w:rsidRPr="005C21E9">
        <w:rPr>
          <w:rFonts w:ascii="Arial" w:hAnsi="Arial" w:cs="Arial"/>
          <w:b/>
          <w:lang w:val="en-CA"/>
        </w:rPr>
        <w:t xml:space="preserve"> </w:t>
      </w:r>
    </w:p>
    <w:p w14:paraId="189D5947" w14:textId="7C4B5CCA" w:rsidR="00145029" w:rsidRPr="005C21E9" w:rsidRDefault="00145029" w:rsidP="00145029">
      <w:pPr>
        <w:pBdr>
          <w:top w:val="single" w:sz="4" w:space="1" w:color="auto"/>
          <w:left w:val="single" w:sz="4" w:space="4" w:color="auto"/>
          <w:bottom w:val="single" w:sz="4" w:space="1" w:color="auto"/>
          <w:right w:val="single" w:sz="4" w:space="4" w:color="auto"/>
        </w:pBdr>
        <w:jc w:val="center"/>
        <w:rPr>
          <w:rFonts w:ascii="Arial" w:hAnsi="Arial" w:cs="Arial"/>
          <w:b/>
        </w:rPr>
      </w:pPr>
      <w:r w:rsidRPr="005C21E9">
        <w:rPr>
          <w:rFonts w:ascii="Arial" w:hAnsi="Arial" w:cs="Arial"/>
          <w:b/>
        </w:rPr>
        <w:t xml:space="preserve">Expectations and Matrix </w:t>
      </w:r>
      <w:r w:rsidR="00AD582E">
        <w:rPr>
          <w:rFonts w:ascii="Arial" w:hAnsi="Arial" w:cs="Arial"/>
          <w:b/>
        </w:rPr>
        <w:t>Review</w:t>
      </w:r>
      <w:r w:rsidRPr="005C21E9">
        <w:rPr>
          <w:rFonts w:ascii="Arial" w:hAnsi="Arial" w:cs="Arial"/>
          <w:b/>
        </w:rPr>
        <w:t xml:space="preserve"> Activity</w:t>
      </w:r>
    </w:p>
    <w:p w14:paraId="6776AA1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E68487D"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sidRPr="005C21E9">
        <w:rPr>
          <w:rFonts w:ascii="Arial" w:hAnsi="Arial" w:cs="Arial"/>
          <w:b/>
        </w:rPr>
        <w:t>School: __________________________________</w:t>
      </w:r>
      <w:r w:rsidRPr="005C21E9">
        <w:rPr>
          <w:rFonts w:ascii="Arial" w:hAnsi="Arial" w:cs="Arial"/>
          <w:b/>
        </w:rPr>
        <w:tab/>
      </w:r>
      <w:r w:rsidRPr="005C21E9">
        <w:rPr>
          <w:rFonts w:ascii="Arial" w:hAnsi="Arial" w:cs="Arial"/>
          <w:b/>
        </w:rPr>
        <w:tab/>
        <w:t>Date: ______________________</w:t>
      </w:r>
    </w:p>
    <w:p w14:paraId="11B1C13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sidRPr="005C21E9">
        <w:rPr>
          <w:rFonts w:ascii="Arial" w:hAnsi="Arial" w:cs="Arial"/>
          <w:b/>
        </w:rPr>
        <w:t xml:space="preserve">What </w:t>
      </w:r>
      <w:r>
        <w:rPr>
          <w:rFonts w:ascii="Arial" w:hAnsi="Arial" w:cs="Arial"/>
          <w:b/>
        </w:rPr>
        <w:t>is</w:t>
      </w:r>
      <w:r w:rsidRPr="005C21E9">
        <w:rPr>
          <w:rFonts w:ascii="Arial" w:hAnsi="Arial" w:cs="Arial"/>
          <w:b/>
        </w:rPr>
        <w:t xml:space="preserve"> the school’s </w:t>
      </w:r>
      <w:r>
        <w:rPr>
          <w:rFonts w:ascii="Arial" w:hAnsi="Arial" w:cs="Arial"/>
          <w:b/>
        </w:rPr>
        <w:t xml:space="preserve">current set of established school-wide </w:t>
      </w:r>
      <w:r w:rsidRPr="005C21E9">
        <w:rPr>
          <w:rFonts w:ascii="Arial" w:hAnsi="Arial" w:cs="Arial"/>
          <w:b/>
        </w:rPr>
        <w:t>expectations</w:t>
      </w:r>
      <w:r>
        <w:rPr>
          <w:rFonts w:ascii="Arial" w:hAnsi="Arial" w:cs="Arial"/>
          <w:b/>
        </w:rPr>
        <w:t>/</w:t>
      </w:r>
      <w:r w:rsidRPr="005C21E9">
        <w:rPr>
          <w:rFonts w:ascii="Arial" w:hAnsi="Arial" w:cs="Arial"/>
          <w:b/>
        </w:rPr>
        <w:t>values</w:t>
      </w:r>
      <w:r>
        <w:rPr>
          <w:rFonts w:ascii="Arial" w:hAnsi="Arial" w:cs="Arial"/>
          <w:b/>
        </w:rPr>
        <w:t xml:space="preserve"> (if any)</w:t>
      </w:r>
      <w:r w:rsidRPr="005C21E9">
        <w:rPr>
          <w:rFonts w:ascii="Arial" w:hAnsi="Arial" w:cs="Arial"/>
          <w:b/>
        </w:rPr>
        <w:t>?</w:t>
      </w:r>
    </w:p>
    <w:p w14:paraId="6B4E6B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3A6E5054"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350C88BF"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3CE6E63F"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011BD715"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2416EC17" w14:textId="77777777" w:rsidR="00145029" w:rsidRPr="005C21E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1E6BEF52"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When and how were they developed? Who was at the table? Who provided input?</w:t>
      </w:r>
    </w:p>
    <w:p w14:paraId="2DC8EE4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1069CE95"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626EF7A"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5EBDE622"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3632A18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i/>
        </w:rPr>
      </w:pPr>
      <w:r>
        <w:rPr>
          <w:rFonts w:ascii="Arial" w:hAnsi="Arial" w:cs="Arial"/>
          <w:b/>
          <w:i/>
        </w:rPr>
        <w:t>Do</w:t>
      </w:r>
      <w:r w:rsidRPr="005C21E9">
        <w:rPr>
          <w:rFonts w:ascii="Arial" w:hAnsi="Arial" w:cs="Arial"/>
          <w:b/>
          <w:i/>
        </w:rPr>
        <w:t xml:space="preserve"> </w:t>
      </w:r>
      <w:r>
        <w:rPr>
          <w:rFonts w:ascii="Arial" w:hAnsi="Arial" w:cs="Arial"/>
          <w:b/>
          <w:i/>
        </w:rPr>
        <w:t xml:space="preserve">they </w:t>
      </w:r>
      <w:r w:rsidRPr="005C21E9">
        <w:rPr>
          <w:rFonts w:ascii="Arial" w:hAnsi="Arial" w:cs="Arial"/>
          <w:b/>
          <w:i/>
        </w:rPr>
        <w:t>have the following critical features</w:t>
      </w:r>
      <w:r>
        <w:rPr>
          <w:rFonts w:ascii="Arial" w:hAnsi="Arial" w:cs="Arial"/>
          <w:b/>
          <w:i/>
        </w:rPr>
        <w:t>?</w:t>
      </w:r>
    </w:p>
    <w:p w14:paraId="4F6BCFEC"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Positively stated (describe what TO DO, not what not to do)</w:t>
      </w:r>
    </w:p>
    <w:p w14:paraId="761471B0"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Broad (covers all expected behaviors)</w:t>
      </w:r>
    </w:p>
    <w:p w14:paraId="095A6ECB"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Small in number (3-5 expectations)</w:t>
      </w:r>
    </w:p>
    <w:p w14:paraId="6D590CFA"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Memorable </w:t>
      </w:r>
    </w:p>
    <w:p w14:paraId="0C53CB9C"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Apply to both students and </w:t>
      </w:r>
      <w:r>
        <w:rPr>
          <w:rFonts w:ascii="Arial" w:hAnsi="Arial" w:cs="Arial"/>
        </w:rPr>
        <w:t>adults (e.g., adults commit to modeling them)</w:t>
      </w:r>
    </w:p>
    <w:p w14:paraId="05B6CBA9"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Reflect community values or principles</w:t>
      </w:r>
    </w:p>
    <w:p w14:paraId="50AFB769"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Represent “universal” core life skills beyond school</w:t>
      </w:r>
    </w:p>
    <w:p w14:paraId="001C06A6"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Posted in multiple languages</w:t>
      </w:r>
    </w:p>
    <w:p w14:paraId="4E37B7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A76D9D3"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 xml:space="preserve">What would it look like if your school-wide expectations were rewritten as values             </w:t>
      </w:r>
      <w:proofErr w:type="gramStart"/>
      <w:r>
        <w:rPr>
          <w:rFonts w:ascii="Arial" w:hAnsi="Arial" w:cs="Arial"/>
          <w:b/>
        </w:rPr>
        <w:t xml:space="preserve">   (</w:t>
      </w:r>
      <w:proofErr w:type="gramEnd"/>
      <w:r>
        <w:rPr>
          <w:rFonts w:ascii="Arial" w:hAnsi="Arial" w:cs="Arial"/>
          <w:b/>
        </w:rPr>
        <w:t>e.g., Respect instead of Be Respectful)?</w:t>
      </w:r>
    </w:p>
    <w:p w14:paraId="4C8F42ED"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2F075EAE"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8C81838"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How might you revise your expectations to better reflect your school’s values?</w:t>
      </w:r>
    </w:p>
    <w:p w14:paraId="3F56027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i/>
        </w:rPr>
      </w:pPr>
      <w:r>
        <w:rPr>
          <w:rFonts w:ascii="Arial" w:hAnsi="Arial" w:cs="Arial"/>
          <w:b/>
          <w:i/>
        </w:rPr>
        <w:br w:type="page"/>
      </w:r>
      <w:r>
        <w:rPr>
          <w:rFonts w:ascii="Arial" w:hAnsi="Arial" w:cs="Arial"/>
          <w:b/>
          <w:i/>
        </w:rPr>
        <w:lastRenderedPageBreak/>
        <w:t>If you have a school-wide</w:t>
      </w:r>
      <w:r w:rsidRPr="005C21E9">
        <w:rPr>
          <w:rFonts w:ascii="Arial" w:hAnsi="Arial" w:cs="Arial"/>
          <w:b/>
          <w:i/>
        </w:rPr>
        <w:t xml:space="preserve"> </w:t>
      </w:r>
      <w:r>
        <w:rPr>
          <w:rFonts w:ascii="Arial" w:hAnsi="Arial" w:cs="Arial"/>
          <w:b/>
          <w:i/>
        </w:rPr>
        <w:t xml:space="preserve">teaching </w:t>
      </w:r>
      <w:r w:rsidRPr="005C21E9">
        <w:rPr>
          <w:rFonts w:ascii="Arial" w:hAnsi="Arial" w:cs="Arial"/>
          <w:b/>
          <w:i/>
        </w:rPr>
        <w:t>matri</w:t>
      </w:r>
      <w:r>
        <w:rPr>
          <w:rFonts w:ascii="Arial" w:hAnsi="Arial" w:cs="Arial"/>
          <w:b/>
          <w:i/>
        </w:rPr>
        <w:t>x</w:t>
      </w:r>
      <w:r w:rsidRPr="005C21E9">
        <w:rPr>
          <w:rFonts w:ascii="Arial" w:hAnsi="Arial" w:cs="Arial"/>
          <w:b/>
          <w:i/>
        </w:rPr>
        <w:t xml:space="preserve">, </w:t>
      </w:r>
      <w:r>
        <w:rPr>
          <w:rFonts w:ascii="Arial" w:hAnsi="Arial" w:cs="Arial"/>
          <w:b/>
          <w:i/>
        </w:rPr>
        <w:t>does it</w:t>
      </w:r>
      <w:r w:rsidRPr="005C21E9">
        <w:rPr>
          <w:rFonts w:ascii="Arial" w:hAnsi="Arial" w:cs="Arial"/>
          <w:b/>
          <w:i/>
        </w:rPr>
        <w:t xml:space="preserve"> have the following critical features</w:t>
      </w:r>
      <w:r>
        <w:rPr>
          <w:rFonts w:ascii="Arial" w:hAnsi="Arial" w:cs="Arial"/>
          <w:b/>
          <w:i/>
        </w:rPr>
        <w:t>?</w:t>
      </w:r>
    </w:p>
    <w:p w14:paraId="61A9A589"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Has all expectations</w:t>
      </w:r>
      <w:r>
        <w:rPr>
          <w:rFonts w:ascii="Arial" w:hAnsi="Arial" w:cs="Arial"/>
        </w:rPr>
        <w:t>/values</w:t>
      </w:r>
      <w:r w:rsidRPr="005C21E9">
        <w:rPr>
          <w:rFonts w:ascii="Arial" w:hAnsi="Arial" w:cs="Arial"/>
        </w:rPr>
        <w:t xml:space="preserve"> and settings in the school across top and side</w:t>
      </w:r>
    </w:p>
    <w:p w14:paraId="444060D8"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Specific examples (in the boxes) are positively stated (describe what TO DO, not what not to do)</w:t>
      </w:r>
    </w:p>
    <w:p w14:paraId="74D023C5"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are active behaviors (not “Refrain from…”)</w:t>
      </w:r>
    </w:p>
    <w:p w14:paraId="6FF92C95"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are written in student-friendly language</w:t>
      </w:r>
    </w:p>
    <w:p w14:paraId="45303F3F"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Examples </w:t>
      </w:r>
      <w:r>
        <w:rPr>
          <w:rFonts w:ascii="Arial" w:hAnsi="Arial" w:cs="Arial"/>
        </w:rPr>
        <w:t>include the</w:t>
      </w:r>
      <w:r w:rsidRPr="005C21E9">
        <w:rPr>
          <w:rFonts w:ascii="Arial" w:hAnsi="Arial" w:cs="Arial"/>
        </w:rPr>
        <w:t xml:space="preserve"> best action for how to show the expectation in that setting</w:t>
      </w:r>
    </w:p>
    <w:p w14:paraId="66F73C1C"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include the positive alternative to the most common unwanted behavior in that setting</w:t>
      </w:r>
    </w:p>
    <w:p w14:paraId="35C9F16A"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are small in number (between 2 and 5 examples per box)</w:t>
      </w:r>
    </w:p>
    <w:p w14:paraId="1F3F30EC"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Examples have an educational purpose instead of school tradition or promoting the status quo</w:t>
      </w:r>
    </w:p>
    <w:p w14:paraId="5644972A" w14:textId="77777777" w:rsidR="00145029" w:rsidRPr="00122366"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Examples are examined for potential bias (e.g., reflecting norms of a dominant culture)</w:t>
      </w:r>
    </w:p>
    <w:p w14:paraId="20680066"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50E4103C"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Are common violations of the matrix expectations:</w:t>
      </w:r>
    </w:p>
    <w:p w14:paraId="584FBD10"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Possibly unfamiliar but acceptable variations of OK behavior?</w:t>
      </w:r>
    </w:p>
    <w:p w14:paraId="061504E7" w14:textId="77777777" w:rsidR="00145029" w:rsidRPr="00BF6FC6"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Behaviors that may be acceptable out of school but not in school?</w:t>
      </w:r>
    </w:p>
    <w:p w14:paraId="6F69CF95"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6480"/>
      </w:tblGrid>
      <w:tr w:rsidR="00145029" w:rsidRPr="005C21E9" w14:paraId="544459E4" w14:textId="77777777" w:rsidTr="004D6072">
        <w:trPr>
          <w:trHeight w:val="679"/>
        </w:trPr>
        <w:tc>
          <w:tcPr>
            <w:tcW w:w="4338" w:type="dxa"/>
            <w:shd w:val="clear" w:color="auto" w:fill="E0E0E0"/>
            <w:vAlign w:val="center"/>
          </w:tcPr>
          <w:p w14:paraId="494D73C6"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Possible Actions</w:t>
            </w:r>
          </w:p>
        </w:tc>
        <w:tc>
          <w:tcPr>
            <w:tcW w:w="6571" w:type="dxa"/>
            <w:shd w:val="clear" w:color="auto" w:fill="E0E0E0"/>
            <w:vAlign w:val="center"/>
          </w:tcPr>
          <w:p w14:paraId="3B5F5B75"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Notes</w:t>
            </w:r>
          </w:p>
        </w:tc>
      </w:tr>
      <w:tr w:rsidR="00145029" w:rsidRPr="005C21E9" w14:paraId="51F2CEA8" w14:textId="77777777" w:rsidTr="004D6072">
        <w:trPr>
          <w:trHeight w:val="1250"/>
        </w:trPr>
        <w:tc>
          <w:tcPr>
            <w:tcW w:w="4338" w:type="dxa"/>
          </w:tcPr>
          <w:p w14:paraId="5D39571E"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Pr>
                <w:rFonts w:ascii="Arial" w:hAnsi="Arial" w:cs="Arial"/>
              </w:rPr>
              <w:t>Create process for periodic</w:t>
            </w:r>
            <w:r w:rsidRPr="00BF6FC6">
              <w:rPr>
                <w:rFonts w:ascii="Arial" w:hAnsi="Arial" w:cs="Arial"/>
              </w:rPr>
              <w:t xml:space="preserve"> input on expectations and matrix</w:t>
            </w:r>
            <w:r>
              <w:rPr>
                <w:rFonts w:ascii="Arial" w:hAnsi="Arial" w:cs="Arial"/>
              </w:rPr>
              <w:t xml:space="preserve"> from:</w:t>
            </w:r>
          </w:p>
          <w:p w14:paraId="7BD00B30"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students</w:t>
            </w:r>
          </w:p>
          <w:p w14:paraId="774A22DA"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families</w:t>
            </w:r>
          </w:p>
          <w:p w14:paraId="7227ED1E"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community</w:t>
            </w:r>
          </w:p>
          <w:p w14:paraId="00C095B5" w14:textId="77777777" w:rsidR="00145029" w:rsidRPr="00BF6FC6"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7CAF">
              <w:rPr>
                <w:rFonts w:ascii="Arial" w:hAnsi="Arial" w:cs="Arial"/>
                <w:sz w:val="20"/>
              </w:rPr>
              <w:t>staff</w:t>
            </w:r>
          </w:p>
        </w:tc>
        <w:tc>
          <w:tcPr>
            <w:tcW w:w="6571" w:type="dxa"/>
          </w:tcPr>
          <w:p w14:paraId="773BF354"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30609A0F" w14:textId="77777777" w:rsidTr="004D6072">
        <w:trPr>
          <w:trHeight w:val="1250"/>
        </w:trPr>
        <w:tc>
          <w:tcPr>
            <w:tcW w:w="4338" w:type="dxa"/>
          </w:tcPr>
          <w:p w14:paraId="6AEEF30C"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Pr>
                <w:rFonts w:ascii="Arial" w:hAnsi="Arial" w:cs="Arial"/>
              </w:rPr>
              <w:t>Revise</w:t>
            </w:r>
            <w:r w:rsidRPr="00BF6FC6">
              <w:rPr>
                <w:rFonts w:ascii="Arial" w:hAnsi="Arial" w:cs="Arial"/>
              </w:rPr>
              <w:t xml:space="preserve"> expectations </w:t>
            </w:r>
            <w:r>
              <w:rPr>
                <w:rFonts w:ascii="Arial" w:hAnsi="Arial" w:cs="Arial"/>
              </w:rPr>
              <w:t>to match critical features</w:t>
            </w:r>
          </w:p>
          <w:p w14:paraId="6BEF0267"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as values</w:t>
            </w:r>
          </w:p>
          <w:p w14:paraId="4B3C0AC0"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to focus on core life skills</w:t>
            </w:r>
          </w:p>
          <w:p w14:paraId="59753FCA" w14:textId="77777777" w:rsidR="00145029" w:rsidRPr="00BF6FC6"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7CAF">
              <w:rPr>
                <w:rFonts w:ascii="Arial" w:hAnsi="Arial" w:cs="Arial"/>
                <w:sz w:val="20"/>
              </w:rPr>
              <w:t>etc.</w:t>
            </w:r>
          </w:p>
        </w:tc>
        <w:tc>
          <w:tcPr>
            <w:tcW w:w="6571" w:type="dxa"/>
          </w:tcPr>
          <w:p w14:paraId="021D12A3"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7092C456" w14:textId="77777777" w:rsidTr="004D6072">
        <w:trPr>
          <w:trHeight w:val="908"/>
        </w:trPr>
        <w:tc>
          <w:tcPr>
            <w:tcW w:w="4338" w:type="dxa"/>
          </w:tcPr>
          <w:p w14:paraId="0502F6B0" w14:textId="77777777" w:rsidR="00145029" w:rsidRPr="00BF6FC6"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Pr>
                <w:rFonts w:ascii="Arial" w:hAnsi="Arial" w:cs="Arial"/>
              </w:rPr>
              <w:t>Revise specific examples in the matrix to match critical features</w:t>
            </w:r>
          </w:p>
        </w:tc>
        <w:tc>
          <w:tcPr>
            <w:tcW w:w="6571" w:type="dxa"/>
          </w:tcPr>
          <w:p w14:paraId="5DBE821F"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60CC2785" w14:textId="77777777" w:rsidTr="004D6072">
        <w:trPr>
          <w:trHeight w:val="1250"/>
        </w:trPr>
        <w:tc>
          <w:tcPr>
            <w:tcW w:w="4338" w:type="dxa"/>
          </w:tcPr>
          <w:p w14:paraId="498318B8"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p>
        </w:tc>
        <w:tc>
          <w:tcPr>
            <w:tcW w:w="6571" w:type="dxa"/>
          </w:tcPr>
          <w:p w14:paraId="45581FE3"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bl>
    <w:p w14:paraId="13151447" w14:textId="77777777" w:rsidR="00145029" w:rsidRPr="005C21E9" w:rsidRDefault="00145029" w:rsidP="00145029">
      <w:pPr>
        <w:rPr>
          <w:rFonts w:ascii="Arial" w:hAnsi="Arial" w:cs="Arial"/>
        </w:rPr>
      </w:pPr>
    </w:p>
    <w:p w14:paraId="2AB79E0B" w14:textId="77777777" w:rsidR="00145029" w:rsidRDefault="00145029" w:rsidP="00145029">
      <w:pPr>
        <w:rPr>
          <w:rFonts w:ascii="Arial" w:hAnsi="Arial"/>
          <w:b/>
          <w:sz w:val="20"/>
        </w:rPr>
      </w:pPr>
    </w:p>
    <w:p w14:paraId="05C0598D" w14:textId="77777777" w:rsidR="00145029" w:rsidRPr="00145029" w:rsidRDefault="00145029" w:rsidP="00145029">
      <w:pPr>
        <w:spacing w:after="200" w:line="276" w:lineRule="auto"/>
        <w:jc w:val="center"/>
        <w:rPr>
          <w:rFonts w:ascii="Arial" w:eastAsia="Calibri" w:hAnsi="Arial" w:cs="Arial"/>
          <w:b/>
        </w:rPr>
      </w:pPr>
      <w:r w:rsidRPr="00145029">
        <w:rPr>
          <w:rFonts w:ascii="Arial" w:eastAsia="Calibri" w:hAnsi="Arial" w:cs="Arial"/>
          <w:b/>
        </w:rPr>
        <w:lastRenderedPageBreak/>
        <w:t>Student Equity Advisory Board Planning Form</w:t>
      </w:r>
      <w:r w:rsidRPr="00145029">
        <w:rPr>
          <w:rFonts w:ascii="Arial" w:eastAsia="Calibri" w:hAnsi="Arial" w:cs="Arial"/>
          <w:b/>
          <w:vertAlign w:val="superscript"/>
        </w:rPr>
        <w:footnoteReference w:id="1"/>
      </w:r>
    </w:p>
    <w:p w14:paraId="3F382A26"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A Student Equity Advisory Board allows PBIS teams to get input and feedback directly from a representative group of students about the school’s systems to help improve outcomes for every student in the school, but especially those who are not being successful with the current systems. The steps for implementation are outlined below.</w:t>
      </w:r>
    </w:p>
    <w:p w14:paraId="68B5C8EC"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WHO will facilitate the group?</w:t>
      </w:r>
    </w:p>
    <w:p w14:paraId="20E9ECC3" w14:textId="77777777" w:rsidR="00145029" w:rsidRPr="00145029" w:rsidRDefault="00145029" w:rsidP="00145029">
      <w:pPr>
        <w:spacing w:after="200" w:line="276" w:lineRule="auto"/>
        <w:ind w:left="720"/>
        <w:rPr>
          <w:rFonts w:ascii="Arial" w:eastAsia="Calibri" w:hAnsi="Arial" w:cs="Arial"/>
          <w:bCs/>
        </w:rPr>
      </w:pPr>
      <w:r w:rsidRPr="00145029">
        <w:rPr>
          <w:rFonts w:ascii="Arial" w:eastAsia="Calibri" w:hAnsi="Arial" w:cs="Arial"/>
          <w:bCs/>
        </w:rPr>
        <w:t xml:space="preserve">Identify a PBIS team member with positive relationships with a wide range of students to recruit members and facilitate meetings. </w:t>
      </w:r>
    </w:p>
    <w:p w14:paraId="492CC550"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WHO do we invite?</w:t>
      </w:r>
    </w:p>
    <w:p w14:paraId="559A6B0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Identify students who bring diverse perspectives and backgrounds. Consider different identity groups (e.g., race/ethnicities, social cliques), but ensure membership of students from the group most exposed to exclusionary discipline. </w:t>
      </w:r>
    </w:p>
    <w:tbl>
      <w:tblPr>
        <w:tblW w:w="8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10"/>
      </w:tblGrid>
      <w:tr w:rsidR="00145029" w:rsidRPr="00145029" w14:paraId="2547E3A1" w14:textId="77777777" w:rsidTr="00145029">
        <w:trPr>
          <w:trHeight w:val="188"/>
        </w:trPr>
        <w:tc>
          <w:tcPr>
            <w:tcW w:w="2785" w:type="dxa"/>
            <w:shd w:val="clear" w:color="auto" w:fill="DEEAF6"/>
          </w:tcPr>
          <w:p w14:paraId="20099529" w14:textId="77777777" w:rsidR="00145029" w:rsidRPr="00145029" w:rsidRDefault="00145029" w:rsidP="00145029">
            <w:pPr>
              <w:rPr>
                <w:rFonts w:ascii="Arial" w:eastAsia="Calibri" w:hAnsi="Arial" w:cs="Arial"/>
              </w:rPr>
            </w:pPr>
            <w:r w:rsidRPr="00145029">
              <w:rPr>
                <w:rFonts w:ascii="Arial" w:eastAsia="Calibri" w:hAnsi="Arial" w:cs="Arial"/>
              </w:rPr>
              <w:t>Who</w:t>
            </w:r>
          </w:p>
        </w:tc>
        <w:tc>
          <w:tcPr>
            <w:tcW w:w="6210" w:type="dxa"/>
            <w:shd w:val="clear" w:color="auto" w:fill="DEEAF6"/>
          </w:tcPr>
          <w:p w14:paraId="2AAC0BA8" w14:textId="77777777" w:rsidR="00145029" w:rsidRPr="00145029" w:rsidRDefault="00145029" w:rsidP="00145029">
            <w:pPr>
              <w:jc w:val="center"/>
              <w:rPr>
                <w:rFonts w:ascii="Arial" w:eastAsia="Calibri" w:hAnsi="Arial" w:cs="Arial"/>
              </w:rPr>
            </w:pPr>
            <w:r w:rsidRPr="00145029">
              <w:rPr>
                <w:rFonts w:ascii="Arial" w:eastAsia="Calibri" w:hAnsi="Arial" w:cs="Arial"/>
              </w:rPr>
              <w:t>What type of diversity or perspective do they bring?</w:t>
            </w:r>
          </w:p>
        </w:tc>
      </w:tr>
      <w:tr w:rsidR="00145029" w:rsidRPr="00145029" w14:paraId="235DB836" w14:textId="77777777" w:rsidTr="004D6072">
        <w:tc>
          <w:tcPr>
            <w:tcW w:w="2785" w:type="dxa"/>
            <w:shd w:val="clear" w:color="auto" w:fill="auto"/>
          </w:tcPr>
          <w:p w14:paraId="51F468C9"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1.</w:t>
            </w:r>
          </w:p>
          <w:p w14:paraId="2864C3EF" w14:textId="77777777" w:rsidR="00145029" w:rsidRPr="00145029" w:rsidRDefault="00145029" w:rsidP="00145029">
            <w:pPr>
              <w:spacing w:after="200" w:line="276" w:lineRule="auto"/>
              <w:rPr>
                <w:rFonts w:ascii="Arial" w:eastAsia="Calibri" w:hAnsi="Arial" w:cs="Arial"/>
              </w:rPr>
            </w:pPr>
          </w:p>
          <w:p w14:paraId="3CBD644B"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48BD5B20" w14:textId="77777777" w:rsidR="00145029" w:rsidRPr="00145029" w:rsidRDefault="00145029" w:rsidP="00145029">
            <w:pPr>
              <w:spacing w:after="200" w:line="276" w:lineRule="auto"/>
              <w:rPr>
                <w:rFonts w:ascii="Arial" w:eastAsia="Calibri" w:hAnsi="Arial" w:cs="Arial"/>
              </w:rPr>
            </w:pPr>
          </w:p>
        </w:tc>
      </w:tr>
      <w:tr w:rsidR="00145029" w:rsidRPr="00145029" w14:paraId="6F7E7C7E" w14:textId="77777777" w:rsidTr="004D6072">
        <w:tc>
          <w:tcPr>
            <w:tcW w:w="2785" w:type="dxa"/>
            <w:shd w:val="clear" w:color="auto" w:fill="auto"/>
          </w:tcPr>
          <w:p w14:paraId="5D70C46F"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2.</w:t>
            </w:r>
          </w:p>
          <w:p w14:paraId="4A2CC7D7" w14:textId="77777777" w:rsidR="00145029" w:rsidRPr="00145029" w:rsidRDefault="00145029" w:rsidP="00145029">
            <w:pPr>
              <w:spacing w:after="200" w:line="276" w:lineRule="auto"/>
              <w:rPr>
                <w:rFonts w:ascii="Arial" w:eastAsia="Calibri" w:hAnsi="Arial" w:cs="Arial"/>
              </w:rPr>
            </w:pPr>
          </w:p>
          <w:p w14:paraId="32FB6410"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713A954C" w14:textId="77777777" w:rsidR="00145029" w:rsidRPr="00145029" w:rsidRDefault="00145029" w:rsidP="00145029">
            <w:pPr>
              <w:spacing w:after="200" w:line="276" w:lineRule="auto"/>
              <w:rPr>
                <w:rFonts w:ascii="Arial" w:eastAsia="Calibri" w:hAnsi="Arial" w:cs="Arial"/>
              </w:rPr>
            </w:pPr>
          </w:p>
        </w:tc>
      </w:tr>
      <w:tr w:rsidR="00145029" w:rsidRPr="00145029" w14:paraId="335AF728" w14:textId="77777777" w:rsidTr="004D6072">
        <w:tc>
          <w:tcPr>
            <w:tcW w:w="2785" w:type="dxa"/>
            <w:shd w:val="clear" w:color="auto" w:fill="auto"/>
          </w:tcPr>
          <w:p w14:paraId="627ADF96"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3.</w:t>
            </w:r>
          </w:p>
          <w:p w14:paraId="1EE07A66" w14:textId="77777777" w:rsidR="00145029" w:rsidRPr="00145029" w:rsidRDefault="00145029" w:rsidP="00145029">
            <w:pPr>
              <w:spacing w:after="200" w:line="276" w:lineRule="auto"/>
              <w:rPr>
                <w:rFonts w:ascii="Arial" w:eastAsia="Calibri" w:hAnsi="Arial" w:cs="Arial"/>
              </w:rPr>
            </w:pPr>
          </w:p>
          <w:p w14:paraId="24C46D07"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1E977472" w14:textId="77777777" w:rsidR="00145029" w:rsidRPr="00145029" w:rsidRDefault="00145029" w:rsidP="00145029">
            <w:pPr>
              <w:spacing w:after="200" w:line="276" w:lineRule="auto"/>
              <w:rPr>
                <w:rFonts w:ascii="Arial" w:eastAsia="Calibri" w:hAnsi="Arial" w:cs="Arial"/>
              </w:rPr>
            </w:pPr>
          </w:p>
        </w:tc>
      </w:tr>
      <w:tr w:rsidR="00145029" w:rsidRPr="00145029" w14:paraId="54356223" w14:textId="77777777" w:rsidTr="004D6072">
        <w:tc>
          <w:tcPr>
            <w:tcW w:w="2785" w:type="dxa"/>
            <w:shd w:val="clear" w:color="auto" w:fill="auto"/>
          </w:tcPr>
          <w:p w14:paraId="43C886C8"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4.</w:t>
            </w:r>
          </w:p>
          <w:p w14:paraId="7EE78AE8" w14:textId="77777777" w:rsidR="00145029" w:rsidRPr="00145029" w:rsidRDefault="00145029" w:rsidP="00145029">
            <w:pPr>
              <w:spacing w:after="200" w:line="276" w:lineRule="auto"/>
              <w:rPr>
                <w:rFonts w:ascii="Arial" w:eastAsia="Calibri" w:hAnsi="Arial" w:cs="Arial"/>
              </w:rPr>
            </w:pPr>
          </w:p>
          <w:p w14:paraId="13C8E7D6"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1D72B278" w14:textId="77777777" w:rsidR="00145029" w:rsidRPr="00145029" w:rsidRDefault="00145029" w:rsidP="00145029">
            <w:pPr>
              <w:spacing w:after="200" w:line="276" w:lineRule="auto"/>
              <w:rPr>
                <w:rFonts w:ascii="Arial" w:eastAsia="Calibri" w:hAnsi="Arial" w:cs="Arial"/>
              </w:rPr>
            </w:pPr>
          </w:p>
        </w:tc>
      </w:tr>
      <w:tr w:rsidR="00145029" w:rsidRPr="00145029" w14:paraId="54BA4259" w14:textId="77777777" w:rsidTr="004D6072">
        <w:tc>
          <w:tcPr>
            <w:tcW w:w="2785" w:type="dxa"/>
            <w:shd w:val="clear" w:color="auto" w:fill="auto"/>
          </w:tcPr>
          <w:p w14:paraId="1F02A991"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 xml:space="preserve">5. </w:t>
            </w:r>
          </w:p>
          <w:p w14:paraId="442FD2C7" w14:textId="77777777" w:rsidR="00145029" w:rsidRPr="00145029" w:rsidRDefault="00145029" w:rsidP="00145029">
            <w:pPr>
              <w:spacing w:after="200" w:line="276" w:lineRule="auto"/>
              <w:rPr>
                <w:rFonts w:ascii="Arial" w:eastAsia="Calibri" w:hAnsi="Arial" w:cs="Arial"/>
              </w:rPr>
            </w:pPr>
          </w:p>
          <w:p w14:paraId="79B5F17C"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53FE100A" w14:textId="77777777" w:rsidR="00145029" w:rsidRPr="00145029" w:rsidRDefault="00145029" w:rsidP="00145029">
            <w:pPr>
              <w:spacing w:after="200" w:line="276" w:lineRule="auto"/>
              <w:rPr>
                <w:rFonts w:ascii="Arial" w:eastAsia="Calibri" w:hAnsi="Arial" w:cs="Arial"/>
              </w:rPr>
            </w:pPr>
          </w:p>
        </w:tc>
      </w:tr>
    </w:tbl>
    <w:p w14:paraId="08902DB2" w14:textId="77777777" w:rsidR="00145029" w:rsidRPr="00145029" w:rsidRDefault="00145029" w:rsidP="00145029">
      <w:pPr>
        <w:spacing w:after="160" w:line="259" w:lineRule="auto"/>
        <w:rPr>
          <w:rFonts w:ascii="Arial" w:eastAsia="Calibri" w:hAnsi="Arial" w:cs="Arial"/>
          <w:b/>
          <w:u w:val="single"/>
        </w:rPr>
      </w:pPr>
    </w:p>
    <w:p w14:paraId="1E35C595" w14:textId="77777777" w:rsidR="00145029" w:rsidRPr="00145029" w:rsidRDefault="00145029" w:rsidP="00145029">
      <w:pPr>
        <w:numPr>
          <w:ilvl w:val="0"/>
          <w:numId w:val="24"/>
        </w:numPr>
        <w:spacing w:after="200" w:line="276" w:lineRule="auto"/>
        <w:contextualSpacing/>
        <w:rPr>
          <w:rFonts w:ascii="Arial" w:eastAsia="Calibri" w:hAnsi="Arial" w:cs="Arial"/>
          <w:b/>
          <w:u w:val="single"/>
        </w:rPr>
      </w:pPr>
      <w:r w:rsidRPr="00145029">
        <w:rPr>
          <w:rFonts w:ascii="Arial" w:eastAsia="Calibri" w:hAnsi="Arial" w:cs="Arial"/>
          <w:b/>
          <w:u w:val="single"/>
        </w:rPr>
        <w:t>HOW do we invite?</w:t>
      </w:r>
    </w:p>
    <w:p w14:paraId="0FE99649"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It is important to emphasize that the board is voluntary and used for seeking students’ opinions and ideas. Expect some skepticism and be sure to explain that it is not a traditional assignment. Here is a sample invitation script (from </w:t>
      </w:r>
      <w:proofErr w:type="spellStart"/>
      <w:r w:rsidRPr="00145029">
        <w:rPr>
          <w:rFonts w:ascii="Arial" w:eastAsia="Calibri" w:hAnsi="Arial" w:cs="Arial"/>
        </w:rPr>
        <w:t>Emdin</w:t>
      </w:r>
      <w:proofErr w:type="spellEnd"/>
      <w:r w:rsidRPr="00145029">
        <w:rPr>
          <w:rFonts w:ascii="Arial" w:eastAsia="Calibri" w:hAnsi="Arial" w:cs="Arial"/>
        </w:rPr>
        <w:t xml:space="preserve">, 2016, p. 69): </w:t>
      </w:r>
    </w:p>
    <w:p w14:paraId="0F3727FE" w14:textId="77777777" w:rsidR="00145029" w:rsidRPr="00145029" w:rsidRDefault="00145029" w:rsidP="00145029">
      <w:pPr>
        <w:spacing w:after="200" w:line="276" w:lineRule="auto"/>
        <w:ind w:left="720"/>
        <w:rPr>
          <w:rFonts w:ascii="Arial" w:eastAsia="Calibri" w:hAnsi="Arial" w:cs="Arial"/>
          <w:b/>
          <w:i/>
        </w:rPr>
      </w:pPr>
      <w:r w:rsidRPr="00145029">
        <w:rPr>
          <w:rFonts w:ascii="Arial" w:eastAsia="Calibri" w:hAnsi="Arial" w:cs="Arial"/>
          <w:b/>
          <w:i/>
        </w:rPr>
        <w:t>“I would like to have a conversation with you and a few of your classmates for 2-3 minutes after class. No - you’re not in trouble [before they ask]; I just wanted to get your thoughts on a few things.”</w:t>
      </w:r>
    </w:p>
    <w:p w14:paraId="5205FAF6"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Notes on how and when to invite students:</w:t>
      </w:r>
    </w:p>
    <w:p w14:paraId="4A79985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35D62DCE"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74A7F666"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6AA49A98"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The SET-UP</w:t>
      </w:r>
    </w:p>
    <w:p w14:paraId="47CB96A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The arrangement of the room should be informal and feel like a comfortable space for students to meet and share.</w:t>
      </w:r>
    </w:p>
    <w:p w14:paraId="685F71E9"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-Seats in a circle</w:t>
      </w:r>
    </w:p>
    <w:p w14:paraId="30A1F1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-Music is playing in the background</w:t>
      </w:r>
    </w:p>
    <w:p w14:paraId="4FB6DCA0"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-Space is empty (others are not coming in and out)</w:t>
      </w:r>
    </w:p>
    <w:p w14:paraId="353AC8A8"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-Plan the board meeting around food and provide a snack</w:t>
      </w:r>
      <w:r w:rsidRPr="00145029">
        <w:rPr>
          <w:rFonts w:ascii="Arial" w:eastAsia="Calibri" w:hAnsi="Arial" w:cs="Arial"/>
        </w:rPr>
        <w:tab/>
      </w:r>
    </w:p>
    <w:p w14:paraId="2B30A9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-Consider other elements to make it student-centered</w:t>
      </w:r>
    </w:p>
    <w:p w14:paraId="04DF9C21"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Describe your setup:</w:t>
      </w:r>
    </w:p>
    <w:p w14:paraId="11754AF3"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5BC8FF2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48F161D2"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1E590932" w14:textId="77777777" w:rsidR="00145029" w:rsidRDefault="00145029">
      <w:pPr>
        <w:rPr>
          <w:rFonts w:ascii="Arial" w:eastAsia="Calibri" w:hAnsi="Arial" w:cs="Arial"/>
          <w:b/>
          <w:u w:val="single"/>
        </w:rPr>
      </w:pPr>
      <w:r>
        <w:rPr>
          <w:rFonts w:ascii="Arial" w:eastAsia="Calibri" w:hAnsi="Arial" w:cs="Arial"/>
          <w:b/>
          <w:u w:val="single"/>
        </w:rPr>
        <w:br w:type="page"/>
      </w:r>
    </w:p>
    <w:p w14:paraId="6F428948" w14:textId="01A7D312"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lastRenderedPageBreak/>
        <w:t>The GUIDELINES</w:t>
      </w:r>
    </w:p>
    <w:p w14:paraId="669980BF"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In addition to the school-wide expectations, create some ground rules or agreements for how the board will run. Emphasize that everyone (including the facilitator) will agree to the rules. Some sample ground rules:</w:t>
      </w:r>
    </w:p>
    <w:p w14:paraId="29ED0750"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No voice is privileged over another. “Everybody Eats, Everybody Speaks”</w:t>
      </w:r>
    </w:p>
    <w:p w14:paraId="053E5F6F"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One person speaks at a time (one mic)</w:t>
      </w:r>
    </w:p>
    <w:p w14:paraId="44DFD0DC"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Result is a plan of action to improve school climate</w:t>
      </w:r>
    </w:p>
    <w:p w14:paraId="595C4FDA"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Students/teacher make a poster or handout of the ground rules. The board can also rename their group if desired.</w:t>
      </w:r>
    </w:p>
    <w:p w14:paraId="4570466C" w14:textId="77777777" w:rsidR="00145029" w:rsidRPr="00145029" w:rsidRDefault="00145029" w:rsidP="00145029">
      <w:pPr>
        <w:spacing w:after="160" w:line="259" w:lineRule="auto"/>
        <w:rPr>
          <w:rFonts w:ascii="Arial" w:eastAsia="Calibri" w:hAnsi="Arial" w:cs="Arial"/>
        </w:rPr>
      </w:pPr>
      <w:r w:rsidRPr="00145029">
        <w:rPr>
          <w:rFonts w:ascii="Arial" w:eastAsia="Calibri" w:hAnsi="Arial" w:cs="Arial"/>
        </w:rPr>
        <w:tab/>
        <w:t>Note your ground rules or agreements here:</w:t>
      </w:r>
    </w:p>
    <w:p w14:paraId="7F4A6A1B"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64D59BF2"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71CC82C7"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4DC213C3" w14:textId="77777777" w:rsidR="00145029" w:rsidRPr="00145029" w:rsidRDefault="00145029" w:rsidP="00145029">
      <w:pPr>
        <w:spacing w:after="160" w:line="259" w:lineRule="auto"/>
        <w:rPr>
          <w:rFonts w:ascii="Arial" w:eastAsia="Calibri" w:hAnsi="Arial" w:cs="Arial"/>
        </w:rPr>
      </w:pPr>
    </w:p>
    <w:p w14:paraId="297D0944"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The FIRST MEETING</w:t>
      </w:r>
    </w:p>
    <w:p w14:paraId="3CD93EF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After establishing guidelines and naming the group. The facilitator presents a SIMPLE issue/problem the board could tackle together (eventually the students will lead this process).</w:t>
      </w:r>
    </w:p>
    <w:p w14:paraId="755215BF"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Examples:</w:t>
      </w:r>
    </w:p>
    <w:p w14:paraId="6919362C"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Identify a positive practice staff could do more often</w:t>
      </w:r>
    </w:p>
    <w:p w14:paraId="07402482"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Review and help tailor proposed ReACT strategies</w:t>
      </w:r>
    </w:p>
    <w:p w14:paraId="42C53FA1"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Brainstorm ways to help all students feel more welcome</w:t>
      </w:r>
    </w:p>
    <w:p w14:paraId="2426EA5E"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Identify expectations booster lessons to teach</w:t>
      </w:r>
    </w:p>
    <w:p w14:paraId="03F9DAB0"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Note ideas for your first issue/problem here:</w:t>
      </w:r>
    </w:p>
    <w:p w14:paraId="234750CE"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 xml:space="preserve"> ________________________________________________________________</w:t>
      </w:r>
    </w:p>
    <w:p w14:paraId="01F3B187"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 xml:space="preserve"> ________________________________________________________________</w:t>
      </w:r>
    </w:p>
    <w:p w14:paraId="587A057E" w14:textId="58C28AB8"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 xml:space="preserve">    </w:t>
      </w:r>
      <w:r w:rsidRPr="00145029">
        <w:rPr>
          <w:rFonts w:ascii="Arial" w:eastAsia="Calibri" w:hAnsi="Arial" w:cs="Arial"/>
        </w:rPr>
        <w:tab/>
        <w:t xml:space="preserve"> ________________________________________________________________</w:t>
      </w:r>
    </w:p>
    <w:p w14:paraId="5C3197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After the first meeting</w:t>
      </w:r>
    </w:p>
    <w:p w14:paraId="758A2215" w14:textId="77777777" w:rsidR="00145029" w:rsidRPr="00145029" w:rsidRDefault="00145029" w:rsidP="00145029">
      <w:pPr>
        <w:numPr>
          <w:ilvl w:val="1"/>
          <w:numId w:val="26"/>
        </w:numPr>
        <w:spacing w:after="200" w:line="276" w:lineRule="auto"/>
        <w:contextualSpacing/>
        <w:rPr>
          <w:rFonts w:ascii="Arial" w:eastAsia="Calibri" w:hAnsi="Arial" w:cs="Arial"/>
        </w:rPr>
      </w:pPr>
      <w:r w:rsidRPr="00145029">
        <w:rPr>
          <w:rFonts w:ascii="Arial" w:eastAsia="Calibri" w:hAnsi="Arial" w:cs="Arial"/>
        </w:rPr>
        <w:t>Facilitator and board explicitly engage in the plan of action.</w:t>
      </w:r>
    </w:p>
    <w:p w14:paraId="4F4A6D66" w14:textId="1BFCD132" w:rsidR="00145029" w:rsidRPr="00145029" w:rsidRDefault="00145029" w:rsidP="00145029">
      <w:pPr>
        <w:numPr>
          <w:ilvl w:val="1"/>
          <w:numId w:val="26"/>
        </w:numPr>
        <w:spacing w:after="160" w:line="259" w:lineRule="auto"/>
        <w:contextualSpacing/>
        <w:rPr>
          <w:rFonts w:ascii="Arial" w:eastAsia="Calibri" w:hAnsi="Arial" w:cs="Arial"/>
          <w:b/>
          <w:u w:val="single"/>
        </w:rPr>
      </w:pPr>
      <w:r w:rsidRPr="00145029">
        <w:rPr>
          <w:rFonts w:ascii="Arial" w:eastAsia="Calibri" w:hAnsi="Arial" w:cs="Arial"/>
        </w:rPr>
        <w:t>Board can assist in checking fidelity of the plan of action.</w:t>
      </w:r>
    </w:p>
    <w:p w14:paraId="7553BFF0"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lastRenderedPageBreak/>
        <w:t>Build FLUENCY</w:t>
      </w:r>
    </w:p>
    <w:p w14:paraId="28F74AE2"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The board will meet regularly (e.g., monthly). The students will begin to take on more leadership in the meetings.</w:t>
      </w:r>
    </w:p>
    <w:p w14:paraId="32007AC6"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Sample meeting agenda:</w:t>
      </w:r>
    </w:p>
    <w:p w14:paraId="5772BA05"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Review the plan of action’s fidelity of implementation</w:t>
      </w:r>
    </w:p>
    <w:p w14:paraId="67574594"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Discuss and select another issue</w:t>
      </w:r>
    </w:p>
    <w:p w14:paraId="1A1530F5"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Create a new plan of action</w:t>
      </w:r>
    </w:p>
    <w:p w14:paraId="3A03F9F3"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The board should see plans of actions implemented multiple times (e.g., 3 times) to establish the process as a firmed ritual/routine.</w:t>
      </w:r>
    </w:p>
    <w:p w14:paraId="4598BC0A"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CHANGE board membership</w:t>
      </w:r>
    </w:p>
    <w:p w14:paraId="0F72A088"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Optionally, after the board’s process is established, the membership can rotate using a prescribed process. For example:</w:t>
      </w:r>
    </w:p>
    <w:p w14:paraId="3B852D2A" w14:textId="77777777" w:rsidR="00145029" w:rsidRPr="00145029" w:rsidRDefault="00145029" w:rsidP="00145029">
      <w:pPr>
        <w:numPr>
          <w:ilvl w:val="0"/>
          <w:numId w:val="28"/>
        </w:numPr>
        <w:spacing w:after="200" w:line="276" w:lineRule="auto"/>
        <w:contextualSpacing/>
        <w:rPr>
          <w:rFonts w:ascii="Arial" w:eastAsia="Calibri" w:hAnsi="Arial" w:cs="Arial"/>
        </w:rPr>
      </w:pPr>
      <w:r w:rsidRPr="00145029">
        <w:rPr>
          <w:rFonts w:ascii="Arial" w:eastAsia="Calibri" w:hAnsi="Arial" w:cs="Arial"/>
        </w:rPr>
        <w:t>After every 3 meetings, one member of the board invites a new person.</w:t>
      </w:r>
    </w:p>
    <w:p w14:paraId="7F228117" w14:textId="77777777" w:rsidR="00145029" w:rsidRPr="00145029" w:rsidRDefault="00145029" w:rsidP="00145029">
      <w:pPr>
        <w:numPr>
          <w:ilvl w:val="0"/>
          <w:numId w:val="28"/>
        </w:numPr>
        <w:spacing w:after="200" w:line="276" w:lineRule="auto"/>
        <w:contextualSpacing/>
        <w:rPr>
          <w:rFonts w:ascii="Arial" w:eastAsia="Calibri" w:hAnsi="Arial" w:cs="Arial"/>
        </w:rPr>
      </w:pPr>
      <w:r w:rsidRPr="00145029">
        <w:rPr>
          <w:rFonts w:ascii="Arial" w:eastAsia="Calibri" w:hAnsi="Arial" w:cs="Arial"/>
        </w:rPr>
        <w:t xml:space="preserve">The inviting member will “opt out” and take on a supporting role in the school. </w:t>
      </w:r>
    </w:p>
    <w:p w14:paraId="69BF5194" w14:textId="77777777" w:rsidR="00145029" w:rsidRPr="00145029" w:rsidRDefault="00145029" w:rsidP="00145029">
      <w:pPr>
        <w:spacing w:line="276" w:lineRule="auto"/>
        <w:ind w:left="720"/>
        <w:rPr>
          <w:rFonts w:ascii="Arial" w:eastAsia="Calibri" w:hAnsi="Arial" w:cs="Arial"/>
        </w:rPr>
      </w:pPr>
      <w:r w:rsidRPr="00145029">
        <w:rPr>
          <w:rFonts w:ascii="Arial" w:eastAsia="Calibri" w:hAnsi="Arial" w:cs="Arial"/>
        </w:rPr>
        <w:t>Describe your proposed process here:</w:t>
      </w:r>
    </w:p>
    <w:p w14:paraId="6BA98F47" w14:textId="77777777" w:rsidR="00145029" w:rsidRPr="00145029" w:rsidRDefault="00145029" w:rsidP="00145029">
      <w:pPr>
        <w:spacing w:line="276" w:lineRule="auto"/>
        <w:ind w:left="720"/>
        <w:rPr>
          <w:rFonts w:ascii="Arial" w:eastAsia="Calibri" w:hAnsi="Arial" w:cs="Arial"/>
        </w:rPr>
      </w:pPr>
    </w:p>
    <w:p w14:paraId="62EA81F0"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5987CAC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497BE28E"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30AF3163" w14:textId="77777777" w:rsidR="00145029" w:rsidRPr="00145029" w:rsidRDefault="00145029" w:rsidP="00145029">
      <w:pPr>
        <w:spacing w:after="200" w:line="276" w:lineRule="auto"/>
        <w:ind w:left="720"/>
        <w:rPr>
          <w:rFonts w:ascii="Arial" w:eastAsia="Calibri" w:hAnsi="Arial" w:cs="Arial"/>
          <w:b/>
          <w:u w:val="single"/>
        </w:rPr>
      </w:pPr>
    </w:p>
    <w:p w14:paraId="4C066799" w14:textId="77777777" w:rsidR="00145029" w:rsidRPr="00145029" w:rsidRDefault="00145029" w:rsidP="00145029">
      <w:pPr>
        <w:spacing w:after="200" w:line="276" w:lineRule="auto"/>
        <w:ind w:left="720"/>
        <w:rPr>
          <w:rFonts w:ascii="Arial" w:eastAsia="Calibri" w:hAnsi="Arial" w:cs="Arial"/>
          <w:b/>
          <w:u w:val="single"/>
        </w:rPr>
      </w:pPr>
    </w:p>
    <w:p w14:paraId="2CC1411C" w14:textId="77777777" w:rsidR="00145029" w:rsidRPr="00145029" w:rsidRDefault="00145029" w:rsidP="00145029">
      <w:pPr>
        <w:spacing w:after="200" w:line="276" w:lineRule="auto"/>
        <w:rPr>
          <w:rFonts w:ascii="Arial" w:eastAsia="Calibri" w:hAnsi="Arial" w:cs="Arial"/>
          <w:b/>
          <w:u w:val="single"/>
        </w:rPr>
      </w:pPr>
    </w:p>
    <w:p w14:paraId="0CEB9190" w14:textId="77777777" w:rsidR="00145029" w:rsidRPr="00145029" w:rsidRDefault="00145029" w:rsidP="00145029">
      <w:pPr>
        <w:spacing w:after="200" w:line="276" w:lineRule="auto"/>
        <w:rPr>
          <w:rFonts w:ascii="Cambria" w:eastAsia="Calibri" w:hAnsi="Cambria" w:cs="Times New Roman"/>
        </w:rPr>
      </w:pPr>
    </w:p>
    <w:p w14:paraId="443BF23E" w14:textId="77777777" w:rsidR="00145029" w:rsidRPr="00145029" w:rsidRDefault="00145029" w:rsidP="00145029">
      <w:pPr>
        <w:spacing w:after="200" w:line="276" w:lineRule="auto"/>
        <w:rPr>
          <w:rFonts w:ascii="Calibri" w:eastAsia="Calibri" w:hAnsi="Calibri" w:cs="Times New Roman"/>
          <w:sz w:val="22"/>
          <w:szCs w:val="22"/>
        </w:rPr>
      </w:pPr>
    </w:p>
    <w:p w14:paraId="1593CC57" w14:textId="77777777" w:rsidR="00145029" w:rsidRDefault="00145029" w:rsidP="00825F75">
      <w:pPr>
        <w:spacing w:before="120" w:after="120" w:line="276" w:lineRule="auto"/>
        <w:jc w:val="center"/>
        <w:rPr>
          <w:rFonts w:ascii="Arial" w:hAnsi="Arial"/>
          <w:b/>
          <w:sz w:val="20"/>
        </w:rPr>
      </w:pPr>
    </w:p>
    <w:p w14:paraId="08ABA5F8" w14:textId="77777777" w:rsidR="00145029" w:rsidRPr="00145029" w:rsidRDefault="00145029" w:rsidP="00145029">
      <w:pPr>
        <w:rPr>
          <w:rFonts w:ascii="Arial" w:hAnsi="Arial"/>
          <w:sz w:val="20"/>
        </w:rPr>
      </w:pPr>
    </w:p>
    <w:p w14:paraId="040E3AF3" w14:textId="77777777" w:rsidR="00145029" w:rsidRDefault="00145029" w:rsidP="00145029">
      <w:pPr>
        <w:rPr>
          <w:rFonts w:ascii="Arial" w:hAnsi="Arial"/>
          <w:b/>
          <w:sz w:val="20"/>
        </w:rPr>
      </w:pPr>
    </w:p>
    <w:p w14:paraId="3D1327DD" w14:textId="7BF9905B" w:rsidR="00145029" w:rsidRDefault="00145029" w:rsidP="00145029">
      <w:pPr>
        <w:tabs>
          <w:tab w:val="left" w:pos="7740"/>
        </w:tabs>
        <w:rPr>
          <w:rFonts w:ascii="Arial" w:hAnsi="Arial"/>
          <w:b/>
          <w:sz w:val="20"/>
        </w:rPr>
      </w:pPr>
      <w:r>
        <w:rPr>
          <w:rFonts w:ascii="Arial" w:hAnsi="Arial"/>
          <w:b/>
          <w:sz w:val="20"/>
        </w:rPr>
        <w:tab/>
      </w:r>
    </w:p>
    <w:p w14:paraId="0B3680FF" w14:textId="22ED12DE" w:rsidR="00145029" w:rsidRPr="00145029" w:rsidRDefault="00145029" w:rsidP="00145029">
      <w:pPr>
        <w:tabs>
          <w:tab w:val="left" w:pos="7740"/>
        </w:tabs>
        <w:rPr>
          <w:rFonts w:ascii="Arial" w:hAnsi="Arial"/>
          <w:sz w:val="20"/>
        </w:rPr>
        <w:sectPr w:rsidR="00145029" w:rsidRPr="00145029" w:rsidSect="00145029">
          <w:pgSz w:w="12240" w:h="15840"/>
          <w:pgMar w:top="720" w:right="720" w:bottom="720" w:left="720" w:header="720" w:footer="720" w:gutter="0"/>
          <w:cols w:space="720"/>
          <w:docGrid w:linePitch="326"/>
        </w:sectPr>
      </w:pPr>
      <w:r>
        <w:rPr>
          <w:rFonts w:ascii="Arial" w:hAnsi="Arial"/>
          <w:sz w:val="20"/>
        </w:rPr>
        <w:tab/>
      </w:r>
    </w:p>
    <w:tbl>
      <w:tblPr>
        <w:tblW w:w="13720" w:type="dxa"/>
        <w:tblCellMar>
          <w:left w:w="0" w:type="dxa"/>
          <w:right w:w="0" w:type="dxa"/>
        </w:tblCellMar>
        <w:tblLook w:val="04A0" w:firstRow="1" w:lastRow="0" w:firstColumn="1" w:lastColumn="0" w:noHBand="0" w:noVBand="1"/>
      </w:tblPr>
      <w:tblGrid>
        <w:gridCol w:w="3060"/>
        <w:gridCol w:w="3520"/>
        <w:gridCol w:w="3520"/>
        <w:gridCol w:w="3620"/>
      </w:tblGrid>
      <w:tr w:rsidR="00145029" w:rsidRPr="00692B66" w14:paraId="7323C888" w14:textId="77777777" w:rsidTr="004D6072">
        <w:trPr>
          <w:trHeight w:val="856"/>
        </w:trPr>
        <w:tc>
          <w:tcPr>
            <w:tcW w:w="306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562895A5" w14:textId="35222071"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lastRenderedPageBreak/>
              <w:t>School-wide Expectations</w:t>
            </w:r>
          </w:p>
        </w:tc>
        <w:tc>
          <w:tcPr>
            <w:tcW w:w="35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6E01B574"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At SCHOOL            </w:t>
            </w:r>
          </w:p>
          <w:p w14:paraId="529B0D2A" w14:textId="77777777" w:rsidR="00145029" w:rsidRPr="00692B66" w:rsidRDefault="00145029" w:rsidP="004D6072">
            <w:pPr>
              <w:spacing w:before="120" w:after="120" w:line="276" w:lineRule="auto"/>
              <w:rPr>
                <w:rFonts w:ascii="Arial" w:hAnsi="Arial"/>
                <w:b/>
                <w:sz w:val="20"/>
              </w:rPr>
            </w:pPr>
            <w:r w:rsidRPr="00692B66">
              <w:rPr>
                <w:rFonts w:ascii="Arial" w:hAnsi="Arial"/>
                <w:b/>
                <w:bCs/>
                <w:sz w:val="20"/>
              </w:rPr>
              <w:t>it looks like…</w:t>
            </w:r>
          </w:p>
        </w:tc>
        <w:tc>
          <w:tcPr>
            <w:tcW w:w="35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2154DF00"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At HOME                  </w:t>
            </w:r>
          </w:p>
          <w:p w14:paraId="4FFBB534" w14:textId="77777777" w:rsidR="00145029" w:rsidRPr="00692B66" w:rsidRDefault="00145029" w:rsidP="004D6072">
            <w:pPr>
              <w:spacing w:before="120" w:after="120" w:line="276" w:lineRule="auto"/>
              <w:rPr>
                <w:rFonts w:ascii="Arial" w:hAnsi="Arial"/>
                <w:b/>
                <w:sz w:val="20"/>
              </w:rPr>
            </w:pPr>
            <w:r w:rsidRPr="00692B66">
              <w:rPr>
                <w:rFonts w:ascii="Arial" w:hAnsi="Arial"/>
                <w:b/>
                <w:bCs/>
                <w:sz w:val="20"/>
              </w:rPr>
              <w:t>it looks like…</w:t>
            </w:r>
          </w:p>
        </w:tc>
        <w:tc>
          <w:tcPr>
            <w:tcW w:w="36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06635A32"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With my FRIENDS    </w:t>
            </w:r>
          </w:p>
          <w:p w14:paraId="2C87DC86" w14:textId="77777777" w:rsidR="00145029" w:rsidRPr="00692B66" w:rsidRDefault="00145029" w:rsidP="004D6072">
            <w:pPr>
              <w:spacing w:before="120" w:after="120" w:line="276" w:lineRule="auto"/>
              <w:rPr>
                <w:rFonts w:ascii="Arial" w:hAnsi="Arial"/>
                <w:b/>
                <w:sz w:val="20"/>
              </w:rPr>
            </w:pPr>
            <w:r w:rsidRPr="00692B66">
              <w:rPr>
                <w:rFonts w:ascii="Arial" w:hAnsi="Arial"/>
                <w:b/>
                <w:bCs/>
                <w:sz w:val="20"/>
              </w:rPr>
              <w:t>it looks like…</w:t>
            </w:r>
          </w:p>
        </w:tc>
      </w:tr>
      <w:tr w:rsidR="00145029" w:rsidRPr="00692B66" w14:paraId="3C2C94BC" w14:textId="77777777" w:rsidTr="004D6072">
        <w:trPr>
          <w:trHeight w:val="1620"/>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3ED11107"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1.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75870AB0"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58B1F746"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3E6823A7" w14:textId="77777777" w:rsidR="00145029" w:rsidRPr="00692B66" w:rsidRDefault="00145029" w:rsidP="004D6072">
            <w:pPr>
              <w:spacing w:before="120" w:after="120" w:line="276" w:lineRule="auto"/>
              <w:jc w:val="center"/>
              <w:rPr>
                <w:rFonts w:ascii="Arial" w:hAnsi="Arial"/>
                <w:b/>
                <w:sz w:val="20"/>
              </w:rPr>
            </w:pPr>
          </w:p>
        </w:tc>
      </w:tr>
      <w:tr w:rsidR="00145029" w:rsidRPr="00692B66" w14:paraId="577C04D1"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1552CCB0"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2.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4832DFE"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578829A3"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DB22D2E" w14:textId="77777777" w:rsidR="00145029" w:rsidRPr="00692B66" w:rsidRDefault="00145029" w:rsidP="004D6072">
            <w:pPr>
              <w:spacing w:before="120" w:after="120" w:line="276" w:lineRule="auto"/>
              <w:jc w:val="center"/>
              <w:rPr>
                <w:rFonts w:ascii="Arial" w:hAnsi="Arial"/>
                <w:b/>
                <w:sz w:val="20"/>
              </w:rPr>
            </w:pPr>
          </w:p>
        </w:tc>
      </w:tr>
      <w:tr w:rsidR="00145029" w:rsidRPr="00692B66" w14:paraId="1781F7EF"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4BD1AE3A"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3.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4615BAEA"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4AB086AA"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712AF18F" w14:textId="77777777" w:rsidR="00145029" w:rsidRPr="00692B66" w:rsidRDefault="00145029" w:rsidP="004D6072">
            <w:pPr>
              <w:spacing w:before="120" w:after="120" w:line="276" w:lineRule="auto"/>
              <w:jc w:val="center"/>
              <w:rPr>
                <w:rFonts w:ascii="Arial" w:hAnsi="Arial"/>
                <w:b/>
                <w:sz w:val="20"/>
              </w:rPr>
            </w:pPr>
          </w:p>
        </w:tc>
      </w:tr>
      <w:tr w:rsidR="00145029" w:rsidRPr="00692B66" w14:paraId="6403B2EA"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70113E66"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4.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6093C032"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F4122CC"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0E09D6A" w14:textId="77777777" w:rsidR="00145029" w:rsidRPr="00692B66" w:rsidRDefault="00145029" w:rsidP="004D6072">
            <w:pPr>
              <w:spacing w:before="120" w:after="120" w:line="276" w:lineRule="auto"/>
              <w:jc w:val="center"/>
              <w:rPr>
                <w:rFonts w:ascii="Arial" w:hAnsi="Arial"/>
                <w:b/>
                <w:sz w:val="20"/>
              </w:rPr>
            </w:pPr>
          </w:p>
        </w:tc>
      </w:tr>
      <w:tr w:rsidR="00145029" w:rsidRPr="00692B66" w14:paraId="5147234E"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7CF398D1"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5.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83A73A7"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65738C88"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CE32675" w14:textId="77777777" w:rsidR="00145029" w:rsidRPr="00692B66" w:rsidRDefault="00145029" w:rsidP="004D6072">
            <w:pPr>
              <w:spacing w:before="120" w:after="120" w:line="276" w:lineRule="auto"/>
              <w:jc w:val="center"/>
              <w:rPr>
                <w:rFonts w:ascii="Arial" w:hAnsi="Arial"/>
                <w:b/>
                <w:sz w:val="20"/>
              </w:rPr>
            </w:pPr>
          </w:p>
        </w:tc>
      </w:tr>
    </w:tbl>
    <w:p w14:paraId="3FE3AE41" w14:textId="77777777" w:rsidR="00243688" w:rsidRPr="00032E2E" w:rsidRDefault="00145029" w:rsidP="00243688">
      <w:pPr>
        <w:jc w:val="center"/>
        <w:rPr>
          <w:rFonts w:ascii="Arial" w:hAnsi="Arial" w:cs="Arial"/>
          <w:b/>
        </w:rPr>
      </w:pPr>
      <w:r>
        <w:rPr>
          <w:rFonts w:ascii="Arial" w:hAnsi="Arial"/>
          <w:sz w:val="20"/>
        </w:rPr>
        <w:lastRenderedPageBreak/>
        <w:tab/>
      </w:r>
      <w:r w:rsidR="00243688" w:rsidRPr="00032E2E">
        <w:rPr>
          <w:rFonts w:ascii="Arial" w:hAnsi="Arial" w:cs="Arial"/>
          <w:b/>
        </w:rPr>
        <w:t>ReACT Strategy: Planned Praise Worksheet</w:t>
      </w:r>
    </w:p>
    <w:p w14:paraId="1CA0D180" w14:textId="2F6122B0" w:rsidR="00243688" w:rsidRPr="00032E2E" w:rsidRDefault="00243688" w:rsidP="00243688">
      <w:pPr>
        <w:pStyle w:val="ListParagraph"/>
        <w:numPr>
          <w:ilvl w:val="0"/>
          <w:numId w:val="15"/>
        </w:numPr>
        <w:rPr>
          <w:rFonts w:ascii="Arial" w:hAnsi="Arial" w:cs="Arial"/>
          <w:b/>
        </w:rPr>
      </w:pPr>
      <w:r w:rsidRPr="00032E2E">
        <w:rPr>
          <w:rFonts w:ascii="Arial" w:hAnsi="Arial" w:cs="Arial"/>
          <w:b/>
        </w:rPr>
        <w:t xml:space="preserve">Identify a </w:t>
      </w:r>
      <w:r w:rsidR="00A56B58">
        <w:rPr>
          <w:rFonts w:ascii="Arial" w:hAnsi="Arial" w:cs="Arial"/>
          <w:b/>
        </w:rPr>
        <w:t xml:space="preserve">group and </w:t>
      </w:r>
      <w:r w:rsidRPr="00032E2E">
        <w:rPr>
          <w:rFonts w:ascii="Arial" w:hAnsi="Arial" w:cs="Arial"/>
          <w:b/>
        </w:rPr>
        <w:t>student</w:t>
      </w:r>
      <w:r w:rsidR="00A56B58">
        <w:rPr>
          <w:rFonts w:ascii="Arial" w:hAnsi="Arial" w:cs="Arial"/>
          <w:b/>
        </w:rPr>
        <w:t>(s)</w:t>
      </w:r>
    </w:p>
    <w:p w14:paraId="6091E5D4" w14:textId="5567B97F" w:rsidR="00243688" w:rsidRPr="00251070" w:rsidRDefault="00243688" w:rsidP="00243688">
      <w:pPr>
        <w:ind w:left="90" w:firstLine="720"/>
        <w:rPr>
          <w:rFonts w:ascii="Arial" w:hAnsi="Arial" w:cs="Arial"/>
          <w:bCs/>
          <w:sz w:val="18"/>
          <w:szCs w:val="18"/>
        </w:rPr>
      </w:pPr>
      <w:r w:rsidRPr="00251070">
        <w:rPr>
          <w:rFonts w:ascii="Arial" w:hAnsi="Arial" w:cs="Arial"/>
          <w:bCs/>
          <w:sz w:val="18"/>
          <w:szCs w:val="18"/>
        </w:rPr>
        <w:t>Group of Interest</w:t>
      </w:r>
      <w:r w:rsidR="00A56B58">
        <w:rPr>
          <w:rFonts w:ascii="Arial" w:hAnsi="Arial" w:cs="Arial"/>
          <w:bCs/>
          <w:sz w:val="18"/>
          <w:szCs w:val="18"/>
        </w:rPr>
        <w:t xml:space="preserve"> (most exposed to discipline)</w:t>
      </w:r>
      <w:r w:rsidRPr="00251070">
        <w:rPr>
          <w:rFonts w:ascii="Arial" w:hAnsi="Arial" w:cs="Arial"/>
          <w:bCs/>
          <w:sz w:val="18"/>
          <w:szCs w:val="18"/>
        </w:rPr>
        <w:t>: ____________________</w:t>
      </w:r>
    </w:p>
    <w:p w14:paraId="582AD70C" w14:textId="37E9AF68" w:rsidR="00243688" w:rsidRPr="00251070" w:rsidRDefault="00243688" w:rsidP="00243688">
      <w:pPr>
        <w:ind w:left="90" w:firstLine="720"/>
        <w:rPr>
          <w:rFonts w:ascii="Arial" w:hAnsi="Arial" w:cs="Arial"/>
          <w:bCs/>
          <w:sz w:val="18"/>
          <w:szCs w:val="18"/>
        </w:rPr>
      </w:pPr>
      <w:r w:rsidRPr="00251070">
        <w:rPr>
          <w:rFonts w:ascii="Arial" w:hAnsi="Arial" w:cs="Arial"/>
          <w:bCs/>
          <w:sz w:val="18"/>
          <w:szCs w:val="18"/>
        </w:rPr>
        <w:t>Name a student</w:t>
      </w:r>
      <w:r w:rsidR="00A56B58">
        <w:rPr>
          <w:rFonts w:ascii="Arial" w:hAnsi="Arial" w:cs="Arial"/>
          <w:bCs/>
          <w:sz w:val="18"/>
          <w:szCs w:val="18"/>
        </w:rPr>
        <w:t xml:space="preserve"> (or students)</w:t>
      </w:r>
      <w:r w:rsidRPr="00251070">
        <w:rPr>
          <w:rFonts w:ascii="Arial" w:hAnsi="Arial" w:cs="Arial"/>
          <w:bCs/>
          <w:sz w:val="18"/>
          <w:szCs w:val="18"/>
        </w:rPr>
        <w:t xml:space="preserve"> from this group</w:t>
      </w:r>
    </w:p>
    <w:p w14:paraId="7E88C9D0" w14:textId="77777777" w:rsidR="00243688" w:rsidRPr="00251070" w:rsidRDefault="00243688" w:rsidP="00243688">
      <w:pPr>
        <w:numPr>
          <w:ilvl w:val="1"/>
          <w:numId w:val="15"/>
        </w:numPr>
        <w:rPr>
          <w:rFonts w:ascii="Arial" w:hAnsi="Arial" w:cs="Arial"/>
          <w:bCs/>
          <w:sz w:val="18"/>
          <w:szCs w:val="18"/>
        </w:rPr>
      </w:pPr>
      <w:r w:rsidRPr="00251070">
        <w:rPr>
          <w:rFonts w:ascii="Arial" w:hAnsi="Arial" w:cs="Arial"/>
          <w:bCs/>
          <w:sz w:val="18"/>
          <w:szCs w:val="18"/>
        </w:rPr>
        <w:t>With high rates of office discipline referrals (or disproportionate referrals)</w:t>
      </w:r>
    </w:p>
    <w:p w14:paraId="60B32453" w14:textId="77777777" w:rsidR="00243688" w:rsidRPr="00251070" w:rsidRDefault="00243688" w:rsidP="00243688">
      <w:pPr>
        <w:numPr>
          <w:ilvl w:val="1"/>
          <w:numId w:val="15"/>
        </w:numPr>
        <w:rPr>
          <w:rFonts w:ascii="Arial" w:hAnsi="Arial" w:cs="Arial"/>
          <w:bCs/>
          <w:sz w:val="18"/>
          <w:szCs w:val="18"/>
        </w:rPr>
      </w:pPr>
      <w:r w:rsidRPr="00251070">
        <w:rPr>
          <w:rFonts w:ascii="Arial" w:hAnsi="Arial" w:cs="Arial"/>
          <w:bCs/>
          <w:sz w:val="18"/>
          <w:szCs w:val="18"/>
        </w:rPr>
        <w:t>With few positive relationships with adults in school</w:t>
      </w:r>
    </w:p>
    <w:p w14:paraId="5385766B" w14:textId="77777777" w:rsidR="00243688" w:rsidRPr="00032E2E" w:rsidRDefault="00243688" w:rsidP="00243688">
      <w:pPr>
        <w:pStyle w:val="ListParagraph"/>
        <w:numPr>
          <w:ilvl w:val="0"/>
          <w:numId w:val="15"/>
        </w:numPr>
        <w:rPr>
          <w:rFonts w:ascii="Arial" w:hAnsi="Arial" w:cs="Arial"/>
          <w:b/>
        </w:rPr>
      </w:pPr>
      <w:r w:rsidRPr="00032E2E">
        <w:rPr>
          <w:rFonts w:ascii="Arial" w:hAnsi="Arial" w:cs="Arial"/>
          <w:b/>
        </w:rPr>
        <w:t>Create a glossary</w:t>
      </w:r>
      <w:r>
        <w:rPr>
          <w:rFonts w:ascii="Arial" w:hAnsi="Arial" w:cs="Arial"/>
          <w:b/>
        </w:rPr>
        <w:t xml:space="preserve"> of strengths</w:t>
      </w:r>
    </w:p>
    <w:p w14:paraId="421CC0C9"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Expected behaviors you know they do regularly</w:t>
      </w:r>
    </w:p>
    <w:p w14:paraId="641CB7A8"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Unwanted behaviors that could be reframed as talents or strengths at other times (e.g., class clown behaviors)</w:t>
      </w:r>
    </w:p>
    <w:p w14:paraId="3CBEA3AA"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Characteristics that may be viewed by society as negative cultural stereotypes (i.e., microaffirmations)</w:t>
      </w:r>
    </w:p>
    <w:p w14:paraId="78997F5B" w14:textId="77777777" w:rsidR="00243688" w:rsidRPr="00032E2E" w:rsidRDefault="00243688" w:rsidP="00243688">
      <w:pPr>
        <w:pStyle w:val="ListParagraph"/>
        <w:numPr>
          <w:ilvl w:val="0"/>
          <w:numId w:val="15"/>
        </w:numPr>
        <w:rPr>
          <w:rFonts w:ascii="Arial" w:hAnsi="Arial" w:cs="Arial"/>
          <w:b/>
        </w:rPr>
      </w:pPr>
      <w:r w:rsidRPr="00032E2E">
        <w:rPr>
          <w:rFonts w:ascii="Arial" w:hAnsi="Arial" w:cs="Arial"/>
          <w:b/>
        </w:rPr>
        <w:t>Plan a praise statement</w:t>
      </w:r>
    </w:p>
    <w:p w14:paraId="33B7B4A7" w14:textId="77777777" w:rsidR="00243688" w:rsidRPr="00251070" w:rsidRDefault="00243688" w:rsidP="00243688">
      <w:pPr>
        <w:pStyle w:val="ListParagraph"/>
        <w:numPr>
          <w:ilvl w:val="1"/>
          <w:numId w:val="15"/>
        </w:numPr>
        <w:rPr>
          <w:rFonts w:ascii="Arial" w:hAnsi="Arial" w:cs="Arial"/>
          <w:bCs/>
          <w:sz w:val="18"/>
          <w:szCs w:val="18"/>
        </w:rPr>
      </w:pPr>
      <w:r w:rsidRPr="00251070">
        <w:rPr>
          <w:rFonts w:ascii="Arial" w:hAnsi="Arial" w:cs="Arial"/>
          <w:bCs/>
          <w:sz w:val="18"/>
          <w:szCs w:val="18"/>
        </w:rPr>
        <w:t>Does it have the elements of behavior-specific praise (contingent, immediate, specific, genuine)?</w:t>
      </w:r>
    </w:p>
    <w:p w14:paraId="299A4868" w14:textId="77777777" w:rsidR="00243688" w:rsidRPr="00251070" w:rsidRDefault="00243688" w:rsidP="00243688">
      <w:pPr>
        <w:pStyle w:val="ListParagraph"/>
        <w:numPr>
          <w:ilvl w:val="1"/>
          <w:numId w:val="15"/>
        </w:numPr>
        <w:rPr>
          <w:rFonts w:ascii="Arial" w:hAnsi="Arial" w:cs="Arial"/>
          <w:bCs/>
          <w:sz w:val="18"/>
          <w:szCs w:val="18"/>
        </w:rPr>
      </w:pPr>
      <w:r w:rsidRPr="00251070">
        <w:rPr>
          <w:rFonts w:ascii="Arial" w:hAnsi="Arial" w:cs="Arial"/>
          <w:bCs/>
          <w:sz w:val="18"/>
          <w:szCs w:val="18"/>
        </w:rPr>
        <w:t>Is it tailored to student preferences (e.g., public vs. private)?</w:t>
      </w:r>
    </w:p>
    <w:p w14:paraId="1ED87A2D" w14:textId="77777777" w:rsidR="00243688" w:rsidRPr="005830C6" w:rsidRDefault="00243688" w:rsidP="00243688">
      <w:pPr>
        <w:pStyle w:val="ListParagraph"/>
        <w:numPr>
          <w:ilvl w:val="0"/>
          <w:numId w:val="15"/>
        </w:numPr>
        <w:spacing w:after="160"/>
        <w:rPr>
          <w:rFonts w:ascii="Arial" w:hAnsi="Arial" w:cs="Arial"/>
          <w:b/>
        </w:rPr>
      </w:pPr>
      <w:r w:rsidRPr="008D60BA">
        <w:rPr>
          <w:rFonts w:ascii="Arial" w:hAnsi="Arial" w:cs="Arial"/>
          <w:b/>
        </w:rPr>
        <w:t>Pick a time</w:t>
      </w:r>
    </w:p>
    <w:p w14:paraId="71D3D342" w14:textId="77777777" w:rsidR="00243688" w:rsidRDefault="00243688" w:rsidP="00243688">
      <w:pPr>
        <w:pStyle w:val="ListParagraph"/>
        <w:numPr>
          <w:ilvl w:val="0"/>
          <w:numId w:val="15"/>
        </w:numPr>
        <w:spacing w:after="160"/>
        <w:rPr>
          <w:rFonts w:ascii="Arial" w:hAnsi="Arial" w:cs="Arial"/>
          <w:b/>
        </w:rPr>
      </w:pPr>
      <w:r w:rsidRPr="00032E2E">
        <w:rPr>
          <w:rFonts w:ascii="Arial" w:hAnsi="Arial" w:cs="Arial"/>
          <w:b/>
        </w:rPr>
        <w:t>Do it!</w:t>
      </w:r>
    </w:p>
    <w:tbl>
      <w:tblPr>
        <w:tblStyle w:val="TableGrid"/>
        <w:tblpPr w:leftFromText="180" w:rightFromText="180" w:vertAnchor="text" w:horzAnchor="margin" w:tblpY="125"/>
        <w:tblOverlap w:val="never"/>
        <w:tblW w:w="14125" w:type="dxa"/>
        <w:tblLook w:val="04A0" w:firstRow="1" w:lastRow="0" w:firstColumn="1" w:lastColumn="0" w:noHBand="0" w:noVBand="1"/>
      </w:tblPr>
      <w:tblGrid>
        <w:gridCol w:w="1975"/>
        <w:gridCol w:w="2880"/>
        <w:gridCol w:w="3510"/>
        <w:gridCol w:w="3420"/>
        <w:gridCol w:w="2340"/>
      </w:tblGrid>
      <w:tr w:rsidR="00243688" w:rsidRPr="00032E2E" w14:paraId="4760AFF7" w14:textId="77777777" w:rsidTr="004D6072">
        <w:trPr>
          <w:trHeight w:val="260"/>
        </w:trPr>
        <w:tc>
          <w:tcPr>
            <w:tcW w:w="1975" w:type="dxa"/>
            <w:shd w:val="clear" w:color="auto" w:fill="B8CCE4" w:themeFill="accent1" w:themeFillTint="66"/>
            <w:vAlign w:val="center"/>
          </w:tcPr>
          <w:p w14:paraId="665C6CAE" w14:textId="77777777" w:rsidR="00243688" w:rsidRPr="00032E2E" w:rsidRDefault="00243688" w:rsidP="004D6072">
            <w:pPr>
              <w:jc w:val="center"/>
              <w:rPr>
                <w:rFonts w:ascii="Arial" w:hAnsi="Arial" w:cs="Arial"/>
                <w:b/>
              </w:rPr>
            </w:pPr>
            <w:r w:rsidRPr="00032E2E">
              <w:rPr>
                <w:rFonts w:ascii="Arial" w:hAnsi="Arial" w:cs="Arial"/>
                <w:b/>
              </w:rPr>
              <w:t>Student</w:t>
            </w:r>
          </w:p>
        </w:tc>
        <w:tc>
          <w:tcPr>
            <w:tcW w:w="2880" w:type="dxa"/>
            <w:shd w:val="clear" w:color="auto" w:fill="B8CCE4" w:themeFill="accent1" w:themeFillTint="66"/>
            <w:vAlign w:val="center"/>
          </w:tcPr>
          <w:p w14:paraId="02C24A06" w14:textId="77777777" w:rsidR="00243688" w:rsidRPr="00032E2E" w:rsidRDefault="00243688" w:rsidP="004D6072">
            <w:pPr>
              <w:jc w:val="center"/>
              <w:rPr>
                <w:rFonts w:ascii="Arial" w:hAnsi="Arial" w:cs="Arial"/>
                <w:b/>
              </w:rPr>
            </w:pPr>
            <w:r w:rsidRPr="00032E2E">
              <w:rPr>
                <w:rFonts w:ascii="Arial" w:hAnsi="Arial" w:cs="Arial"/>
                <w:b/>
              </w:rPr>
              <w:t>Unwanted Behavior</w:t>
            </w:r>
          </w:p>
        </w:tc>
        <w:tc>
          <w:tcPr>
            <w:tcW w:w="3510" w:type="dxa"/>
            <w:shd w:val="clear" w:color="auto" w:fill="B8CCE4" w:themeFill="accent1" w:themeFillTint="66"/>
            <w:vAlign w:val="center"/>
          </w:tcPr>
          <w:p w14:paraId="729E707D" w14:textId="77777777" w:rsidR="00243688" w:rsidRPr="00032E2E" w:rsidRDefault="00243688" w:rsidP="004D6072">
            <w:pPr>
              <w:jc w:val="center"/>
              <w:rPr>
                <w:rFonts w:ascii="Arial" w:hAnsi="Arial" w:cs="Arial"/>
                <w:b/>
              </w:rPr>
            </w:pPr>
            <w:r w:rsidRPr="00032E2E">
              <w:rPr>
                <w:rFonts w:ascii="Arial" w:hAnsi="Arial" w:cs="Arial"/>
                <w:b/>
              </w:rPr>
              <w:t>Strength</w:t>
            </w:r>
          </w:p>
        </w:tc>
        <w:tc>
          <w:tcPr>
            <w:tcW w:w="3420" w:type="dxa"/>
            <w:shd w:val="clear" w:color="auto" w:fill="B8CCE4" w:themeFill="accent1" w:themeFillTint="66"/>
            <w:vAlign w:val="center"/>
          </w:tcPr>
          <w:p w14:paraId="434E60FA" w14:textId="77777777" w:rsidR="00243688" w:rsidRPr="00032E2E" w:rsidRDefault="00243688" w:rsidP="004D6072">
            <w:pPr>
              <w:jc w:val="center"/>
              <w:rPr>
                <w:rFonts w:ascii="Arial" w:hAnsi="Arial" w:cs="Arial"/>
                <w:b/>
              </w:rPr>
            </w:pPr>
            <w:r w:rsidRPr="00032E2E">
              <w:rPr>
                <w:rFonts w:ascii="Arial" w:hAnsi="Arial" w:cs="Arial"/>
                <w:b/>
              </w:rPr>
              <w:t>Praise</w:t>
            </w:r>
            <w:r>
              <w:rPr>
                <w:rFonts w:ascii="Arial" w:hAnsi="Arial" w:cs="Arial"/>
                <w:b/>
              </w:rPr>
              <w:t xml:space="preserve"> Statement</w:t>
            </w:r>
          </w:p>
        </w:tc>
        <w:tc>
          <w:tcPr>
            <w:tcW w:w="2340" w:type="dxa"/>
            <w:shd w:val="clear" w:color="auto" w:fill="B8CCE4" w:themeFill="accent1" w:themeFillTint="66"/>
          </w:tcPr>
          <w:p w14:paraId="30EB2113" w14:textId="77777777" w:rsidR="00243688" w:rsidRPr="00032E2E" w:rsidRDefault="00243688" w:rsidP="004D6072">
            <w:pPr>
              <w:jc w:val="center"/>
              <w:rPr>
                <w:rFonts w:ascii="Arial" w:hAnsi="Arial" w:cs="Arial"/>
                <w:b/>
              </w:rPr>
            </w:pPr>
            <w:r w:rsidRPr="00032E2E">
              <w:rPr>
                <w:rFonts w:ascii="Arial" w:hAnsi="Arial" w:cs="Arial"/>
                <w:b/>
              </w:rPr>
              <w:t>Planned Timing</w:t>
            </w:r>
          </w:p>
        </w:tc>
      </w:tr>
      <w:tr w:rsidR="00243688" w:rsidRPr="00032E2E" w14:paraId="4A464C4F" w14:textId="77777777" w:rsidTr="004D6072">
        <w:trPr>
          <w:trHeight w:val="377"/>
        </w:trPr>
        <w:tc>
          <w:tcPr>
            <w:tcW w:w="1975" w:type="dxa"/>
            <w:vAlign w:val="center"/>
          </w:tcPr>
          <w:p w14:paraId="634B7D4E" w14:textId="77777777" w:rsidR="00243688" w:rsidRDefault="00243688" w:rsidP="004D6072">
            <w:pPr>
              <w:pStyle w:val="ListParagraph"/>
              <w:ind w:left="-105"/>
              <w:rPr>
                <w:rFonts w:ascii="Arial" w:hAnsi="Arial" w:cs="Arial"/>
              </w:rPr>
            </w:pPr>
          </w:p>
          <w:p w14:paraId="62130CB9" w14:textId="77777777" w:rsidR="00243688" w:rsidRDefault="00243688" w:rsidP="004D6072">
            <w:pPr>
              <w:pStyle w:val="ListParagraph"/>
              <w:ind w:left="-105"/>
              <w:rPr>
                <w:rFonts w:ascii="Arial" w:hAnsi="Arial" w:cs="Arial"/>
              </w:rPr>
            </w:pPr>
          </w:p>
          <w:p w14:paraId="0FDC0AEC" w14:textId="77777777" w:rsidR="00243688" w:rsidRPr="00032E2E" w:rsidRDefault="00243688" w:rsidP="004D6072">
            <w:pPr>
              <w:pStyle w:val="ListParagraph"/>
              <w:ind w:left="-105"/>
              <w:rPr>
                <w:rFonts w:ascii="Arial" w:hAnsi="Arial" w:cs="Arial"/>
              </w:rPr>
            </w:pPr>
          </w:p>
        </w:tc>
        <w:tc>
          <w:tcPr>
            <w:tcW w:w="2880" w:type="dxa"/>
          </w:tcPr>
          <w:p w14:paraId="079BC0ED" w14:textId="77777777" w:rsidR="00243688" w:rsidRPr="00032E2E" w:rsidRDefault="00243688" w:rsidP="004D6072">
            <w:pPr>
              <w:rPr>
                <w:rFonts w:ascii="Arial" w:hAnsi="Arial" w:cs="Arial"/>
              </w:rPr>
            </w:pPr>
          </w:p>
        </w:tc>
        <w:tc>
          <w:tcPr>
            <w:tcW w:w="3510" w:type="dxa"/>
            <w:vAlign w:val="center"/>
          </w:tcPr>
          <w:p w14:paraId="7D44F89E" w14:textId="77777777" w:rsidR="00243688" w:rsidRPr="00032E2E" w:rsidRDefault="00243688" w:rsidP="004D6072">
            <w:pPr>
              <w:rPr>
                <w:rFonts w:ascii="Arial" w:hAnsi="Arial" w:cs="Arial"/>
              </w:rPr>
            </w:pPr>
          </w:p>
        </w:tc>
        <w:tc>
          <w:tcPr>
            <w:tcW w:w="3420" w:type="dxa"/>
            <w:vAlign w:val="center"/>
          </w:tcPr>
          <w:p w14:paraId="5A02D243" w14:textId="77777777" w:rsidR="00243688" w:rsidRPr="00032E2E" w:rsidRDefault="00243688" w:rsidP="004D6072">
            <w:pPr>
              <w:rPr>
                <w:rFonts w:ascii="Arial" w:hAnsi="Arial" w:cs="Arial"/>
              </w:rPr>
            </w:pPr>
          </w:p>
        </w:tc>
        <w:tc>
          <w:tcPr>
            <w:tcW w:w="2340" w:type="dxa"/>
          </w:tcPr>
          <w:p w14:paraId="394940C3" w14:textId="77777777" w:rsidR="00243688" w:rsidRPr="00032E2E" w:rsidRDefault="00243688" w:rsidP="004D6072">
            <w:pPr>
              <w:rPr>
                <w:rFonts w:ascii="Arial" w:hAnsi="Arial" w:cs="Arial"/>
              </w:rPr>
            </w:pPr>
          </w:p>
        </w:tc>
      </w:tr>
      <w:tr w:rsidR="00243688" w:rsidRPr="00032E2E" w14:paraId="3A45E772" w14:textId="77777777" w:rsidTr="004D6072">
        <w:trPr>
          <w:trHeight w:val="323"/>
        </w:trPr>
        <w:tc>
          <w:tcPr>
            <w:tcW w:w="1975" w:type="dxa"/>
            <w:vAlign w:val="center"/>
          </w:tcPr>
          <w:p w14:paraId="05EA59E1" w14:textId="77777777" w:rsidR="00243688" w:rsidRDefault="00243688" w:rsidP="004D6072">
            <w:pPr>
              <w:pStyle w:val="ListParagraph"/>
              <w:ind w:left="-105"/>
              <w:rPr>
                <w:rFonts w:ascii="Arial" w:hAnsi="Arial" w:cs="Arial"/>
              </w:rPr>
            </w:pPr>
          </w:p>
          <w:p w14:paraId="0A86C4CA" w14:textId="77777777" w:rsidR="00243688" w:rsidRDefault="00243688" w:rsidP="004D6072">
            <w:pPr>
              <w:pStyle w:val="ListParagraph"/>
              <w:ind w:left="-105"/>
              <w:rPr>
                <w:rFonts w:ascii="Arial" w:hAnsi="Arial" w:cs="Arial"/>
              </w:rPr>
            </w:pPr>
          </w:p>
          <w:p w14:paraId="6F3827C3" w14:textId="77777777" w:rsidR="00243688" w:rsidRPr="00032E2E" w:rsidRDefault="00243688" w:rsidP="004D6072">
            <w:pPr>
              <w:pStyle w:val="ListParagraph"/>
              <w:ind w:left="-105"/>
              <w:rPr>
                <w:rFonts w:ascii="Arial" w:hAnsi="Arial" w:cs="Arial"/>
              </w:rPr>
            </w:pPr>
          </w:p>
        </w:tc>
        <w:tc>
          <w:tcPr>
            <w:tcW w:w="2880" w:type="dxa"/>
          </w:tcPr>
          <w:p w14:paraId="585A4E63" w14:textId="77777777" w:rsidR="00243688" w:rsidRPr="00032E2E" w:rsidRDefault="00243688" w:rsidP="004D6072">
            <w:pPr>
              <w:rPr>
                <w:rFonts w:ascii="Arial" w:hAnsi="Arial" w:cs="Arial"/>
              </w:rPr>
            </w:pPr>
          </w:p>
        </w:tc>
        <w:tc>
          <w:tcPr>
            <w:tcW w:w="3510" w:type="dxa"/>
            <w:vAlign w:val="center"/>
          </w:tcPr>
          <w:p w14:paraId="1B7E1132" w14:textId="77777777" w:rsidR="00243688" w:rsidRPr="00032E2E" w:rsidRDefault="00243688" w:rsidP="004D6072">
            <w:pPr>
              <w:rPr>
                <w:rFonts w:ascii="Arial" w:hAnsi="Arial" w:cs="Arial"/>
              </w:rPr>
            </w:pPr>
          </w:p>
        </w:tc>
        <w:tc>
          <w:tcPr>
            <w:tcW w:w="3420" w:type="dxa"/>
            <w:vAlign w:val="center"/>
          </w:tcPr>
          <w:p w14:paraId="4E666DDA" w14:textId="77777777" w:rsidR="00243688" w:rsidRPr="00032E2E" w:rsidRDefault="00243688" w:rsidP="004D6072">
            <w:pPr>
              <w:rPr>
                <w:rFonts w:ascii="Arial" w:hAnsi="Arial" w:cs="Arial"/>
              </w:rPr>
            </w:pPr>
          </w:p>
        </w:tc>
        <w:tc>
          <w:tcPr>
            <w:tcW w:w="2340" w:type="dxa"/>
          </w:tcPr>
          <w:p w14:paraId="4A9110FF" w14:textId="77777777" w:rsidR="00243688" w:rsidRPr="00032E2E" w:rsidRDefault="00243688" w:rsidP="004D6072">
            <w:pPr>
              <w:rPr>
                <w:rFonts w:ascii="Arial" w:hAnsi="Arial" w:cs="Arial"/>
              </w:rPr>
            </w:pPr>
          </w:p>
        </w:tc>
      </w:tr>
      <w:tr w:rsidR="00243688" w:rsidRPr="00032E2E" w14:paraId="56A6111E" w14:textId="77777777" w:rsidTr="004D6072">
        <w:trPr>
          <w:trHeight w:val="323"/>
        </w:trPr>
        <w:tc>
          <w:tcPr>
            <w:tcW w:w="1975" w:type="dxa"/>
            <w:vAlign w:val="center"/>
          </w:tcPr>
          <w:p w14:paraId="26CCCDF7" w14:textId="77777777" w:rsidR="00243688" w:rsidRDefault="00243688" w:rsidP="004D6072">
            <w:pPr>
              <w:pStyle w:val="ListParagraph"/>
              <w:ind w:left="-105"/>
              <w:rPr>
                <w:rFonts w:ascii="Arial" w:hAnsi="Arial" w:cs="Arial"/>
              </w:rPr>
            </w:pPr>
          </w:p>
          <w:p w14:paraId="1A06567F" w14:textId="77777777" w:rsidR="00243688" w:rsidRDefault="00243688" w:rsidP="004D6072">
            <w:pPr>
              <w:pStyle w:val="ListParagraph"/>
              <w:ind w:left="-105"/>
              <w:rPr>
                <w:rFonts w:ascii="Arial" w:hAnsi="Arial" w:cs="Arial"/>
              </w:rPr>
            </w:pPr>
          </w:p>
          <w:p w14:paraId="003110D8" w14:textId="77777777" w:rsidR="00243688" w:rsidRPr="00032E2E" w:rsidRDefault="00243688" w:rsidP="004D6072">
            <w:pPr>
              <w:pStyle w:val="ListParagraph"/>
              <w:ind w:left="-105"/>
              <w:rPr>
                <w:rFonts w:ascii="Arial" w:hAnsi="Arial" w:cs="Arial"/>
              </w:rPr>
            </w:pPr>
          </w:p>
        </w:tc>
        <w:tc>
          <w:tcPr>
            <w:tcW w:w="2880" w:type="dxa"/>
          </w:tcPr>
          <w:p w14:paraId="755FE59D" w14:textId="77777777" w:rsidR="00243688" w:rsidRPr="00032E2E" w:rsidRDefault="00243688" w:rsidP="004D6072">
            <w:pPr>
              <w:rPr>
                <w:rFonts w:ascii="Arial" w:hAnsi="Arial" w:cs="Arial"/>
              </w:rPr>
            </w:pPr>
          </w:p>
        </w:tc>
        <w:tc>
          <w:tcPr>
            <w:tcW w:w="3510" w:type="dxa"/>
            <w:vAlign w:val="center"/>
          </w:tcPr>
          <w:p w14:paraId="7AF8AC3F" w14:textId="77777777" w:rsidR="00243688" w:rsidRPr="00032E2E" w:rsidRDefault="00243688" w:rsidP="004D6072">
            <w:pPr>
              <w:rPr>
                <w:rFonts w:ascii="Arial" w:hAnsi="Arial" w:cs="Arial"/>
              </w:rPr>
            </w:pPr>
          </w:p>
        </w:tc>
        <w:tc>
          <w:tcPr>
            <w:tcW w:w="3420" w:type="dxa"/>
            <w:vAlign w:val="center"/>
          </w:tcPr>
          <w:p w14:paraId="30F4F0FD" w14:textId="77777777" w:rsidR="00243688" w:rsidRPr="00032E2E" w:rsidRDefault="00243688" w:rsidP="004D6072">
            <w:pPr>
              <w:rPr>
                <w:rFonts w:ascii="Arial" w:hAnsi="Arial" w:cs="Arial"/>
              </w:rPr>
            </w:pPr>
          </w:p>
        </w:tc>
        <w:tc>
          <w:tcPr>
            <w:tcW w:w="2340" w:type="dxa"/>
          </w:tcPr>
          <w:p w14:paraId="3FCDD661" w14:textId="77777777" w:rsidR="00243688" w:rsidRPr="00032E2E" w:rsidRDefault="00243688" w:rsidP="004D6072">
            <w:pPr>
              <w:rPr>
                <w:rFonts w:ascii="Arial" w:hAnsi="Arial" w:cs="Arial"/>
              </w:rPr>
            </w:pPr>
          </w:p>
        </w:tc>
      </w:tr>
    </w:tbl>
    <w:p w14:paraId="3BEB897C" w14:textId="77777777" w:rsidR="00243688" w:rsidRDefault="00243688" w:rsidP="00243688">
      <w:pPr>
        <w:rPr>
          <w:rFonts w:ascii="Arial" w:hAnsi="Arial" w:cs="Arial"/>
          <w:b/>
        </w:rPr>
      </w:pPr>
    </w:p>
    <w:p w14:paraId="56062EDD" w14:textId="77777777" w:rsidR="00243688" w:rsidRPr="005830C6" w:rsidRDefault="00243688" w:rsidP="00243688">
      <w:pPr>
        <w:rPr>
          <w:rFonts w:ascii="Arial" w:hAnsi="Arial" w:cs="Arial"/>
          <w:b/>
        </w:rPr>
      </w:pPr>
      <w:r w:rsidRPr="00032E2E">
        <w:rPr>
          <w:rFonts w:ascii="Arial" w:hAnsi="Arial" w:cs="Arial"/>
          <w:b/>
        </w:rPr>
        <w:t xml:space="preserve">Evaluate praise plan </w:t>
      </w:r>
      <w:r>
        <w:rPr>
          <w:rFonts w:ascii="Arial" w:hAnsi="Arial" w:cs="Arial"/>
          <w:b/>
        </w:rPr>
        <w:t>implementation</w:t>
      </w:r>
      <w:r w:rsidRPr="00032E2E">
        <w:rPr>
          <w:rFonts w:ascii="Arial" w:hAnsi="Arial" w:cs="Arial"/>
          <w:b/>
        </w:rPr>
        <w:t>:</w:t>
      </w:r>
      <w:r>
        <w:rPr>
          <w:rFonts w:ascii="Arial" w:hAnsi="Arial" w:cs="Arial"/>
          <w:b/>
        </w:rPr>
        <w:t xml:space="preserve"> </w:t>
      </w:r>
      <w:r w:rsidRPr="00032E2E">
        <w:rPr>
          <w:rFonts w:ascii="Arial" w:hAnsi="Arial" w:cs="Arial"/>
        </w:rPr>
        <w:t>Try using this simple form for the first 10 days of your praise plan!</w:t>
      </w:r>
    </w:p>
    <w:tbl>
      <w:tblPr>
        <w:tblStyle w:val="TableGrid1"/>
        <w:tblW w:w="0" w:type="auto"/>
        <w:tblInd w:w="-5" w:type="dxa"/>
        <w:tblLook w:val="04A0" w:firstRow="1" w:lastRow="0" w:firstColumn="1" w:lastColumn="0" w:noHBand="0" w:noVBand="1"/>
      </w:tblPr>
      <w:tblGrid>
        <w:gridCol w:w="647"/>
        <w:gridCol w:w="648"/>
        <w:gridCol w:w="648"/>
        <w:gridCol w:w="648"/>
        <w:gridCol w:w="647"/>
        <w:gridCol w:w="648"/>
        <w:gridCol w:w="648"/>
        <w:gridCol w:w="648"/>
        <w:gridCol w:w="647"/>
        <w:gridCol w:w="648"/>
        <w:gridCol w:w="648"/>
        <w:gridCol w:w="648"/>
        <w:gridCol w:w="647"/>
        <w:gridCol w:w="648"/>
        <w:gridCol w:w="648"/>
        <w:gridCol w:w="648"/>
        <w:gridCol w:w="647"/>
        <w:gridCol w:w="648"/>
        <w:gridCol w:w="648"/>
        <w:gridCol w:w="648"/>
      </w:tblGrid>
      <w:tr w:rsidR="00243688" w:rsidRPr="00CC7514" w14:paraId="38D4F3E7" w14:textId="77777777" w:rsidTr="004D6072">
        <w:tc>
          <w:tcPr>
            <w:tcW w:w="1295" w:type="dxa"/>
            <w:gridSpan w:val="2"/>
            <w:tcBorders>
              <w:top w:val="single" w:sz="4" w:space="0" w:color="auto"/>
            </w:tcBorders>
            <w:shd w:val="clear" w:color="auto" w:fill="B8CCE4" w:themeFill="accent1" w:themeFillTint="66"/>
          </w:tcPr>
          <w:p w14:paraId="4640C5CD" w14:textId="77777777" w:rsidR="00243688" w:rsidRPr="00CC7514" w:rsidRDefault="00243688" w:rsidP="004D6072">
            <w:pPr>
              <w:jc w:val="center"/>
              <w:rPr>
                <w:rFonts w:ascii="Arial" w:hAnsi="Arial" w:cs="Arial"/>
                <w:b/>
                <w:sz w:val="24"/>
                <w:szCs w:val="24"/>
              </w:rPr>
            </w:pPr>
            <w:r>
              <w:rPr>
                <w:rFonts w:ascii="Arial" w:hAnsi="Arial" w:cs="Arial"/>
                <w:b/>
                <w:sz w:val="24"/>
                <w:szCs w:val="24"/>
              </w:rPr>
              <w:t>Mon</w:t>
            </w:r>
          </w:p>
        </w:tc>
        <w:tc>
          <w:tcPr>
            <w:tcW w:w="1296" w:type="dxa"/>
            <w:gridSpan w:val="2"/>
            <w:tcBorders>
              <w:top w:val="single" w:sz="4" w:space="0" w:color="auto"/>
            </w:tcBorders>
            <w:shd w:val="clear" w:color="auto" w:fill="B8CCE4" w:themeFill="accent1" w:themeFillTint="66"/>
          </w:tcPr>
          <w:p w14:paraId="3DF12A6E" w14:textId="77777777" w:rsidR="00243688" w:rsidRPr="00CC7514" w:rsidRDefault="00243688" w:rsidP="004D6072">
            <w:pPr>
              <w:jc w:val="center"/>
              <w:rPr>
                <w:rFonts w:ascii="Arial" w:hAnsi="Arial" w:cs="Arial"/>
                <w:b/>
                <w:sz w:val="24"/>
                <w:szCs w:val="24"/>
              </w:rPr>
            </w:pPr>
            <w:r>
              <w:rPr>
                <w:rFonts w:ascii="Arial" w:hAnsi="Arial" w:cs="Arial"/>
                <w:b/>
                <w:sz w:val="24"/>
                <w:szCs w:val="24"/>
              </w:rPr>
              <w:t>Tues</w:t>
            </w:r>
          </w:p>
        </w:tc>
        <w:tc>
          <w:tcPr>
            <w:tcW w:w="1295" w:type="dxa"/>
            <w:gridSpan w:val="2"/>
            <w:tcBorders>
              <w:top w:val="single" w:sz="4" w:space="0" w:color="auto"/>
            </w:tcBorders>
            <w:shd w:val="clear" w:color="auto" w:fill="B8CCE4" w:themeFill="accent1" w:themeFillTint="66"/>
          </w:tcPr>
          <w:p w14:paraId="67F59972" w14:textId="77777777" w:rsidR="00243688" w:rsidRPr="00CC7514" w:rsidRDefault="00243688" w:rsidP="004D6072">
            <w:pPr>
              <w:jc w:val="center"/>
              <w:rPr>
                <w:rFonts w:ascii="Arial" w:hAnsi="Arial" w:cs="Arial"/>
                <w:b/>
                <w:sz w:val="24"/>
                <w:szCs w:val="24"/>
              </w:rPr>
            </w:pPr>
            <w:r>
              <w:rPr>
                <w:rFonts w:ascii="Arial" w:hAnsi="Arial" w:cs="Arial"/>
                <w:b/>
                <w:sz w:val="24"/>
                <w:szCs w:val="24"/>
              </w:rPr>
              <w:t>Wed</w:t>
            </w:r>
          </w:p>
        </w:tc>
        <w:tc>
          <w:tcPr>
            <w:tcW w:w="1296" w:type="dxa"/>
            <w:gridSpan w:val="2"/>
            <w:tcBorders>
              <w:top w:val="single" w:sz="4" w:space="0" w:color="auto"/>
            </w:tcBorders>
            <w:shd w:val="clear" w:color="auto" w:fill="B8CCE4" w:themeFill="accent1" w:themeFillTint="66"/>
          </w:tcPr>
          <w:p w14:paraId="540CA24C" w14:textId="77777777" w:rsidR="00243688" w:rsidRPr="00CC7514" w:rsidRDefault="00243688" w:rsidP="004D6072">
            <w:pPr>
              <w:jc w:val="center"/>
              <w:rPr>
                <w:rFonts w:ascii="Arial" w:hAnsi="Arial" w:cs="Arial"/>
                <w:b/>
                <w:sz w:val="24"/>
                <w:szCs w:val="24"/>
              </w:rPr>
            </w:pPr>
            <w:r>
              <w:rPr>
                <w:rFonts w:ascii="Arial" w:hAnsi="Arial" w:cs="Arial"/>
                <w:b/>
                <w:sz w:val="24"/>
                <w:szCs w:val="24"/>
              </w:rPr>
              <w:t>Th</w:t>
            </w:r>
          </w:p>
        </w:tc>
        <w:tc>
          <w:tcPr>
            <w:tcW w:w="1295" w:type="dxa"/>
            <w:gridSpan w:val="2"/>
            <w:tcBorders>
              <w:top w:val="single" w:sz="4" w:space="0" w:color="auto"/>
            </w:tcBorders>
            <w:shd w:val="clear" w:color="auto" w:fill="B8CCE4" w:themeFill="accent1" w:themeFillTint="66"/>
          </w:tcPr>
          <w:p w14:paraId="03BB2F6E" w14:textId="77777777" w:rsidR="00243688" w:rsidRPr="00CC7514" w:rsidRDefault="00243688" w:rsidP="004D6072">
            <w:pPr>
              <w:jc w:val="center"/>
              <w:rPr>
                <w:rFonts w:ascii="Arial" w:hAnsi="Arial" w:cs="Arial"/>
                <w:b/>
                <w:sz w:val="24"/>
                <w:szCs w:val="24"/>
              </w:rPr>
            </w:pPr>
            <w:r w:rsidRPr="00CC7514">
              <w:rPr>
                <w:rFonts w:ascii="Arial" w:hAnsi="Arial" w:cs="Arial"/>
                <w:b/>
                <w:sz w:val="24"/>
                <w:szCs w:val="24"/>
              </w:rPr>
              <w:t>Fr</w:t>
            </w:r>
            <w:r>
              <w:rPr>
                <w:rFonts w:ascii="Arial" w:hAnsi="Arial" w:cs="Arial"/>
                <w:b/>
                <w:sz w:val="24"/>
                <w:szCs w:val="24"/>
              </w:rPr>
              <w:t>i</w:t>
            </w:r>
          </w:p>
        </w:tc>
        <w:tc>
          <w:tcPr>
            <w:tcW w:w="1296" w:type="dxa"/>
            <w:gridSpan w:val="2"/>
            <w:tcBorders>
              <w:top w:val="single" w:sz="4" w:space="0" w:color="auto"/>
            </w:tcBorders>
            <w:shd w:val="clear" w:color="auto" w:fill="B8CCE4" w:themeFill="accent1" w:themeFillTint="66"/>
          </w:tcPr>
          <w:p w14:paraId="3F173F11" w14:textId="77777777" w:rsidR="00243688" w:rsidRPr="00CC7514" w:rsidRDefault="00243688" w:rsidP="004D6072">
            <w:pPr>
              <w:jc w:val="center"/>
              <w:rPr>
                <w:rFonts w:ascii="Arial" w:hAnsi="Arial" w:cs="Arial"/>
                <w:b/>
                <w:sz w:val="24"/>
                <w:szCs w:val="24"/>
              </w:rPr>
            </w:pPr>
            <w:r>
              <w:rPr>
                <w:rFonts w:ascii="Arial" w:hAnsi="Arial" w:cs="Arial"/>
                <w:b/>
                <w:sz w:val="24"/>
                <w:szCs w:val="24"/>
              </w:rPr>
              <w:t>Mon</w:t>
            </w:r>
          </w:p>
        </w:tc>
        <w:tc>
          <w:tcPr>
            <w:tcW w:w="1295" w:type="dxa"/>
            <w:gridSpan w:val="2"/>
            <w:tcBorders>
              <w:top w:val="single" w:sz="4" w:space="0" w:color="auto"/>
            </w:tcBorders>
            <w:shd w:val="clear" w:color="auto" w:fill="B8CCE4" w:themeFill="accent1" w:themeFillTint="66"/>
          </w:tcPr>
          <w:p w14:paraId="79DB3A2D" w14:textId="77777777" w:rsidR="00243688" w:rsidRPr="00CC7514" w:rsidRDefault="00243688" w:rsidP="004D6072">
            <w:pPr>
              <w:jc w:val="center"/>
              <w:rPr>
                <w:rFonts w:ascii="Arial" w:hAnsi="Arial" w:cs="Arial"/>
                <w:b/>
                <w:sz w:val="24"/>
                <w:szCs w:val="24"/>
              </w:rPr>
            </w:pPr>
            <w:r>
              <w:rPr>
                <w:rFonts w:ascii="Arial" w:hAnsi="Arial" w:cs="Arial"/>
                <w:b/>
                <w:sz w:val="24"/>
                <w:szCs w:val="24"/>
              </w:rPr>
              <w:t>Tues</w:t>
            </w:r>
          </w:p>
        </w:tc>
        <w:tc>
          <w:tcPr>
            <w:tcW w:w="1296" w:type="dxa"/>
            <w:gridSpan w:val="2"/>
            <w:tcBorders>
              <w:top w:val="single" w:sz="4" w:space="0" w:color="auto"/>
            </w:tcBorders>
            <w:shd w:val="clear" w:color="auto" w:fill="B8CCE4" w:themeFill="accent1" w:themeFillTint="66"/>
          </w:tcPr>
          <w:p w14:paraId="6A53C9BB" w14:textId="77777777" w:rsidR="00243688" w:rsidRPr="00CC7514" w:rsidRDefault="00243688" w:rsidP="004D6072">
            <w:pPr>
              <w:jc w:val="center"/>
              <w:rPr>
                <w:rFonts w:ascii="Arial" w:hAnsi="Arial" w:cs="Arial"/>
                <w:b/>
                <w:sz w:val="24"/>
                <w:szCs w:val="24"/>
              </w:rPr>
            </w:pPr>
            <w:r>
              <w:rPr>
                <w:rFonts w:ascii="Arial" w:hAnsi="Arial" w:cs="Arial"/>
                <w:b/>
                <w:sz w:val="24"/>
                <w:szCs w:val="24"/>
              </w:rPr>
              <w:t>Wed</w:t>
            </w:r>
          </w:p>
        </w:tc>
        <w:tc>
          <w:tcPr>
            <w:tcW w:w="1295" w:type="dxa"/>
            <w:gridSpan w:val="2"/>
            <w:tcBorders>
              <w:top w:val="single" w:sz="4" w:space="0" w:color="auto"/>
            </w:tcBorders>
            <w:shd w:val="clear" w:color="auto" w:fill="B8CCE4" w:themeFill="accent1" w:themeFillTint="66"/>
          </w:tcPr>
          <w:p w14:paraId="2B6EEEAA" w14:textId="77777777" w:rsidR="00243688" w:rsidRPr="00CC7514" w:rsidRDefault="00243688" w:rsidP="004D6072">
            <w:pPr>
              <w:jc w:val="center"/>
              <w:rPr>
                <w:rFonts w:ascii="Arial" w:hAnsi="Arial" w:cs="Arial"/>
                <w:b/>
                <w:sz w:val="24"/>
                <w:szCs w:val="24"/>
              </w:rPr>
            </w:pPr>
            <w:r>
              <w:rPr>
                <w:rFonts w:ascii="Arial" w:hAnsi="Arial" w:cs="Arial"/>
                <w:b/>
                <w:sz w:val="24"/>
                <w:szCs w:val="24"/>
              </w:rPr>
              <w:t>Th</w:t>
            </w:r>
          </w:p>
        </w:tc>
        <w:tc>
          <w:tcPr>
            <w:tcW w:w="1296" w:type="dxa"/>
            <w:gridSpan w:val="2"/>
            <w:tcBorders>
              <w:top w:val="single" w:sz="4" w:space="0" w:color="auto"/>
            </w:tcBorders>
            <w:shd w:val="clear" w:color="auto" w:fill="B8CCE4" w:themeFill="accent1" w:themeFillTint="66"/>
          </w:tcPr>
          <w:p w14:paraId="59C6C087" w14:textId="77777777" w:rsidR="00243688" w:rsidRPr="00CC7514" w:rsidRDefault="00243688" w:rsidP="004D6072">
            <w:pPr>
              <w:jc w:val="center"/>
              <w:rPr>
                <w:rFonts w:ascii="Arial" w:hAnsi="Arial" w:cs="Arial"/>
                <w:b/>
                <w:sz w:val="24"/>
                <w:szCs w:val="24"/>
              </w:rPr>
            </w:pPr>
            <w:r w:rsidRPr="00CC7514">
              <w:rPr>
                <w:rFonts w:ascii="Arial" w:hAnsi="Arial" w:cs="Arial"/>
                <w:b/>
                <w:sz w:val="24"/>
                <w:szCs w:val="24"/>
              </w:rPr>
              <w:t>Fr</w:t>
            </w:r>
            <w:r>
              <w:rPr>
                <w:rFonts w:ascii="Arial" w:hAnsi="Arial" w:cs="Arial"/>
                <w:b/>
                <w:sz w:val="24"/>
                <w:szCs w:val="24"/>
              </w:rPr>
              <w:t>i</w:t>
            </w:r>
          </w:p>
        </w:tc>
      </w:tr>
      <w:tr w:rsidR="00243688" w:rsidRPr="00CC7514" w14:paraId="258115CE" w14:textId="77777777" w:rsidTr="004D6072">
        <w:tc>
          <w:tcPr>
            <w:tcW w:w="647" w:type="dxa"/>
            <w:shd w:val="clear" w:color="auto" w:fill="DBE5F1" w:themeFill="accent1" w:themeFillTint="33"/>
          </w:tcPr>
          <w:p w14:paraId="5C9DBE3B"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2A97CB0E"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1C55A7F6"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1D1953F9"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6FB7357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628C324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3771082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0653D6BC"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59618DBD"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0E876248"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7AD216BB"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68BEF513"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00CCBE89"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49B63F1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6F9E834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2F2056FA"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06B5703E"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799FAF9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7E1F64F4"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1570DAA8" w14:textId="77777777" w:rsidR="00243688" w:rsidRPr="00CC7514" w:rsidRDefault="00243688" w:rsidP="004D6072">
            <w:pPr>
              <w:rPr>
                <w:rFonts w:ascii="Arial" w:hAnsi="Arial" w:cs="Arial"/>
                <w:sz w:val="24"/>
                <w:szCs w:val="24"/>
              </w:rPr>
            </w:pPr>
            <w:r>
              <w:rPr>
                <w:rFonts w:ascii="Arial" w:hAnsi="Arial" w:cs="Arial"/>
                <w:sz w:val="24"/>
                <w:szCs w:val="24"/>
              </w:rPr>
              <w:t>No</w:t>
            </w:r>
          </w:p>
        </w:tc>
      </w:tr>
      <w:tr w:rsidR="00243688" w:rsidRPr="00CC7514" w14:paraId="7D3AD799" w14:textId="77777777" w:rsidTr="004D6072">
        <w:tc>
          <w:tcPr>
            <w:tcW w:w="647" w:type="dxa"/>
          </w:tcPr>
          <w:p w14:paraId="642E5135" w14:textId="77777777" w:rsidR="00243688" w:rsidRDefault="00243688" w:rsidP="004D6072">
            <w:pPr>
              <w:rPr>
                <w:rFonts w:ascii="Arial" w:hAnsi="Arial" w:cs="Arial"/>
                <w:sz w:val="24"/>
                <w:szCs w:val="24"/>
              </w:rPr>
            </w:pPr>
          </w:p>
          <w:p w14:paraId="5FEE4222" w14:textId="77777777" w:rsidR="00243688" w:rsidRPr="00CC7514" w:rsidRDefault="00243688" w:rsidP="004D6072">
            <w:pPr>
              <w:rPr>
                <w:rFonts w:ascii="Arial" w:hAnsi="Arial" w:cs="Arial"/>
                <w:sz w:val="24"/>
                <w:szCs w:val="24"/>
              </w:rPr>
            </w:pPr>
          </w:p>
        </w:tc>
        <w:tc>
          <w:tcPr>
            <w:tcW w:w="648" w:type="dxa"/>
          </w:tcPr>
          <w:p w14:paraId="526BF10F" w14:textId="77777777" w:rsidR="00243688" w:rsidRPr="00CC7514" w:rsidRDefault="00243688" w:rsidP="004D6072">
            <w:pPr>
              <w:rPr>
                <w:rFonts w:ascii="Arial" w:hAnsi="Arial" w:cs="Arial"/>
                <w:sz w:val="24"/>
                <w:szCs w:val="24"/>
              </w:rPr>
            </w:pPr>
          </w:p>
        </w:tc>
        <w:tc>
          <w:tcPr>
            <w:tcW w:w="648" w:type="dxa"/>
          </w:tcPr>
          <w:p w14:paraId="120BBD12" w14:textId="77777777" w:rsidR="00243688" w:rsidRPr="00CC7514" w:rsidRDefault="00243688" w:rsidP="004D6072">
            <w:pPr>
              <w:rPr>
                <w:rFonts w:ascii="Arial" w:hAnsi="Arial" w:cs="Arial"/>
                <w:sz w:val="24"/>
                <w:szCs w:val="24"/>
              </w:rPr>
            </w:pPr>
          </w:p>
        </w:tc>
        <w:tc>
          <w:tcPr>
            <w:tcW w:w="648" w:type="dxa"/>
          </w:tcPr>
          <w:p w14:paraId="67610F3D" w14:textId="77777777" w:rsidR="00243688" w:rsidRPr="00CC7514" w:rsidRDefault="00243688" w:rsidP="004D6072">
            <w:pPr>
              <w:rPr>
                <w:rFonts w:ascii="Arial" w:hAnsi="Arial" w:cs="Arial"/>
                <w:sz w:val="24"/>
                <w:szCs w:val="24"/>
              </w:rPr>
            </w:pPr>
          </w:p>
        </w:tc>
        <w:tc>
          <w:tcPr>
            <w:tcW w:w="647" w:type="dxa"/>
          </w:tcPr>
          <w:p w14:paraId="11927DBD" w14:textId="77777777" w:rsidR="00243688" w:rsidRPr="00CC7514" w:rsidRDefault="00243688" w:rsidP="004D6072">
            <w:pPr>
              <w:rPr>
                <w:rFonts w:ascii="Arial" w:hAnsi="Arial" w:cs="Arial"/>
                <w:sz w:val="24"/>
                <w:szCs w:val="24"/>
              </w:rPr>
            </w:pPr>
          </w:p>
        </w:tc>
        <w:tc>
          <w:tcPr>
            <w:tcW w:w="648" w:type="dxa"/>
          </w:tcPr>
          <w:p w14:paraId="3BEE88B0" w14:textId="77777777" w:rsidR="00243688" w:rsidRPr="00CC7514" w:rsidRDefault="00243688" w:rsidP="004D6072">
            <w:pPr>
              <w:rPr>
                <w:rFonts w:ascii="Arial" w:hAnsi="Arial" w:cs="Arial"/>
                <w:sz w:val="24"/>
                <w:szCs w:val="24"/>
              </w:rPr>
            </w:pPr>
          </w:p>
        </w:tc>
        <w:tc>
          <w:tcPr>
            <w:tcW w:w="648" w:type="dxa"/>
          </w:tcPr>
          <w:p w14:paraId="48FE9749" w14:textId="77777777" w:rsidR="00243688" w:rsidRPr="00CC7514" w:rsidRDefault="00243688" w:rsidP="004D6072">
            <w:pPr>
              <w:rPr>
                <w:rFonts w:ascii="Arial" w:hAnsi="Arial" w:cs="Arial"/>
                <w:sz w:val="24"/>
                <w:szCs w:val="24"/>
              </w:rPr>
            </w:pPr>
          </w:p>
        </w:tc>
        <w:tc>
          <w:tcPr>
            <w:tcW w:w="648" w:type="dxa"/>
          </w:tcPr>
          <w:p w14:paraId="69FEB311" w14:textId="77777777" w:rsidR="00243688" w:rsidRPr="00CC7514" w:rsidRDefault="00243688" w:rsidP="004D6072">
            <w:pPr>
              <w:rPr>
                <w:rFonts w:ascii="Arial" w:hAnsi="Arial" w:cs="Arial"/>
                <w:sz w:val="24"/>
                <w:szCs w:val="24"/>
              </w:rPr>
            </w:pPr>
          </w:p>
        </w:tc>
        <w:tc>
          <w:tcPr>
            <w:tcW w:w="647" w:type="dxa"/>
          </w:tcPr>
          <w:p w14:paraId="6B28946D" w14:textId="77777777" w:rsidR="00243688" w:rsidRPr="00CC7514" w:rsidRDefault="00243688" w:rsidP="004D6072">
            <w:pPr>
              <w:rPr>
                <w:rFonts w:ascii="Arial" w:hAnsi="Arial" w:cs="Arial"/>
                <w:sz w:val="24"/>
                <w:szCs w:val="24"/>
              </w:rPr>
            </w:pPr>
          </w:p>
        </w:tc>
        <w:tc>
          <w:tcPr>
            <w:tcW w:w="648" w:type="dxa"/>
          </w:tcPr>
          <w:p w14:paraId="0ED3001A" w14:textId="77777777" w:rsidR="00243688" w:rsidRPr="00CC7514" w:rsidRDefault="00243688" w:rsidP="004D6072">
            <w:pPr>
              <w:rPr>
                <w:rFonts w:ascii="Arial" w:hAnsi="Arial" w:cs="Arial"/>
                <w:sz w:val="24"/>
                <w:szCs w:val="24"/>
              </w:rPr>
            </w:pPr>
          </w:p>
        </w:tc>
        <w:tc>
          <w:tcPr>
            <w:tcW w:w="648" w:type="dxa"/>
          </w:tcPr>
          <w:p w14:paraId="4FB7AB81" w14:textId="77777777" w:rsidR="00243688" w:rsidRPr="00CC7514" w:rsidRDefault="00243688" w:rsidP="004D6072">
            <w:pPr>
              <w:rPr>
                <w:rFonts w:ascii="Arial" w:hAnsi="Arial" w:cs="Arial"/>
                <w:sz w:val="24"/>
                <w:szCs w:val="24"/>
              </w:rPr>
            </w:pPr>
          </w:p>
        </w:tc>
        <w:tc>
          <w:tcPr>
            <w:tcW w:w="648" w:type="dxa"/>
          </w:tcPr>
          <w:p w14:paraId="543B4755" w14:textId="77777777" w:rsidR="00243688" w:rsidRPr="00CC7514" w:rsidRDefault="00243688" w:rsidP="004D6072">
            <w:pPr>
              <w:rPr>
                <w:rFonts w:ascii="Arial" w:hAnsi="Arial" w:cs="Arial"/>
                <w:sz w:val="24"/>
                <w:szCs w:val="24"/>
              </w:rPr>
            </w:pPr>
          </w:p>
        </w:tc>
        <w:tc>
          <w:tcPr>
            <w:tcW w:w="647" w:type="dxa"/>
          </w:tcPr>
          <w:p w14:paraId="012C6F0F" w14:textId="77777777" w:rsidR="00243688" w:rsidRPr="00CC7514" w:rsidRDefault="00243688" w:rsidP="004D6072">
            <w:pPr>
              <w:rPr>
                <w:rFonts w:ascii="Arial" w:hAnsi="Arial" w:cs="Arial"/>
                <w:sz w:val="24"/>
                <w:szCs w:val="24"/>
              </w:rPr>
            </w:pPr>
          </w:p>
        </w:tc>
        <w:tc>
          <w:tcPr>
            <w:tcW w:w="648" w:type="dxa"/>
          </w:tcPr>
          <w:p w14:paraId="20AD4A7F" w14:textId="77777777" w:rsidR="00243688" w:rsidRPr="00CC7514" w:rsidRDefault="00243688" w:rsidP="004D6072">
            <w:pPr>
              <w:rPr>
                <w:rFonts w:ascii="Arial" w:hAnsi="Arial" w:cs="Arial"/>
                <w:sz w:val="24"/>
                <w:szCs w:val="24"/>
              </w:rPr>
            </w:pPr>
          </w:p>
        </w:tc>
        <w:tc>
          <w:tcPr>
            <w:tcW w:w="648" w:type="dxa"/>
          </w:tcPr>
          <w:p w14:paraId="330FBEE2" w14:textId="77777777" w:rsidR="00243688" w:rsidRPr="00CC7514" w:rsidRDefault="00243688" w:rsidP="004D6072">
            <w:pPr>
              <w:rPr>
                <w:rFonts w:ascii="Arial" w:hAnsi="Arial" w:cs="Arial"/>
                <w:sz w:val="24"/>
                <w:szCs w:val="24"/>
              </w:rPr>
            </w:pPr>
          </w:p>
        </w:tc>
        <w:tc>
          <w:tcPr>
            <w:tcW w:w="648" w:type="dxa"/>
          </w:tcPr>
          <w:p w14:paraId="7E1AB3C9" w14:textId="77777777" w:rsidR="00243688" w:rsidRPr="00CC7514" w:rsidRDefault="00243688" w:rsidP="004D6072">
            <w:pPr>
              <w:rPr>
                <w:rFonts w:ascii="Arial" w:hAnsi="Arial" w:cs="Arial"/>
                <w:sz w:val="24"/>
                <w:szCs w:val="24"/>
              </w:rPr>
            </w:pPr>
          </w:p>
        </w:tc>
        <w:tc>
          <w:tcPr>
            <w:tcW w:w="647" w:type="dxa"/>
          </w:tcPr>
          <w:p w14:paraId="617019BF" w14:textId="77777777" w:rsidR="00243688" w:rsidRPr="00CC7514" w:rsidRDefault="00243688" w:rsidP="004D6072">
            <w:pPr>
              <w:rPr>
                <w:rFonts w:ascii="Arial" w:hAnsi="Arial" w:cs="Arial"/>
                <w:sz w:val="24"/>
                <w:szCs w:val="24"/>
              </w:rPr>
            </w:pPr>
          </w:p>
        </w:tc>
        <w:tc>
          <w:tcPr>
            <w:tcW w:w="648" w:type="dxa"/>
          </w:tcPr>
          <w:p w14:paraId="24989007" w14:textId="77777777" w:rsidR="00243688" w:rsidRPr="00CC7514" w:rsidRDefault="00243688" w:rsidP="004D6072">
            <w:pPr>
              <w:rPr>
                <w:rFonts w:ascii="Arial" w:hAnsi="Arial" w:cs="Arial"/>
                <w:sz w:val="24"/>
                <w:szCs w:val="24"/>
              </w:rPr>
            </w:pPr>
          </w:p>
        </w:tc>
        <w:tc>
          <w:tcPr>
            <w:tcW w:w="648" w:type="dxa"/>
          </w:tcPr>
          <w:p w14:paraId="0BDA15A4" w14:textId="77777777" w:rsidR="00243688" w:rsidRPr="00CC7514" w:rsidRDefault="00243688" w:rsidP="004D6072">
            <w:pPr>
              <w:rPr>
                <w:rFonts w:ascii="Arial" w:hAnsi="Arial" w:cs="Arial"/>
                <w:sz w:val="24"/>
                <w:szCs w:val="24"/>
              </w:rPr>
            </w:pPr>
          </w:p>
        </w:tc>
        <w:tc>
          <w:tcPr>
            <w:tcW w:w="648" w:type="dxa"/>
          </w:tcPr>
          <w:p w14:paraId="487CF7CA" w14:textId="77777777" w:rsidR="00243688" w:rsidRPr="00CC7514" w:rsidRDefault="00243688" w:rsidP="004D6072">
            <w:pPr>
              <w:rPr>
                <w:rFonts w:ascii="Arial" w:hAnsi="Arial" w:cs="Arial"/>
                <w:sz w:val="24"/>
                <w:szCs w:val="24"/>
              </w:rPr>
            </w:pPr>
          </w:p>
        </w:tc>
      </w:tr>
    </w:tbl>
    <w:p w14:paraId="556DF2E8" w14:textId="77777777" w:rsidR="00243688" w:rsidRDefault="00243688" w:rsidP="00243688">
      <w:pPr>
        <w:rPr>
          <w:rFonts w:ascii="Arial" w:hAnsi="Arial" w:cs="Arial"/>
          <w:b/>
        </w:rPr>
      </w:pPr>
    </w:p>
    <w:p w14:paraId="760C7E87" w14:textId="77777777" w:rsidR="00243688" w:rsidRPr="00032E2E" w:rsidRDefault="00243688" w:rsidP="00243688">
      <w:pPr>
        <w:rPr>
          <w:rFonts w:ascii="Arial" w:hAnsi="Arial" w:cs="Arial"/>
          <w:b/>
        </w:rPr>
      </w:pPr>
      <w:r w:rsidRPr="00032E2E">
        <w:rPr>
          <w:rFonts w:ascii="Arial" w:hAnsi="Arial" w:cs="Arial"/>
          <w:b/>
        </w:rPr>
        <w:t>What I need to get ready to implement planned praise</w:t>
      </w:r>
    </w:p>
    <w:tbl>
      <w:tblPr>
        <w:tblStyle w:val="TableGrid1"/>
        <w:tblW w:w="0" w:type="auto"/>
        <w:tblInd w:w="-5" w:type="dxa"/>
        <w:tblLook w:val="04A0" w:firstRow="1" w:lastRow="0" w:firstColumn="1" w:lastColumn="0" w:noHBand="0" w:noVBand="1"/>
      </w:tblPr>
      <w:tblGrid>
        <w:gridCol w:w="10350"/>
        <w:gridCol w:w="3870"/>
      </w:tblGrid>
      <w:tr w:rsidR="00243688" w:rsidRPr="00032E2E" w14:paraId="6E2EC1FE" w14:textId="77777777" w:rsidTr="004D6072">
        <w:trPr>
          <w:trHeight w:val="242"/>
        </w:trPr>
        <w:tc>
          <w:tcPr>
            <w:tcW w:w="10350" w:type="dxa"/>
            <w:tcBorders>
              <w:bottom w:val="single" w:sz="4" w:space="0" w:color="auto"/>
            </w:tcBorders>
            <w:shd w:val="clear" w:color="auto" w:fill="B8CCE4" w:themeFill="accent1" w:themeFillTint="66"/>
          </w:tcPr>
          <w:p w14:paraId="585EEF7C" w14:textId="77777777" w:rsidR="00243688" w:rsidRPr="00032E2E" w:rsidRDefault="00243688" w:rsidP="004D6072">
            <w:pPr>
              <w:jc w:val="center"/>
              <w:rPr>
                <w:rFonts w:ascii="Arial" w:hAnsi="Arial" w:cs="Arial"/>
                <w:b/>
                <w:sz w:val="24"/>
                <w:szCs w:val="24"/>
              </w:rPr>
            </w:pPr>
            <w:r w:rsidRPr="00032E2E">
              <w:rPr>
                <w:rFonts w:ascii="Arial" w:hAnsi="Arial" w:cs="Arial"/>
                <w:b/>
                <w:sz w:val="24"/>
                <w:szCs w:val="24"/>
              </w:rPr>
              <w:t>Action</w:t>
            </w:r>
          </w:p>
        </w:tc>
        <w:tc>
          <w:tcPr>
            <w:tcW w:w="3870" w:type="dxa"/>
            <w:tcBorders>
              <w:bottom w:val="single" w:sz="4" w:space="0" w:color="auto"/>
            </w:tcBorders>
            <w:shd w:val="clear" w:color="auto" w:fill="B8CCE4" w:themeFill="accent1" w:themeFillTint="66"/>
          </w:tcPr>
          <w:p w14:paraId="4D165E5C" w14:textId="77777777" w:rsidR="00243688" w:rsidRPr="00032E2E" w:rsidRDefault="00243688" w:rsidP="004D6072">
            <w:pPr>
              <w:jc w:val="center"/>
              <w:rPr>
                <w:rFonts w:ascii="Arial" w:hAnsi="Arial" w:cs="Arial"/>
                <w:b/>
                <w:sz w:val="24"/>
                <w:szCs w:val="24"/>
              </w:rPr>
            </w:pPr>
            <w:r w:rsidRPr="00032E2E">
              <w:rPr>
                <w:rFonts w:ascii="Arial" w:hAnsi="Arial" w:cs="Arial"/>
                <w:b/>
                <w:sz w:val="24"/>
                <w:szCs w:val="24"/>
              </w:rPr>
              <w:t>By When</w:t>
            </w:r>
          </w:p>
        </w:tc>
      </w:tr>
      <w:tr w:rsidR="00243688" w:rsidRPr="00032E2E" w14:paraId="50A4FE1C" w14:textId="77777777" w:rsidTr="004D6072">
        <w:tc>
          <w:tcPr>
            <w:tcW w:w="10350" w:type="dxa"/>
            <w:tcBorders>
              <w:top w:val="single" w:sz="4" w:space="0" w:color="auto"/>
              <w:left w:val="single" w:sz="4" w:space="0" w:color="auto"/>
              <w:bottom w:val="single" w:sz="4" w:space="0" w:color="auto"/>
              <w:right w:val="single" w:sz="4" w:space="0" w:color="auto"/>
            </w:tcBorders>
          </w:tcPr>
          <w:p w14:paraId="12D50D8F" w14:textId="77777777" w:rsidR="00243688" w:rsidRPr="00032E2E" w:rsidRDefault="00243688" w:rsidP="00243688">
            <w:pPr>
              <w:pStyle w:val="ListParagraph"/>
              <w:numPr>
                <w:ilvl w:val="0"/>
                <w:numId w:val="14"/>
              </w:numPr>
              <w:rPr>
                <w:rFonts w:ascii="Arial" w:hAnsi="Arial" w:cs="Arial"/>
                <w:sz w:val="24"/>
                <w:szCs w:val="24"/>
              </w:rPr>
            </w:pPr>
          </w:p>
        </w:tc>
        <w:tc>
          <w:tcPr>
            <w:tcW w:w="3870" w:type="dxa"/>
            <w:tcBorders>
              <w:top w:val="single" w:sz="4" w:space="0" w:color="auto"/>
              <w:left w:val="single" w:sz="4" w:space="0" w:color="auto"/>
              <w:bottom w:val="single" w:sz="4" w:space="0" w:color="auto"/>
              <w:right w:val="single" w:sz="4" w:space="0" w:color="auto"/>
            </w:tcBorders>
          </w:tcPr>
          <w:p w14:paraId="1275EA2A" w14:textId="77777777" w:rsidR="00243688" w:rsidRPr="00032E2E" w:rsidRDefault="00243688" w:rsidP="004D6072">
            <w:pPr>
              <w:rPr>
                <w:rFonts w:ascii="Arial" w:hAnsi="Arial" w:cs="Arial"/>
                <w:sz w:val="24"/>
                <w:szCs w:val="24"/>
              </w:rPr>
            </w:pPr>
          </w:p>
        </w:tc>
      </w:tr>
      <w:tr w:rsidR="00243688" w:rsidRPr="00032E2E" w14:paraId="497E282D" w14:textId="77777777" w:rsidTr="004D6072">
        <w:trPr>
          <w:trHeight w:val="70"/>
        </w:trPr>
        <w:tc>
          <w:tcPr>
            <w:tcW w:w="10350" w:type="dxa"/>
            <w:tcBorders>
              <w:top w:val="single" w:sz="4" w:space="0" w:color="auto"/>
              <w:left w:val="single" w:sz="4" w:space="0" w:color="auto"/>
              <w:bottom w:val="single" w:sz="4" w:space="0" w:color="auto"/>
              <w:right w:val="single" w:sz="4" w:space="0" w:color="auto"/>
            </w:tcBorders>
          </w:tcPr>
          <w:p w14:paraId="64B5627E" w14:textId="77777777" w:rsidR="00243688" w:rsidRPr="00032E2E" w:rsidRDefault="00243688" w:rsidP="00243688">
            <w:pPr>
              <w:pStyle w:val="ListParagraph"/>
              <w:numPr>
                <w:ilvl w:val="0"/>
                <w:numId w:val="14"/>
              </w:numPr>
              <w:rPr>
                <w:rFonts w:ascii="Arial" w:hAnsi="Arial" w:cs="Arial"/>
                <w:sz w:val="24"/>
                <w:szCs w:val="24"/>
              </w:rPr>
            </w:pPr>
          </w:p>
        </w:tc>
        <w:tc>
          <w:tcPr>
            <w:tcW w:w="3870" w:type="dxa"/>
            <w:tcBorders>
              <w:top w:val="single" w:sz="4" w:space="0" w:color="auto"/>
              <w:left w:val="single" w:sz="4" w:space="0" w:color="auto"/>
              <w:bottom w:val="single" w:sz="4" w:space="0" w:color="auto"/>
              <w:right w:val="single" w:sz="4" w:space="0" w:color="auto"/>
            </w:tcBorders>
          </w:tcPr>
          <w:p w14:paraId="1D907250" w14:textId="77777777" w:rsidR="00243688" w:rsidRPr="00032E2E" w:rsidRDefault="00243688" w:rsidP="004D6072">
            <w:pPr>
              <w:rPr>
                <w:rFonts w:ascii="Arial" w:hAnsi="Arial" w:cs="Arial"/>
                <w:sz w:val="24"/>
                <w:szCs w:val="24"/>
              </w:rPr>
            </w:pPr>
          </w:p>
        </w:tc>
      </w:tr>
    </w:tbl>
    <w:p w14:paraId="47864D25" w14:textId="08748D54" w:rsidR="00145029" w:rsidRPr="00145029" w:rsidRDefault="00145029" w:rsidP="00145029">
      <w:pPr>
        <w:tabs>
          <w:tab w:val="left" w:pos="3980"/>
        </w:tabs>
        <w:rPr>
          <w:rFonts w:ascii="Arial" w:hAnsi="Arial"/>
          <w:sz w:val="20"/>
        </w:rPr>
        <w:sectPr w:rsidR="00145029" w:rsidRPr="00145029" w:rsidSect="00692B66">
          <w:pgSz w:w="15840" w:h="12240" w:orient="landscape"/>
          <w:pgMar w:top="720" w:right="720" w:bottom="720" w:left="720" w:header="720" w:footer="720" w:gutter="0"/>
          <w:cols w:space="720"/>
          <w:docGrid w:linePitch="326"/>
        </w:sectPr>
      </w:pPr>
    </w:p>
    <w:p w14:paraId="6C8886F3" w14:textId="77777777" w:rsidR="00243688" w:rsidRDefault="00243688" w:rsidP="00243688">
      <w:pPr>
        <w:jc w:val="center"/>
        <w:rPr>
          <w:rFonts w:ascii="Arial" w:hAnsi="Arial" w:cs="Arial"/>
          <w:b/>
        </w:rPr>
      </w:pPr>
      <w:r>
        <w:rPr>
          <w:rFonts w:ascii="Arial" w:hAnsi="Arial" w:cs="Arial"/>
          <w:b/>
        </w:rPr>
        <w:lastRenderedPageBreak/>
        <w:t>Integration Planning Form: Instructional Response</w:t>
      </w:r>
    </w:p>
    <w:p w14:paraId="4CAE0320" w14:textId="77777777" w:rsidR="00243688" w:rsidRPr="00276A63" w:rsidRDefault="00243688" w:rsidP="00243688">
      <w:pPr>
        <w:rPr>
          <w:rFonts w:ascii="Arial" w:hAnsi="Arial" w:cs="Arial"/>
          <w:sz w:val="20"/>
          <w:szCs w:val="20"/>
        </w:rPr>
      </w:pPr>
      <w:r w:rsidRPr="00276A63">
        <w:rPr>
          <w:rFonts w:ascii="Arial" w:hAnsi="Arial" w:cs="Arial"/>
          <w:sz w:val="20"/>
          <w:szCs w:val="20"/>
        </w:rPr>
        <w:t xml:space="preserve">Instructional responses </w:t>
      </w:r>
      <w:r>
        <w:rPr>
          <w:rFonts w:ascii="Arial" w:hAnsi="Arial" w:cs="Arial"/>
          <w:sz w:val="20"/>
          <w:szCs w:val="20"/>
        </w:rPr>
        <w:t>decrease unwanted behavior</w:t>
      </w:r>
      <w:r w:rsidRPr="00276A63">
        <w:rPr>
          <w:rFonts w:ascii="Arial" w:hAnsi="Arial" w:cs="Arial"/>
          <w:sz w:val="20"/>
          <w:szCs w:val="20"/>
        </w:rPr>
        <w:t xml:space="preserve"> </w:t>
      </w:r>
      <w:r>
        <w:rPr>
          <w:rFonts w:ascii="Arial" w:hAnsi="Arial" w:cs="Arial"/>
          <w:sz w:val="20"/>
          <w:szCs w:val="20"/>
        </w:rPr>
        <w:t>more quickly and effectively than basic corrections</w:t>
      </w:r>
      <w:r w:rsidRPr="00276A63">
        <w:rPr>
          <w:rFonts w:ascii="Arial" w:hAnsi="Arial" w:cs="Arial"/>
          <w:sz w:val="20"/>
          <w:szCs w:val="20"/>
        </w:rPr>
        <w:t>. Use this worksheet to outline a plan for how you will use a specific instructional response.</w:t>
      </w:r>
    </w:p>
    <w:p w14:paraId="4ABABD5D" w14:textId="77777777" w:rsidR="00243688" w:rsidRPr="004A47B1" w:rsidRDefault="00243688" w:rsidP="00243688">
      <w:pPr>
        <w:pStyle w:val="ListParagraph"/>
        <w:numPr>
          <w:ilvl w:val="0"/>
          <w:numId w:val="13"/>
        </w:numPr>
        <w:spacing w:after="200" w:line="276" w:lineRule="auto"/>
        <w:rPr>
          <w:rFonts w:ascii="Arial" w:hAnsi="Arial" w:cs="Arial"/>
          <w:bCs/>
        </w:rPr>
      </w:pPr>
      <w:r>
        <w:rPr>
          <w:rFonts w:ascii="Arial" w:hAnsi="Arial" w:cs="Arial"/>
          <w:bCs/>
        </w:rPr>
        <w:t>An</w:t>
      </w:r>
      <w:r w:rsidRPr="004A47B1">
        <w:rPr>
          <w:rFonts w:ascii="Arial" w:hAnsi="Arial" w:cs="Arial"/>
          <w:b/>
        </w:rPr>
        <w:t xml:space="preserve"> unwanted </w:t>
      </w:r>
      <w:r>
        <w:rPr>
          <w:rFonts w:ascii="Arial" w:hAnsi="Arial" w:cs="Arial"/>
          <w:b/>
        </w:rPr>
        <w:t xml:space="preserve">student </w:t>
      </w:r>
      <w:r w:rsidRPr="004A47B1">
        <w:rPr>
          <w:rFonts w:ascii="Arial" w:hAnsi="Arial" w:cs="Arial"/>
          <w:b/>
        </w:rPr>
        <w:t>behavior</w:t>
      </w:r>
      <w:r w:rsidRPr="004A47B1">
        <w:rPr>
          <w:rFonts w:ascii="Arial" w:hAnsi="Arial" w:cs="Arial"/>
          <w:bCs/>
        </w:rPr>
        <w:t xml:space="preserve"> I</w:t>
      </w:r>
      <w:r>
        <w:rPr>
          <w:rFonts w:ascii="Arial" w:hAnsi="Arial" w:cs="Arial"/>
          <w:bCs/>
        </w:rPr>
        <w:t xml:space="preserve"> want to decrease is:</w:t>
      </w:r>
    </w:p>
    <w:p w14:paraId="78FF7159" w14:textId="77777777" w:rsidR="00243688" w:rsidRPr="004A47B1" w:rsidRDefault="00243688" w:rsidP="00243688">
      <w:pPr>
        <w:pStyle w:val="ListParagraph"/>
        <w:rPr>
          <w:rFonts w:ascii="Arial" w:hAnsi="Arial" w:cs="Arial"/>
          <w:bCs/>
        </w:rPr>
      </w:pPr>
      <w:r w:rsidRPr="004A47B1">
        <w:rPr>
          <w:rFonts w:ascii="Arial" w:hAnsi="Arial" w:cs="Arial"/>
          <w:bCs/>
        </w:rPr>
        <w:t>___________________________________________________________________________</w:t>
      </w:r>
    </w:p>
    <w:p w14:paraId="7AAC57FE" w14:textId="77777777" w:rsidR="00243688" w:rsidRPr="004A47B1" w:rsidRDefault="00243688" w:rsidP="00243688">
      <w:pPr>
        <w:pStyle w:val="ListParagraph"/>
        <w:rPr>
          <w:rFonts w:ascii="Arial" w:hAnsi="Arial" w:cs="Arial"/>
          <w:bCs/>
        </w:rPr>
      </w:pPr>
    </w:p>
    <w:p w14:paraId="40B8A46F" w14:textId="77777777" w:rsidR="00243688" w:rsidRDefault="00243688" w:rsidP="00243688">
      <w:pPr>
        <w:pStyle w:val="ListParagraph"/>
        <w:numPr>
          <w:ilvl w:val="0"/>
          <w:numId w:val="13"/>
        </w:numPr>
        <w:spacing w:after="200" w:line="276" w:lineRule="auto"/>
        <w:rPr>
          <w:rFonts w:ascii="Arial" w:hAnsi="Arial" w:cs="Arial"/>
          <w:bCs/>
        </w:rPr>
      </w:pPr>
      <w:r>
        <w:rPr>
          <w:rFonts w:ascii="Arial" w:hAnsi="Arial" w:cs="Arial"/>
          <w:bCs/>
        </w:rPr>
        <w:t>To decrease this behavior, I will use this</w:t>
      </w:r>
      <w:r w:rsidRPr="004A47B1">
        <w:rPr>
          <w:rFonts w:ascii="Arial" w:hAnsi="Arial" w:cs="Arial"/>
          <w:b/>
        </w:rPr>
        <w:t xml:space="preserve"> instructional response</w:t>
      </w:r>
      <w:r>
        <w:rPr>
          <w:rFonts w:ascii="Arial" w:hAnsi="Arial" w:cs="Arial"/>
          <w:bCs/>
        </w:rPr>
        <w:t xml:space="preserve"> </w:t>
      </w:r>
      <w:r w:rsidRPr="004A47B1">
        <w:rPr>
          <w:rFonts w:ascii="Arial" w:hAnsi="Arial" w:cs="Arial"/>
          <w:bCs/>
        </w:rPr>
        <w:t xml:space="preserve">(e.g., quick redirect, </w:t>
      </w:r>
      <w:r>
        <w:rPr>
          <w:rFonts w:ascii="Arial" w:hAnsi="Arial" w:cs="Arial"/>
          <w:bCs/>
        </w:rPr>
        <w:t>prompt student use of neutralizing routine,</w:t>
      </w:r>
      <w:r w:rsidRPr="004A47B1">
        <w:rPr>
          <w:rFonts w:ascii="Arial" w:hAnsi="Arial" w:cs="Arial"/>
          <w:bCs/>
        </w:rPr>
        <w:t xml:space="preserve"> Wise Feedback)</w:t>
      </w:r>
      <w:r>
        <w:rPr>
          <w:rFonts w:ascii="Arial" w:hAnsi="Arial" w:cs="Arial"/>
          <w:bCs/>
        </w:rPr>
        <w:t>:</w:t>
      </w:r>
    </w:p>
    <w:p w14:paraId="0689053A" w14:textId="77777777" w:rsidR="00243688" w:rsidRDefault="00243688" w:rsidP="00243688">
      <w:pPr>
        <w:pStyle w:val="ListParagraph"/>
        <w:rPr>
          <w:rFonts w:ascii="Arial" w:hAnsi="Arial" w:cs="Arial"/>
          <w:bCs/>
        </w:rPr>
      </w:pPr>
      <w:r w:rsidRPr="00B42C61">
        <w:rPr>
          <w:rFonts w:ascii="Arial" w:hAnsi="Arial" w:cs="Arial"/>
          <w:bCs/>
        </w:rPr>
        <w:t>___________________________________________________________________</w:t>
      </w:r>
    </w:p>
    <w:p w14:paraId="519A3FCF" w14:textId="77777777" w:rsidR="00243688" w:rsidRPr="00B42C61" w:rsidRDefault="00243688" w:rsidP="00243688">
      <w:pPr>
        <w:pStyle w:val="ListParagraph"/>
        <w:rPr>
          <w:rFonts w:ascii="Arial" w:hAnsi="Arial" w:cs="Arial"/>
          <w:bCs/>
        </w:rPr>
      </w:pPr>
    </w:p>
    <w:p w14:paraId="258EDBD1" w14:textId="77777777" w:rsidR="00243688" w:rsidRPr="00B42C6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rPr>
        <w:t xml:space="preserve">What are </w:t>
      </w:r>
      <w:r>
        <w:rPr>
          <w:rFonts w:ascii="Arial" w:hAnsi="Arial" w:cs="Arial"/>
          <w:b/>
        </w:rPr>
        <w:t>the possible benefits</w:t>
      </w:r>
      <w:r w:rsidRPr="004A47B1">
        <w:rPr>
          <w:rFonts w:ascii="Arial" w:hAnsi="Arial" w:cs="Arial"/>
          <w:bCs/>
        </w:rPr>
        <w:t xml:space="preserve"> o</w:t>
      </w:r>
      <w:r>
        <w:rPr>
          <w:rFonts w:ascii="Arial" w:hAnsi="Arial" w:cs="Arial"/>
          <w:bCs/>
        </w:rPr>
        <w:t>f</w:t>
      </w:r>
      <w:r w:rsidRPr="004A47B1">
        <w:rPr>
          <w:rFonts w:ascii="Arial" w:hAnsi="Arial" w:cs="Arial"/>
          <w:bCs/>
        </w:rPr>
        <w:t xml:space="preserve"> implementing this strategy?</w:t>
      </w:r>
    </w:p>
    <w:p w14:paraId="74939ED0" w14:textId="77777777" w:rsidR="00243688" w:rsidRPr="004A47B1" w:rsidRDefault="00243688" w:rsidP="00243688">
      <w:pPr>
        <w:pStyle w:val="ListParagraph"/>
        <w:spacing w:line="360" w:lineRule="auto"/>
        <w:rPr>
          <w:rFonts w:ascii="Arial" w:hAnsi="Arial" w:cs="Arial"/>
          <w:bCs/>
        </w:rPr>
      </w:pPr>
      <w:r>
        <w:rPr>
          <w:rFonts w:ascii="Arial" w:hAnsi="Arial" w:cs="Arial"/>
          <w:bCs/>
        </w:rPr>
        <w:t>a</w:t>
      </w:r>
      <w:r w:rsidRPr="004A47B1">
        <w:rPr>
          <w:rFonts w:ascii="Arial" w:hAnsi="Arial" w:cs="Arial"/>
          <w:bCs/>
        </w:rPr>
        <w:t>._______________________________________________________________</w:t>
      </w:r>
    </w:p>
    <w:p w14:paraId="5E40931D" w14:textId="77777777" w:rsidR="00243688" w:rsidRPr="004A47B1" w:rsidRDefault="00243688" w:rsidP="00243688">
      <w:pPr>
        <w:pStyle w:val="ListParagraph"/>
        <w:spacing w:line="360" w:lineRule="auto"/>
        <w:rPr>
          <w:rFonts w:ascii="Arial" w:hAnsi="Arial" w:cs="Arial"/>
          <w:bCs/>
        </w:rPr>
      </w:pPr>
      <w:r>
        <w:rPr>
          <w:rFonts w:ascii="Arial" w:hAnsi="Arial" w:cs="Arial"/>
          <w:bCs/>
        </w:rPr>
        <w:t>b</w:t>
      </w:r>
      <w:r w:rsidRPr="004A47B1">
        <w:rPr>
          <w:rFonts w:ascii="Arial" w:hAnsi="Arial" w:cs="Arial"/>
          <w:bCs/>
        </w:rPr>
        <w:t>._______________________________________________________________</w:t>
      </w:r>
    </w:p>
    <w:p w14:paraId="6E589B9F" w14:textId="77777777" w:rsidR="00243688" w:rsidRPr="004A47B1" w:rsidRDefault="00243688" w:rsidP="00243688">
      <w:pPr>
        <w:pStyle w:val="ListParagraph"/>
        <w:spacing w:line="360" w:lineRule="auto"/>
        <w:rPr>
          <w:rFonts w:ascii="Arial" w:hAnsi="Arial" w:cs="Arial"/>
          <w:bCs/>
        </w:rPr>
      </w:pPr>
      <w:r>
        <w:rPr>
          <w:rFonts w:ascii="Arial" w:hAnsi="Arial" w:cs="Arial"/>
          <w:bCs/>
        </w:rPr>
        <w:t>c</w:t>
      </w:r>
      <w:r w:rsidRPr="004A47B1">
        <w:rPr>
          <w:rFonts w:ascii="Arial" w:hAnsi="Arial" w:cs="Arial"/>
          <w:bCs/>
        </w:rPr>
        <w:t>._______________________________________________________________</w:t>
      </w:r>
    </w:p>
    <w:p w14:paraId="585705AA" w14:textId="77777777" w:rsidR="00243688" w:rsidRPr="004A47B1" w:rsidRDefault="00243688" w:rsidP="00243688">
      <w:pPr>
        <w:pStyle w:val="ListParagraph"/>
        <w:rPr>
          <w:rFonts w:ascii="Arial" w:hAnsi="Arial" w:cs="Arial"/>
          <w:bCs/>
          <w:u w:val="single"/>
        </w:rPr>
      </w:pPr>
    </w:p>
    <w:p w14:paraId="1D8141F9" w14:textId="77777777" w:rsidR="00243688" w:rsidRPr="004A47B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rPr>
        <w:t xml:space="preserve">What </w:t>
      </w:r>
      <w:r>
        <w:rPr>
          <w:rFonts w:ascii="Arial" w:hAnsi="Arial" w:cs="Arial"/>
          <w:bCs/>
        </w:rPr>
        <w:t>will I</w:t>
      </w:r>
      <w:r w:rsidRPr="004A47B1">
        <w:rPr>
          <w:rFonts w:ascii="Arial" w:hAnsi="Arial" w:cs="Arial"/>
          <w:bCs/>
        </w:rPr>
        <w:t xml:space="preserve"> </w:t>
      </w:r>
      <w:r w:rsidRPr="004A47B1">
        <w:rPr>
          <w:rFonts w:ascii="Arial" w:hAnsi="Arial" w:cs="Arial"/>
          <w:b/>
        </w:rPr>
        <w:t>teach</w:t>
      </w:r>
      <w:r>
        <w:rPr>
          <w:rFonts w:ascii="Arial" w:hAnsi="Arial" w:cs="Arial"/>
          <w:b/>
        </w:rPr>
        <w:t xml:space="preserve"> to</w:t>
      </w:r>
      <w:r w:rsidRPr="004A47B1">
        <w:rPr>
          <w:rFonts w:ascii="Arial" w:hAnsi="Arial" w:cs="Arial"/>
          <w:b/>
        </w:rPr>
        <w:t xml:space="preserve"> students</w:t>
      </w:r>
      <w:r w:rsidRPr="004A47B1">
        <w:rPr>
          <w:rFonts w:ascii="Arial" w:hAnsi="Arial" w:cs="Arial"/>
          <w:bCs/>
        </w:rPr>
        <w:t xml:space="preserve"> to prevent the unwanted behavior(s) in the first place (e.g., </w:t>
      </w:r>
      <w:r>
        <w:rPr>
          <w:rFonts w:ascii="Arial" w:hAnsi="Arial" w:cs="Arial"/>
          <w:bCs/>
        </w:rPr>
        <w:t xml:space="preserve">increase </w:t>
      </w:r>
      <w:r w:rsidRPr="004A47B1">
        <w:rPr>
          <w:rFonts w:ascii="Arial" w:hAnsi="Arial" w:cs="Arial"/>
          <w:bCs/>
        </w:rPr>
        <w:t>focus on positive, use non-verbal responses)?</w:t>
      </w:r>
    </w:p>
    <w:p w14:paraId="02CCA090" w14:textId="77777777" w:rsidR="00243688" w:rsidRPr="004A47B1" w:rsidRDefault="00243688" w:rsidP="00243688">
      <w:pPr>
        <w:pStyle w:val="ListParagraph"/>
        <w:rPr>
          <w:rFonts w:ascii="Arial" w:hAnsi="Arial" w:cs="Arial"/>
          <w:bCs/>
        </w:rPr>
      </w:pPr>
      <w:r w:rsidRPr="004A47B1">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w:t>
      </w:r>
    </w:p>
    <w:p w14:paraId="7F386324" w14:textId="77777777" w:rsidR="00243688" w:rsidRPr="004A47B1" w:rsidRDefault="00243688" w:rsidP="00243688">
      <w:pPr>
        <w:pStyle w:val="ListParagraph"/>
        <w:rPr>
          <w:rFonts w:ascii="Arial" w:hAnsi="Arial" w:cs="Arial"/>
          <w:bCs/>
        </w:rPr>
      </w:pPr>
    </w:p>
    <w:p w14:paraId="31404A14" w14:textId="77777777" w:rsidR="00243688" w:rsidRPr="003E2A95" w:rsidRDefault="00243688" w:rsidP="00243688">
      <w:pPr>
        <w:pStyle w:val="ListParagraph"/>
        <w:numPr>
          <w:ilvl w:val="0"/>
          <w:numId w:val="13"/>
        </w:numPr>
        <w:spacing w:after="200" w:line="276" w:lineRule="auto"/>
        <w:rPr>
          <w:rFonts w:ascii="Arial" w:hAnsi="Arial" w:cs="Arial"/>
          <w:bCs/>
        </w:rPr>
      </w:pPr>
      <w:bookmarkStart w:id="0" w:name="_Hlk26263047"/>
      <w:r w:rsidRPr="003E2A95">
        <w:rPr>
          <w:rFonts w:ascii="Arial" w:hAnsi="Arial" w:cs="Arial"/>
          <w:b/>
        </w:rPr>
        <w:t xml:space="preserve">When </w:t>
      </w:r>
      <w:r>
        <w:rPr>
          <w:rFonts w:ascii="Arial" w:hAnsi="Arial" w:cs="Arial"/>
          <w:bCs/>
        </w:rPr>
        <w:t>would it be most important for me to</w:t>
      </w:r>
      <w:r w:rsidRPr="003E2A95">
        <w:rPr>
          <w:rFonts w:ascii="Arial" w:hAnsi="Arial" w:cs="Arial"/>
          <w:bCs/>
        </w:rPr>
        <w:t xml:space="preserve"> use </w:t>
      </w:r>
      <w:r>
        <w:rPr>
          <w:rFonts w:ascii="Arial" w:hAnsi="Arial" w:cs="Arial"/>
          <w:bCs/>
        </w:rPr>
        <w:t xml:space="preserve">it </w:t>
      </w:r>
      <w:r w:rsidRPr="003E2A95">
        <w:rPr>
          <w:rFonts w:ascii="Arial" w:hAnsi="Arial" w:cs="Arial"/>
          <w:bCs/>
        </w:rPr>
        <w:t>(e.g., first 5 min</w:t>
      </w:r>
      <w:r>
        <w:rPr>
          <w:rFonts w:ascii="Arial" w:hAnsi="Arial" w:cs="Arial"/>
          <w:bCs/>
        </w:rPr>
        <w:t>.</w:t>
      </w:r>
      <w:r w:rsidRPr="003E2A95">
        <w:rPr>
          <w:rFonts w:ascii="Arial" w:hAnsi="Arial" w:cs="Arial"/>
          <w:bCs/>
        </w:rPr>
        <w:t xml:space="preserve"> of lesson, during most challenging time of my day)?</w:t>
      </w:r>
    </w:p>
    <w:bookmarkEnd w:id="0"/>
    <w:p w14:paraId="0A669E56" w14:textId="77777777" w:rsidR="00243688" w:rsidRDefault="00243688" w:rsidP="00243688">
      <w:pPr>
        <w:pStyle w:val="ListParagraph"/>
        <w:rPr>
          <w:rFonts w:ascii="Arial" w:hAnsi="Arial" w:cs="Arial"/>
          <w:bCs/>
        </w:rPr>
      </w:pPr>
      <w:r w:rsidRPr="003E2A95">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w:t>
      </w:r>
    </w:p>
    <w:p w14:paraId="1DD4FE25" w14:textId="77777777" w:rsidR="00243688" w:rsidRPr="003E2A95" w:rsidRDefault="00243688" w:rsidP="00243688">
      <w:pPr>
        <w:pStyle w:val="ListParagraph"/>
        <w:rPr>
          <w:rFonts w:ascii="Arial" w:hAnsi="Arial" w:cs="Arial"/>
          <w:bCs/>
        </w:rPr>
      </w:pPr>
    </w:p>
    <w:p w14:paraId="0F268E10" w14:textId="77777777" w:rsidR="00243688" w:rsidRPr="00DC718E" w:rsidRDefault="00243688" w:rsidP="00243688">
      <w:pPr>
        <w:pStyle w:val="ListParagraph"/>
        <w:numPr>
          <w:ilvl w:val="0"/>
          <w:numId w:val="13"/>
        </w:numPr>
        <w:spacing w:before="120" w:after="200" w:line="276" w:lineRule="auto"/>
        <w:rPr>
          <w:rFonts w:ascii="Arial" w:hAnsi="Arial" w:cs="Arial"/>
          <w:bCs/>
        </w:rPr>
      </w:pPr>
      <w:r w:rsidRPr="004A47B1">
        <w:rPr>
          <w:rFonts w:ascii="Arial" w:hAnsi="Arial" w:cs="Arial"/>
          <w:bCs/>
        </w:rPr>
        <w:t xml:space="preserve">What </w:t>
      </w:r>
      <w:r w:rsidRPr="004A47B1">
        <w:rPr>
          <w:rFonts w:ascii="Arial" w:hAnsi="Arial" w:cs="Arial"/>
          <w:b/>
        </w:rPr>
        <w:t>cue(s)</w:t>
      </w:r>
      <w:r w:rsidRPr="004A47B1">
        <w:rPr>
          <w:rFonts w:ascii="Arial" w:hAnsi="Arial" w:cs="Arial"/>
          <w:bCs/>
        </w:rPr>
        <w:t xml:space="preserve"> will I use to remind me to use </w:t>
      </w:r>
      <w:r>
        <w:rPr>
          <w:rFonts w:ascii="Arial" w:hAnsi="Arial" w:cs="Arial"/>
          <w:bCs/>
        </w:rPr>
        <w:t>the strategy</w:t>
      </w:r>
      <w:r w:rsidRPr="004A47B1">
        <w:rPr>
          <w:rFonts w:ascii="Arial" w:hAnsi="Arial" w:cs="Arial"/>
          <w:bCs/>
        </w:rPr>
        <w:t xml:space="preserve"> (e.g., post-it, wristband, </w:t>
      </w:r>
      <w:r>
        <w:rPr>
          <w:rFonts w:ascii="Arial" w:hAnsi="Arial" w:cs="Arial"/>
          <w:bCs/>
        </w:rPr>
        <w:t>visual</w:t>
      </w:r>
      <w:r w:rsidRPr="004A47B1">
        <w:rPr>
          <w:rFonts w:ascii="Arial" w:hAnsi="Arial" w:cs="Arial"/>
          <w:bCs/>
        </w:rPr>
        <w:t>)? __________________________________________________________________________________________________</w:t>
      </w:r>
      <w:r w:rsidRPr="004A47B1">
        <w:rPr>
          <w:rFonts w:ascii="Arial" w:hAnsi="Arial" w:cs="Arial"/>
          <w:bCs/>
        </w:rPr>
        <w:softHyphen/>
      </w:r>
      <w:r w:rsidRPr="004A47B1">
        <w:rPr>
          <w:rFonts w:ascii="Arial" w:hAnsi="Arial" w:cs="Arial"/>
          <w:bCs/>
        </w:rPr>
        <w:softHyphen/>
      </w:r>
      <w:r w:rsidRPr="004A47B1">
        <w:rPr>
          <w:rFonts w:ascii="Arial" w:hAnsi="Arial" w:cs="Arial"/>
          <w:bCs/>
        </w:rPr>
        <w:softHyphen/>
      </w:r>
      <w:r w:rsidRPr="004A47B1">
        <w:rPr>
          <w:rFonts w:ascii="Arial" w:hAnsi="Arial" w:cs="Arial"/>
          <w:bCs/>
        </w:rPr>
        <w:softHyphen/>
      </w:r>
      <w:r w:rsidRPr="004A47B1">
        <w:rPr>
          <w:rFonts w:ascii="Arial" w:hAnsi="Arial" w:cs="Arial"/>
          <w:bCs/>
        </w:rPr>
        <w:softHyphen/>
        <w:t xml:space="preserve">____________________________________________________ </w:t>
      </w:r>
    </w:p>
    <w:p w14:paraId="5524AD44" w14:textId="77777777" w:rsidR="00243688" w:rsidRPr="004A47B1" w:rsidRDefault="00243688" w:rsidP="00243688">
      <w:pPr>
        <w:pStyle w:val="ListParagraph"/>
        <w:rPr>
          <w:rFonts w:ascii="Arial" w:hAnsi="Arial" w:cs="Arial"/>
          <w:bCs/>
        </w:rPr>
      </w:pPr>
    </w:p>
    <w:p w14:paraId="7B17DF0B" w14:textId="77777777" w:rsidR="00243688" w:rsidRPr="004A47B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u w:val="single"/>
        </w:rPr>
        <w:t xml:space="preserve">Action </w:t>
      </w:r>
      <w:r>
        <w:rPr>
          <w:rFonts w:ascii="Arial" w:hAnsi="Arial" w:cs="Arial"/>
          <w:bCs/>
          <w:u w:val="single"/>
        </w:rPr>
        <w:t>p</w:t>
      </w:r>
      <w:r w:rsidRPr="004A47B1">
        <w:rPr>
          <w:rFonts w:ascii="Arial" w:hAnsi="Arial" w:cs="Arial"/>
          <w:bCs/>
          <w:u w:val="single"/>
        </w:rPr>
        <w:t xml:space="preserve">lan: Next </w:t>
      </w:r>
      <w:r>
        <w:rPr>
          <w:rFonts w:ascii="Arial" w:hAnsi="Arial" w:cs="Arial"/>
          <w:bCs/>
          <w:u w:val="single"/>
        </w:rPr>
        <w:t>s</w:t>
      </w:r>
      <w:r w:rsidRPr="004A47B1">
        <w:rPr>
          <w:rFonts w:ascii="Arial" w:hAnsi="Arial" w:cs="Arial"/>
          <w:bCs/>
          <w:u w:val="single"/>
        </w:rPr>
        <w:t>teps</w:t>
      </w:r>
    </w:p>
    <w:tbl>
      <w:tblPr>
        <w:tblW w:w="103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520"/>
      </w:tblGrid>
      <w:tr w:rsidR="00243688" w:rsidRPr="009642A1" w14:paraId="311D38E4" w14:textId="77777777" w:rsidTr="004D6072">
        <w:trPr>
          <w:trHeight w:val="188"/>
        </w:trPr>
        <w:tc>
          <w:tcPr>
            <w:tcW w:w="7825" w:type="dxa"/>
            <w:shd w:val="clear" w:color="auto" w:fill="DBE5F1" w:themeFill="accent1" w:themeFillTint="33"/>
          </w:tcPr>
          <w:p w14:paraId="5DD4A4ED" w14:textId="77777777" w:rsidR="00243688" w:rsidRPr="009642A1" w:rsidRDefault="00243688" w:rsidP="004D6072">
            <w:pPr>
              <w:rPr>
                <w:rFonts w:ascii="Arial" w:hAnsi="Arial" w:cs="Arial"/>
              </w:rPr>
            </w:pPr>
            <w:r>
              <w:rPr>
                <w:rFonts w:ascii="Arial" w:hAnsi="Arial" w:cs="Arial"/>
              </w:rPr>
              <w:t>What</w:t>
            </w:r>
          </w:p>
        </w:tc>
        <w:tc>
          <w:tcPr>
            <w:tcW w:w="2520" w:type="dxa"/>
            <w:shd w:val="clear" w:color="auto" w:fill="DBE5F1" w:themeFill="accent1" w:themeFillTint="33"/>
          </w:tcPr>
          <w:p w14:paraId="41C802B9" w14:textId="77777777" w:rsidR="00243688" w:rsidRPr="009642A1" w:rsidRDefault="00243688" w:rsidP="004D6072">
            <w:pPr>
              <w:rPr>
                <w:rFonts w:ascii="Arial" w:hAnsi="Arial" w:cs="Arial"/>
              </w:rPr>
            </w:pPr>
            <w:r>
              <w:rPr>
                <w:rFonts w:ascii="Arial" w:hAnsi="Arial" w:cs="Arial"/>
              </w:rPr>
              <w:t>By When</w:t>
            </w:r>
          </w:p>
        </w:tc>
      </w:tr>
      <w:tr w:rsidR="00243688" w:rsidRPr="009642A1" w14:paraId="49A4D64A" w14:textId="77777777" w:rsidTr="004D6072">
        <w:tc>
          <w:tcPr>
            <w:tcW w:w="7825" w:type="dxa"/>
            <w:shd w:val="clear" w:color="auto" w:fill="auto"/>
          </w:tcPr>
          <w:p w14:paraId="491C59D2" w14:textId="77777777" w:rsidR="00243688" w:rsidRPr="009642A1" w:rsidRDefault="00243688" w:rsidP="004D6072">
            <w:pPr>
              <w:spacing w:line="480" w:lineRule="auto"/>
              <w:rPr>
                <w:rFonts w:ascii="Arial" w:hAnsi="Arial" w:cs="Arial"/>
              </w:rPr>
            </w:pPr>
            <w:r>
              <w:rPr>
                <w:rFonts w:ascii="Arial" w:hAnsi="Arial" w:cs="Arial"/>
              </w:rPr>
              <w:t>1.</w:t>
            </w:r>
          </w:p>
        </w:tc>
        <w:tc>
          <w:tcPr>
            <w:tcW w:w="2520" w:type="dxa"/>
            <w:shd w:val="clear" w:color="auto" w:fill="auto"/>
          </w:tcPr>
          <w:p w14:paraId="5FAEA2B5" w14:textId="77777777" w:rsidR="00243688" w:rsidRPr="009642A1" w:rsidRDefault="00243688" w:rsidP="004D6072">
            <w:pPr>
              <w:spacing w:line="480" w:lineRule="auto"/>
              <w:rPr>
                <w:rFonts w:ascii="Arial" w:hAnsi="Arial" w:cs="Arial"/>
              </w:rPr>
            </w:pPr>
          </w:p>
        </w:tc>
      </w:tr>
      <w:tr w:rsidR="00243688" w:rsidRPr="009642A1" w14:paraId="08B764DF" w14:textId="77777777" w:rsidTr="004D6072">
        <w:tc>
          <w:tcPr>
            <w:tcW w:w="7825" w:type="dxa"/>
            <w:shd w:val="clear" w:color="auto" w:fill="auto"/>
          </w:tcPr>
          <w:p w14:paraId="53BDBB3C" w14:textId="77777777" w:rsidR="00243688" w:rsidRPr="009642A1" w:rsidRDefault="00243688" w:rsidP="004D6072">
            <w:pPr>
              <w:spacing w:line="480" w:lineRule="auto"/>
              <w:rPr>
                <w:rFonts w:ascii="Arial" w:hAnsi="Arial" w:cs="Arial"/>
              </w:rPr>
            </w:pPr>
            <w:r>
              <w:rPr>
                <w:rFonts w:ascii="Arial" w:hAnsi="Arial" w:cs="Arial"/>
              </w:rPr>
              <w:t>2.</w:t>
            </w:r>
          </w:p>
        </w:tc>
        <w:tc>
          <w:tcPr>
            <w:tcW w:w="2520" w:type="dxa"/>
            <w:shd w:val="clear" w:color="auto" w:fill="auto"/>
          </w:tcPr>
          <w:p w14:paraId="30C4CB48" w14:textId="77777777" w:rsidR="00243688" w:rsidRPr="009642A1" w:rsidRDefault="00243688" w:rsidP="004D6072">
            <w:pPr>
              <w:spacing w:line="480" w:lineRule="auto"/>
              <w:rPr>
                <w:rFonts w:ascii="Arial" w:hAnsi="Arial" w:cs="Arial"/>
              </w:rPr>
            </w:pPr>
          </w:p>
        </w:tc>
      </w:tr>
      <w:tr w:rsidR="00243688" w:rsidRPr="009642A1" w14:paraId="25BA37CD" w14:textId="77777777" w:rsidTr="004D6072">
        <w:tc>
          <w:tcPr>
            <w:tcW w:w="7825" w:type="dxa"/>
            <w:shd w:val="clear" w:color="auto" w:fill="auto"/>
          </w:tcPr>
          <w:p w14:paraId="7EA57F12" w14:textId="77777777" w:rsidR="00243688" w:rsidRPr="009642A1" w:rsidRDefault="00243688" w:rsidP="004D6072">
            <w:pPr>
              <w:spacing w:line="480" w:lineRule="auto"/>
              <w:rPr>
                <w:rFonts w:ascii="Arial" w:hAnsi="Arial" w:cs="Arial"/>
              </w:rPr>
            </w:pPr>
            <w:r>
              <w:rPr>
                <w:rFonts w:ascii="Arial" w:hAnsi="Arial" w:cs="Arial"/>
              </w:rPr>
              <w:t>3.</w:t>
            </w:r>
          </w:p>
        </w:tc>
        <w:tc>
          <w:tcPr>
            <w:tcW w:w="2520" w:type="dxa"/>
            <w:shd w:val="clear" w:color="auto" w:fill="auto"/>
          </w:tcPr>
          <w:p w14:paraId="2E08E15B" w14:textId="77777777" w:rsidR="00243688" w:rsidRPr="009642A1" w:rsidRDefault="00243688" w:rsidP="004D6072">
            <w:pPr>
              <w:spacing w:line="480" w:lineRule="auto"/>
              <w:rPr>
                <w:rFonts w:ascii="Arial" w:hAnsi="Arial" w:cs="Arial"/>
              </w:rPr>
            </w:pPr>
          </w:p>
        </w:tc>
      </w:tr>
      <w:tr w:rsidR="00243688" w:rsidRPr="009642A1" w14:paraId="3445477E" w14:textId="77777777" w:rsidTr="004D6072">
        <w:tc>
          <w:tcPr>
            <w:tcW w:w="7825" w:type="dxa"/>
            <w:shd w:val="clear" w:color="auto" w:fill="auto"/>
          </w:tcPr>
          <w:p w14:paraId="73FB81D8" w14:textId="77777777" w:rsidR="00243688" w:rsidRPr="009642A1" w:rsidRDefault="00243688" w:rsidP="004D6072">
            <w:pPr>
              <w:spacing w:line="480" w:lineRule="auto"/>
              <w:rPr>
                <w:rFonts w:ascii="Arial" w:hAnsi="Arial" w:cs="Arial"/>
              </w:rPr>
            </w:pPr>
            <w:r>
              <w:rPr>
                <w:rFonts w:ascii="Arial" w:hAnsi="Arial" w:cs="Arial"/>
              </w:rPr>
              <w:t>4.</w:t>
            </w:r>
          </w:p>
        </w:tc>
        <w:tc>
          <w:tcPr>
            <w:tcW w:w="2520" w:type="dxa"/>
            <w:shd w:val="clear" w:color="auto" w:fill="auto"/>
          </w:tcPr>
          <w:p w14:paraId="12B13B86" w14:textId="77777777" w:rsidR="00243688" w:rsidRPr="009642A1" w:rsidRDefault="00243688" w:rsidP="004D6072">
            <w:pPr>
              <w:spacing w:line="480" w:lineRule="auto"/>
              <w:rPr>
                <w:rFonts w:ascii="Arial" w:hAnsi="Arial" w:cs="Arial"/>
              </w:rPr>
            </w:pPr>
          </w:p>
        </w:tc>
      </w:tr>
    </w:tbl>
    <w:p w14:paraId="60D46F02" w14:textId="66FC4CEC" w:rsidR="00243688" w:rsidRDefault="00243688" w:rsidP="00243688"/>
    <w:sectPr w:rsidR="00243688" w:rsidSect="00B42C61">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32E6" w14:textId="77777777" w:rsidR="00E778B8" w:rsidRDefault="00E778B8" w:rsidP="006F127D">
      <w:r>
        <w:separator/>
      </w:r>
    </w:p>
  </w:endnote>
  <w:endnote w:type="continuationSeparator" w:id="0">
    <w:p w14:paraId="23B802E7" w14:textId="77777777" w:rsidR="00E778B8" w:rsidRDefault="00E778B8" w:rsidP="006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66E2" w14:textId="5BA15F94" w:rsidR="00F83843" w:rsidRPr="006F127D" w:rsidRDefault="00CD564F" w:rsidP="00F83843">
    <w:pPr>
      <w:pStyle w:val="Footer"/>
      <w:jc w:val="center"/>
      <w:rPr>
        <w:rFonts w:ascii="Arial" w:hAnsi="Arial" w:cs="Arial"/>
      </w:rPr>
    </w:pPr>
    <w:r>
      <w:rPr>
        <w:rFonts w:ascii="Arial" w:hAnsi="Arial" w:cs="Arial"/>
      </w:rPr>
      <w:t>K. McIntosh</w:t>
    </w:r>
    <w:r w:rsidRPr="00CD564F">
      <w:rPr>
        <w:rFonts w:ascii="Arial" w:hAnsi="Arial" w:cs="Arial"/>
      </w:rPr>
      <w:ptab w:relativeTo="margin" w:alignment="right" w:leader="none"/>
    </w:r>
    <w:r>
      <w:rPr>
        <w:rFonts w:ascii="Arial" w:hAnsi="Arial" w:cs="Arial"/>
      </w:rPr>
      <w:t>Equity Matters: Addressing Discipline Handouts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1623" w14:textId="77777777" w:rsidR="00E778B8" w:rsidRDefault="00E778B8" w:rsidP="006F127D">
      <w:r>
        <w:separator/>
      </w:r>
    </w:p>
  </w:footnote>
  <w:footnote w:type="continuationSeparator" w:id="0">
    <w:p w14:paraId="12592EF2" w14:textId="77777777" w:rsidR="00E778B8" w:rsidRDefault="00E778B8" w:rsidP="006F127D">
      <w:r>
        <w:continuationSeparator/>
      </w:r>
    </w:p>
  </w:footnote>
  <w:footnote w:id="1">
    <w:p w14:paraId="4AC8FF74" w14:textId="77777777" w:rsidR="00145029" w:rsidRPr="004840D4" w:rsidRDefault="00145029" w:rsidP="00145029">
      <w:pPr>
        <w:rPr>
          <w:rFonts w:ascii="Cambria" w:hAnsi="Cambria"/>
        </w:rPr>
      </w:pPr>
      <w:r>
        <w:rPr>
          <w:rStyle w:val="FootnoteReference"/>
        </w:rPr>
        <w:footnoteRef/>
      </w:r>
      <w:r>
        <w:t xml:space="preserve"> </w:t>
      </w:r>
      <w:r>
        <w:rPr>
          <w:rFonts w:ascii="Arial" w:hAnsi="Arial" w:cs="Arial"/>
          <w:sz w:val="16"/>
          <w:szCs w:val="16"/>
        </w:rPr>
        <w:t>Adapted from Emdin (2016</w:t>
      </w:r>
      <w:r w:rsidRPr="004840D4">
        <w:rPr>
          <w:rFonts w:ascii="Arial" w:hAnsi="Arial" w:cs="Arial"/>
          <w:sz w:val="16"/>
          <w:szCs w:val="16"/>
        </w:rPr>
        <w:t>).</w:t>
      </w:r>
      <w:r>
        <w:rPr>
          <w:rFonts w:ascii="Arial" w:hAnsi="Arial" w:cs="Arial"/>
          <w:sz w:val="16"/>
          <w:szCs w:val="16"/>
        </w:rPr>
        <w:t xml:space="preserve"> </w:t>
      </w:r>
      <w:r w:rsidRPr="009F3E8C">
        <w:rPr>
          <w:rFonts w:ascii="Arial" w:hAnsi="Arial" w:cs="Arial"/>
          <w:i/>
          <w:sz w:val="16"/>
          <w:szCs w:val="16"/>
        </w:rPr>
        <w:t>For white folks who teach in the hood…and the rest of y’all too: Reality pedagogy &amp; urban education.</w:t>
      </w:r>
      <w:r>
        <w:rPr>
          <w:rFonts w:ascii="Cambria" w:hAnsi="Cambr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4FF" w14:textId="1ED3D00C" w:rsidR="00CD564F" w:rsidRDefault="00CD564F">
    <w:pPr>
      <w:pStyle w:val="Header"/>
    </w:pPr>
    <w:r>
      <w:rPr>
        <w:rFonts w:ascii="Arial" w:hAnsi="Arial" w:cs="Arial"/>
      </w:rPr>
      <w:t>DE Equity Summit 10.8.21</w:t>
    </w:r>
    <w:r w:rsidRPr="00CD564F">
      <w:rPr>
        <w:rFonts w:ascii="Arial" w:hAnsi="Arial" w:cs="Arial"/>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845"/>
    <w:multiLevelType w:val="hybridMultilevel"/>
    <w:tmpl w:val="0B2A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33BB"/>
    <w:multiLevelType w:val="hybridMultilevel"/>
    <w:tmpl w:val="4D785180"/>
    <w:lvl w:ilvl="0" w:tplc="1042F0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B3A3A"/>
    <w:multiLevelType w:val="hybridMultilevel"/>
    <w:tmpl w:val="1DE05BF2"/>
    <w:lvl w:ilvl="0" w:tplc="E652812C">
      <w:start w:val="1"/>
      <w:numFmt w:val="decimal"/>
      <w:lvlText w:val="%1."/>
      <w:lvlJc w:val="left"/>
      <w:pPr>
        <w:tabs>
          <w:tab w:val="num" w:pos="720"/>
        </w:tabs>
        <w:ind w:left="720" w:hanging="360"/>
      </w:pPr>
    </w:lvl>
    <w:lvl w:ilvl="1" w:tplc="EAF0C044">
      <w:start w:val="1"/>
      <w:numFmt w:val="decimal"/>
      <w:lvlText w:val="%2."/>
      <w:lvlJc w:val="left"/>
      <w:pPr>
        <w:tabs>
          <w:tab w:val="num" w:pos="1440"/>
        </w:tabs>
        <w:ind w:left="1440" w:hanging="360"/>
      </w:pPr>
    </w:lvl>
    <w:lvl w:ilvl="2" w:tplc="638C5438" w:tentative="1">
      <w:start w:val="1"/>
      <w:numFmt w:val="decimal"/>
      <w:lvlText w:val="%3."/>
      <w:lvlJc w:val="left"/>
      <w:pPr>
        <w:tabs>
          <w:tab w:val="num" w:pos="2160"/>
        </w:tabs>
        <w:ind w:left="2160" w:hanging="360"/>
      </w:pPr>
    </w:lvl>
    <w:lvl w:ilvl="3" w:tplc="45149B28" w:tentative="1">
      <w:start w:val="1"/>
      <w:numFmt w:val="decimal"/>
      <w:lvlText w:val="%4."/>
      <w:lvlJc w:val="left"/>
      <w:pPr>
        <w:tabs>
          <w:tab w:val="num" w:pos="2880"/>
        </w:tabs>
        <w:ind w:left="2880" w:hanging="360"/>
      </w:pPr>
    </w:lvl>
    <w:lvl w:ilvl="4" w:tplc="C954537A" w:tentative="1">
      <w:start w:val="1"/>
      <w:numFmt w:val="decimal"/>
      <w:lvlText w:val="%5."/>
      <w:lvlJc w:val="left"/>
      <w:pPr>
        <w:tabs>
          <w:tab w:val="num" w:pos="3600"/>
        </w:tabs>
        <w:ind w:left="3600" w:hanging="360"/>
      </w:pPr>
    </w:lvl>
    <w:lvl w:ilvl="5" w:tplc="F8D4A25E" w:tentative="1">
      <w:start w:val="1"/>
      <w:numFmt w:val="decimal"/>
      <w:lvlText w:val="%6."/>
      <w:lvlJc w:val="left"/>
      <w:pPr>
        <w:tabs>
          <w:tab w:val="num" w:pos="4320"/>
        </w:tabs>
        <w:ind w:left="4320" w:hanging="360"/>
      </w:pPr>
    </w:lvl>
    <w:lvl w:ilvl="6" w:tplc="92C03B52" w:tentative="1">
      <w:start w:val="1"/>
      <w:numFmt w:val="decimal"/>
      <w:lvlText w:val="%7."/>
      <w:lvlJc w:val="left"/>
      <w:pPr>
        <w:tabs>
          <w:tab w:val="num" w:pos="5040"/>
        </w:tabs>
        <w:ind w:left="5040" w:hanging="360"/>
      </w:pPr>
    </w:lvl>
    <w:lvl w:ilvl="7" w:tplc="04EAE3CC" w:tentative="1">
      <w:start w:val="1"/>
      <w:numFmt w:val="decimal"/>
      <w:lvlText w:val="%8."/>
      <w:lvlJc w:val="left"/>
      <w:pPr>
        <w:tabs>
          <w:tab w:val="num" w:pos="5760"/>
        </w:tabs>
        <w:ind w:left="5760" w:hanging="360"/>
      </w:pPr>
    </w:lvl>
    <w:lvl w:ilvl="8" w:tplc="A80EAF14" w:tentative="1">
      <w:start w:val="1"/>
      <w:numFmt w:val="decimal"/>
      <w:lvlText w:val="%9."/>
      <w:lvlJc w:val="left"/>
      <w:pPr>
        <w:tabs>
          <w:tab w:val="num" w:pos="6480"/>
        </w:tabs>
        <w:ind w:left="6480" w:hanging="360"/>
      </w:pPr>
    </w:lvl>
  </w:abstractNum>
  <w:abstractNum w:abstractNumId="3" w15:restartNumberingAfterBreak="0">
    <w:nsid w:val="12AF08FD"/>
    <w:multiLevelType w:val="hybridMultilevel"/>
    <w:tmpl w:val="5AECA64E"/>
    <w:lvl w:ilvl="0" w:tplc="DFF68428">
      <w:start w:val="1"/>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F6565A"/>
    <w:multiLevelType w:val="hybridMultilevel"/>
    <w:tmpl w:val="07B61546"/>
    <w:lvl w:ilvl="0" w:tplc="1042F0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C0176"/>
    <w:multiLevelType w:val="hybridMultilevel"/>
    <w:tmpl w:val="A78A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C669D"/>
    <w:multiLevelType w:val="hybridMultilevel"/>
    <w:tmpl w:val="ABB25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8D4543"/>
    <w:multiLevelType w:val="hybridMultilevel"/>
    <w:tmpl w:val="DAF2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C0CDD"/>
    <w:multiLevelType w:val="hybridMultilevel"/>
    <w:tmpl w:val="279270B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B5D4F"/>
    <w:multiLevelType w:val="hybridMultilevel"/>
    <w:tmpl w:val="C2F01610"/>
    <w:lvl w:ilvl="0" w:tplc="FFE45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682DD4"/>
    <w:multiLevelType w:val="hybridMultilevel"/>
    <w:tmpl w:val="B6DA6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61561"/>
    <w:multiLevelType w:val="hybridMultilevel"/>
    <w:tmpl w:val="E264B88C"/>
    <w:lvl w:ilvl="0" w:tplc="FFE45C1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A424F"/>
    <w:multiLevelType w:val="hybridMultilevel"/>
    <w:tmpl w:val="AB1CFB12"/>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7323E1"/>
    <w:multiLevelType w:val="hybridMultilevel"/>
    <w:tmpl w:val="CD6C477E"/>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7C0FF5"/>
    <w:multiLevelType w:val="hybridMultilevel"/>
    <w:tmpl w:val="AFB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C0F06"/>
    <w:multiLevelType w:val="hybridMultilevel"/>
    <w:tmpl w:val="A78A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71B86"/>
    <w:multiLevelType w:val="hybridMultilevel"/>
    <w:tmpl w:val="52202A9E"/>
    <w:lvl w:ilvl="0" w:tplc="D83624DE">
      <w:start w:val="1195"/>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711038"/>
    <w:multiLevelType w:val="hybridMultilevel"/>
    <w:tmpl w:val="AC0A8772"/>
    <w:lvl w:ilvl="0" w:tplc="7E6A30F0">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D79D6"/>
    <w:multiLevelType w:val="hybridMultilevel"/>
    <w:tmpl w:val="D49AB2DE"/>
    <w:lvl w:ilvl="0" w:tplc="9B4C33A0">
      <w:start w:val="7"/>
      <w:numFmt w:val="decimal"/>
      <w:lvlText w:val="%1."/>
      <w:lvlJc w:val="left"/>
      <w:pPr>
        <w:tabs>
          <w:tab w:val="num" w:pos="720"/>
        </w:tabs>
        <w:ind w:left="720" w:hanging="360"/>
      </w:pPr>
    </w:lvl>
    <w:lvl w:ilvl="1" w:tplc="CE3685A8" w:tentative="1">
      <w:start w:val="1"/>
      <w:numFmt w:val="decimal"/>
      <w:lvlText w:val="%2."/>
      <w:lvlJc w:val="left"/>
      <w:pPr>
        <w:tabs>
          <w:tab w:val="num" w:pos="1440"/>
        </w:tabs>
        <w:ind w:left="1440" w:hanging="360"/>
      </w:pPr>
    </w:lvl>
    <w:lvl w:ilvl="2" w:tplc="F9AA95BC" w:tentative="1">
      <w:start w:val="1"/>
      <w:numFmt w:val="decimal"/>
      <w:lvlText w:val="%3."/>
      <w:lvlJc w:val="left"/>
      <w:pPr>
        <w:tabs>
          <w:tab w:val="num" w:pos="2160"/>
        </w:tabs>
        <w:ind w:left="2160" w:hanging="360"/>
      </w:pPr>
    </w:lvl>
    <w:lvl w:ilvl="3" w:tplc="C3DC6396" w:tentative="1">
      <w:start w:val="1"/>
      <w:numFmt w:val="decimal"/>
      <w:lvlText w:val="%4."/>
      <w:lvlJc w:val="left"/>
      <w:pPr>
        <w:tabs>
          <w:tab w:val="num" w:pos="2880"/>
        </w:tabs>
        <w:ind w:left="2880" w:hanging="360"/>
      </w:pPr>
    </w:lvl>
    <w:lvl w:ilvl="4" w:tplc="F800D2F2" w:tentative="1">
      <w:start w:val="1"/>
      <w:numFmt w:val="decimal"/>
      <w:lvlText w:val="%5."/>
      <w:lvlJc w:val="left"/>
      <w:pPr>
        <w:tabs>
          <w:tab w:val="num" w:pos="3600"/>
        </w:tabs>
        <w:ind w:left="3600" w:hanging="360"/>
      </w:pPr>
    </w:lvl>
    <w:lvl w:ilvl="5" w:tplc="1E96D9D6" w:tentative="1">
      <w:start w:val="1"/>
      <w:numFmt w:val="decimal"/>
      <w:lvlText w:val="%6."/>
      <w:lvlJc w:val="left"/>
      <w:pPr>
        <w:tabs>
          <w:tab w:val="num" w:pos="4320"/>
        </w:tabs>
        <w:ind w:left="4320" w:hanging="360"/>
      </w:pPr>
    </w:lvl>
    <w:lvl w:ilvl="6" w:tplc="9A6212EE" w:tentative="1">
      <w:start w:val="1"/>
      <w:numFmt w:val="decimal"/>
      <w:lvlText w:val="%7."/>
      <w:lvlJc w:val="left"/>
      <w:pPr>
        <w:tabs>
          <w:tab w:val="num" w:pos="5040"/>
        </w:tabs>
        <w:ind w:left="5040" w:hanging="360"/>
      </w:pPr>
    </w:lvl>
    <w:lvl w:ilvl="7" w:tplc="B832F382" w:tentative="1">
      <w:start w:val="1"/>
      <w:numFmt w:val="decimal"/>
      <w:lvlText w:val="%8."/>
      <w:lvlJc w:val="left"/>
      <w:pPr>
        <w:tabs>
          <w:tab w:val="num" w:pos="5760"/>
        </w:tabs>
        <w:ind w:left="5760" w:hanging="360"/>
      </w:pPr>
    </w:lvl>
    <w:lvl w:ilvl="8" w:tplc="8DE890F6" w:tentative="1">
      <w:start w:val="1"/>
      <w:numFmt w:val="decimal"/>
      <w:lvlText w:val="%9."/>
      <w:lvlJc w:val="left"/>
      <w:pPr>
        <w:tabs>
          <w:tab w:val="num" w:pos="6480"/>
        </w:tabs>
        <w:ind w:left="6480" w:hanging="360"/>
      </w:pPr>
    </w:lvl>
  </w:abstractNum>
  <w:abstractNum w:abstractNumId="19" w15:restartNumberingAfterBreak="0">
    <w:nsid w:val="501F79F7"/>
    <w:multiLevelType w:val="hybridMultilevel"/>
    <w:tmpl w:val="CFC08F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74AE8"/>
    <w:multiLevelType w:val="hybridMultilevel"/>
    <w:tmpl w:val="D5BE5B7A"/>
    <w:lvl w:ilvl="0" w:tplc="06EA9F88">
      <w:start w:val="1"/>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8513F"/>
    <w:multiLevelType w:val="hybridMultilevel"/>
    <w:tmpl w:val="FB06D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3D1223"/>
    <w:multiLevelType w:val="hybridMultilevel"/>
    <w:tmpl w:val="1416F3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4567C9F"/>
    <w:multiLevelType w:val="hybridMultilevel"/>
    <w:tmpl w:val="54641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B0EB2"/>
    <w:multiLevelType w:val="hybridMultilevel"/>
    <w:tmpl w:val="D3FAA07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2D6DB6"/>
    <w:multiLevelType w:val="hybridMultilevel"/>
    <w:tmpl w:val="6D967B34"/>
    <w:lvl w:ilvl="0" w:tplc="DA2A2DA2">
      <w:start w:val="1"/>
      <w:numFmt w:val="decimal"/>
      <w:lvlText w:val="%1."/>
      <w:lvlJc w:val="left"/>
      <w:pPr>
        <w:tabs>
          <w:tab w:val="num" w:pos="720"/>
        </w:tabs>
        <w:ind w:left="720" w:hanging="360"/>
      </w:pPr>
    </w:lvl>
    <w:lvl w:ilvl="1" w:tplc="0142B73A">
      <w:start w:val="1"/>
      <w:numFmt w:val="decimal"/>
      <w:lvlText w:val="%2."/>
      <w:lvlJc w:val="left"/>
      <w:pPr>
        <w:tabs>
          <w:tab w:val="num" w:pos="1440"/>
        </w:tabs>
        <w:ind w:left="1440" w:hanging="360"/>
      </w:pPr>
    </w:lvl>
    <w:lvl w:ilvl="2" w:tplc="C05AD082">
      <w:start w:val="1"/>
      <w:numFmt w:val="decimal"/>
      <w:lvlText w:val="%3."/>
      <w:lvlJc w:val="left"/>
      <w:pPr>
        <w:tabs>
          <w:tab w:val="num" w:pos="2160"/>
        </w:tabs>
        <w:ind w:left="2160" w:hanging="360"/>
      </w:pPr>
    </w:lvl>
    <w:lvl w:ilvl="3" w:tplc="C1E61038">
      <w:start w:val="1"/>
      <w:numFmt w:val="decimal"/>
      <w:lvlText w:val="%4."/>
      <w:lvlJc w:val="left"/>
      <w:pPr>
        <w:tabs>
          <w:tab w:val="num" w:pos="2880"/>
        </w:tabs>
        <w:ind w:left="2880" w:hanging="360"/>
      </w:pPr>
    </w:lvl>
    <w:lvl w:ilvl="4" w:tplc="8E5A859C" w:tentative="1">
      <w:start w:val="1"/>
      <w:numFmt w:val="decimal"/>
      <w:lvlText w:val="%5."/>
      <w:lvlJc w:val="left"/>
      <w:pPr>
        <w:tabs>
          <w:tab w:val="num" w:pos="3600"/>
        </w:tabs>
        <w:ind w:left="3600" w:hanging="360"/>
      </w:pPr>
    </w:lvl>
    <w:lvl w:ilvl="5" w:tplc="56A69EE6" w:tentative="1">
      <w:start w:val="1"/>
      <w:numFmt w:val="decimal"/>
      <w:lvlText w:val="%6."/>
      <w:lvlJc w:val="left"/>
      <w:pPr>
        <w:tabs>
          <w:tab w:val="num" w:pos="4320"/>
        </w:tabs>
        <w:ind w:left="4320" w:hanging="360"/>
      </w:pPr>
    </w:lvl>
    <w:lvl w:ilvl="6" w:tplc="7284AA4C" w:tentative="1">
      <w:start w:val="1"/>
      <w:numFmt w:val="decimal"/>
      <w:lvlText w:val="%7."/>
      <w:lvlJc w:val="left"/>
      <w:pPr>
        <w:tabs>
          <w:tab w:val="num" w:pos="5040"/>
        </w:tabs>
        <w:ind w:left="5040" w:hanging="360"/>
      </w:pPr>
    </w:lvl>
    <w:lvl w:ilvl="7" w:tplc="CBE8FC7A" w:tentative="1">
      <w:start w:val="1"/>
      <w:numFmt w:val="decimal"/>
      <w:lvlText w:val="%8."/>
      <w:lvlJc w:val="left"/>
      <w:pPr>
        <w:tabs>
          <w:tab w:val="num" w:pos="5760"/>
        </w:tabs>
        <w:ind w:left="5760" w:hanging="360"/>
      </w:pPr>
    </w:lvl>
    <w:lvl w:ilvl="8" w:tplc="673A9950" w:tentative="1">
      <w:start w:val="1"/>
      <w:numFmt w:val="decimal"/>
      <w:lvlText w:val="%9."/>
      <w:lvlJc w:val="left"/>
      <w:pPr>
        <w:tabs>
          <w:tab w:val="num" w:pos="6480"/>
        </w:tabs>
        <w:ind w:left="6480" w:hanging="360"/>
      </w:pPr>
    </w:lvl>
  </w:abstractNum>
  <w:abstractNum w:abstractNumId="26" w15:restartNumberingAfterBreak="0">
    <w:nsid w:val="7A23620C"/>
    <w:multiLevelType w:val="hybridMultilevel"/>
    <w:tmpl w:val="A1305232"/>
    <w:lvl w:ilvl="0" w:tplc="A26A641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72A5D"/>
    <w:multiLevelType w:val="hybridMultilevel"/>
    <w:tmpl w:val="CD6C477E"/>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6"/>
  </w:num>
  <w:num w:numId="4">
    <w:abstractNumId w:val="5"/>
  </w:num>
  <w:num w:numId="5">
    <w:abstractNumId w:val="3"/>
  </w:num>
  <w:num w:numId="6">
    <w:abstractNumId w:val="24"/>
  </w:num>
  <w:num w:numId="7">
    <w:abstractNumId w:val="12"/>
  </w:num>
  <w:num w:numId="8">
    <w:abstractNumId w:val="1"/>
  </w:num>
  <w:num w:numId="9">
    <w:abstractNumId w:val="18"/>
  </w:num>
  <w:num w:numId="10">
    <w:abstractNumId w:val="15"/>
  </w:num>
  <w:num w:numId="11">
    <w:abstractNumId w:val="13"/>
  </w:num>
  <w:num w:numId="12">
    <w:abstractNumId w:val="27"/>
  </w:num>
  <w:num w:numId="13">
    <w:abstractNumId w:val="26"/>
  </w:num>
  <w:num w:numId="14">
    <w:abstractNumId w:val="21"/>
  </w:num>
  <w:num w:numId="15">
    <w:abstractNumId w:val="20"/>
  </w:num>
  <w:num w:numId="16">
    <w:abstractNumId w:val="17"/>
  </w:num>
  <w:num w:numId="17">
    <w:abstractNumId w:val="8"/>
  </w:num>
  <w:num w:numId="18">
    <w:abstractNumId w:val="22"/>
  </w:num>
  <w:num w:numId="19">
    <w:abstractNumId w:val="14"/>
  </w:num>
  <w:num w:numId="20">
    <w:abstractNumId w:val="16"/>
  </w:num>
  <w:num w:numId="21">
    <w:abstractNumId w:val="4"/>
  </w:num>
  <w:num w:numId="22">
    <w:abstractNumId w:val="0"/>
  </w:num>
  <w:num w:numId="23">
    <w:abstractNumId w:val="19"/>
  </w:num>
  <w:num w:numId="24">
    <w:abstractNumId w:val="25"/>
  </w:num>
  <w:num w:numId="25">
    <w:abstractNumId w:val="2"/>
  </w:num>
  <w:num w:numId="26">
    <w:abstractNumId w:val="7"/>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5B"/>
    <w:rsid w:val="00024A5D"/>
    <w:rsid w:val="000410F2"/>
    <w:rsid w:val="000572DE"/>
    <w:rsid w:val="00057F78"/>
    <w:rsid w:val="00061414"/>
    <w:rsid w:val="00071C7D"/>
    <w:rsid w:val="000755DD"/>
    <w:rsid w:val="000C2955"/>
    <w:rsid w:val="00100A4C"/>
    <w:rsid w:val="00134556"/>
    <w:rsid w:val="001374DA"/>
    <w:rsid w:val="00145029"/>
    <w:rsid w:val="00151457"/>
    <w:rsid w:val="00153E2E"/>
    <w:rsid w:val="00164CC8"/>
    <w:rsid w:val="001719B8"/>
    <w:rsid w:val="001879C8"/>
    <w:rsid w:val="001B38FB"/>
    <w:rsid w:val="001B7B5B"/>
    <w:rsid w:val="00203DCA"/>
    <w:rsid w:val="00204350"/>
    <w:rsid w:val="00243688"/>
    <w:rsid w:val="00254633"/>
    <w:rsid w:val="0027098A"/>
    <w:rsid w:val="00273E2D"/>
    <w:rsid w:val="00283234"/>
    <w:rsid w:val="002A2B11"/>
    <w:rsid w:val="00316499"/>
    <w:rsid w:val="003223A8"/>
    <w:rsid w:val="0038017A"/>
    <w:rsid w:val="003F25F3"/>
    <w:rsid w:val="003F68C3"/>
    <w:rsid w:val="00413C61"/>
    <w:rsid w:val="004162AD"/>
    <w:rsid w:val="00425353"/>
    <w:rsid w:val="00427486"/>
    <w:rsid w:val="0043563E"/>
    <w:rsid w:val="00447DC2"/>
    <w:rsid w:val="00464E55"/>
    <w:rsid w:val="0049170F"/>
    <w:rsid w:val="004A32AE"/>
    <w:rsid w:val="004A4F5C"/>
    <w:rsid w:val="004A7F8D"/>
    <w:rsid w:val="004B2549"/>
    <w:rsid w:val="004C5318"/>
    <w:rsid w:val="004D39A6"/>
    <w:rsid w:val="004E2A6B"/>
    <w:rsid w:val="004E36F7"/>
    <w:rsid w:val="004F079C"/>
    <w:rsid w:val="005019B1"/>
    <w:rsid w:val="00510E34"/>
    <w:rsid w:val="00540433"/>
    <w:rsid w:val="0055247E"/>
    <w:rsid w:val="00577A4F"/>
    <w:rsid w:val="005A1032"/>
    <w:rsid w:val="005A236F"/>
    <w:rsid w:val="005B2AED"/>
    <w:rsid w:val="005D5724"/>
    <w:rsid w:val="005E0174"/>
    <w:rsid w:val="00616DD1"/>
    <w:rsid w:val="00620F12"/>
    <w:rsid w:val="00622EA9"/>
    <w:rsid w:val="00623A85"/>
    <w:rsid w:val="0065721C"/>
    <w:rsid w:val="00663EB3"/>
    <w:rsid w:val="00667C6C"/>
    <w:rsid w:val="00692B66"/>
    <w:rsid w:val="006A274E"/>
    <w:rsid w:val="006B0061"/>
    <w:rsid w:val="006D62CC"/>
    <w:rsid w:val="006E7F3E"/>
    <w:rsid w:val="006F127D"/>
    <w:rsid w:val="006F3F9B"/>
    <w:rsid w:val="00756190"/>
    <w:rsid w:val="007737EB"/>
    <w:rsid w:val="007B540F"/>
    <w:rsid w:val="007D0B23"/>
    <w:rsid w:val="007E39FF"/>
    <w:rsid w:val="00824FAD"/>
    <w:rsid w:val="00825F75"/>
    <w:rsid w:val="008303E3"/>
    <w:rsid w:val="00831455"/>
    <w:rsid w:val="00833D92"/>
    <w:rsid w:val="008858E7"/>
    <w:rsid w:val="008A371E"/>
    <w:rsid w:val="008B4F4D"/>
    <w:rsid w:val="008D7CED"/>
    <w:rsid w:val="008F5A45"/>
    <w:rsid w:val="009304EE"/>
    <w:rsid w:val="00935982"/>
    <w:rsid w:val="00953E8C"/>
    <w:rsid w:val="00956136"/>
    <w:rsid w:val="009929BA"/>
    <w:rsid w:val="00A05D80"/>
    <w:rsid w:val="00A12A7D"/>
    <w:rsid w:val="00A457C4"/>
    <w:rsid w:val="00A56B58"/>
    <w:rsid w:val="00A675FC"/>
    <w:rsid w:val="00A81A87"/>
    <w:rsid w:val="00AD582E"/>
    <w:rsid w:val="00AD685F"/>
    <w:rsid w:val="00AE73E5"/>
    <w:rsid w:val="00B0038E"/>
    <w:rsid w:val="00B07BE5"/>
    <w:rsid w:val="00B22F2B"/>
    <w:rsid w:val="00B250AB"/>
    <w:rsid w:val="00B52EC6"/>
    <w:rsid w:val="00B87148"/>
    <w:rsid w:val="00BB4654"/>
    <w:rsid w:val="00BF437C"/>
    <w:rsid w:val="00C24C01"/>
    <w:rsid w:val="00C27F07"/>
    <w:rsid w:val="00C3226F"/>
    <w:rsid w:val="00C34AD2"/>
    <w:rsid w:val="00C519B6"/>
    <w:rsid w:val="00C67D1F"/>
    <w:rsid w:val="00C87263"/>
    <w:rsid w:val="00CD564F"/>
    <w:rsid w:val="00CE6880"/>
    <w:rsid w:val="00CE7A16"/>
    <w:rsid w:val="00D312B9"/>
    <w:rsid w:val="00D567DA"/>
    <w:rsid w:val="00DA5344"/>
    <w:rsid w:val="00DC118B"/>
    <w:rsid w:val="00E4228D"/>
    <w:rsid w:val="00E75AED"/>
    <w:rsid w:val="00E778B8"/>
    <w:rsid w:val="00E8177C"/>
    <w:rsid w:val="00E902ED"/>
    <w:rsid w:val="00EA2D45"/>
    <w:rsid w:val="00ED028B"/>
    <w:rsid w:val="00EE2841"/>
    <w:rsid w:val="00EE75D7"/>
    <w:rsid w:val="00EF78F8"/>
    <w:rsid w:val="00F15A34"/>
    <w:rsid w:val="00F20FDF"/>
    <w:rsid w:val="00F83843"/>
    <w:rsid w:val="00F95B52"/>
    <w:rsid w:val="00FB69A8"/>
    <w:rsid w:val="00FC70E4"/>
    <w:rsid w:val="00FD2F0F"/>
    <w:rsid w:val="00FD5FAC"/>
    <w:rsid w:val="00FF0F05"/>
    <w:rsid w:val="00FF18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3716AE"/>
  <w15:docId w15:val="{4F46BCB2-C5B7-48F0-BA46-C263C2A2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Paragraph"/>
    <w:basedOn w:val="Normal"/>
    <w:uiPriority w:val="34"/>
    <w:qFormat/>
    <w:rsid w:val="004C5318"/>
    <w:pPr>
      <w:ind w:left="720"/>
      <w:contextualSpacing/>
    </w:pPr>
  </w:style>
  <w:style w:type="character" w:styleId="Hyperlink">
    <w:name w:val="Hyperlink"/>
    <w:basedOn w:val="DefaultParagraphFont"/>
    <w:uiPriority w:val="99"/>
    <w:unhideWhenUsed/>
    <w:rsid w:val="00E902ED"/>
    <w:rPr>
      <w:color w:val="0000FF" w:themeColor="hyperlink"/>
      <w:u w:val="single"/>
    </w:rPr>
  </w:style>
  <w:style w:type="paragraph" w:styleId="Header">
    <w:name w:val="header"/>
    <w:basedOn w:val="Normal"/>
    <w:link w:val="HeaderChar"/>
    <w:uiPriority w:val="99"/>
    <w:unhideWhenUsed/>
    <w:rsid w:val="006F127D"/>
    <w:pPr>
      <w:tabs>
        <w:tab w:val="center" w:pos="4680"/>
        <w:tab w:val="right" w:pos="9360"/>
      </w:tabs>
    </w:pPr>
  </w:style>
  <w:style w:type="character" w:customStyle="1" w:styleId="HeaderChar">
    <w:name w:val="Header Char"/>
    <w:basedOn w:val="DefaultParagraphFont"/>
    <w:link w:val="Header"/>
    <w:uiPriority w:val="99"/>
    <w:rsid w:val="006F127D"/>
  </w:style>
  <w:style w:type="paragraph" w:styleId="Footer">
    <w:name w:val="footer"/>
    <w:basedOn w:val="Normal"/>
    <w:link w:val="FooterChar"/>
    <w:uiPriority w:val="99"/>
    <w:unhideWhenUsed/>
    <w:rsid w:val="006F127D"/>
    <w:pPr>
      <w:tabs>
        <w:tab w:val="center" w:pos="4680"/>
        <w:tab w:val="right" w:pos="9360"/>
      </w:tabs>
    </w:pPr>
  </w:style>
  <w:style w:type="character" w:customStyle="1" w:styleId="FooterChar">
    <w:name w:val="Footer Char"/>
    <w:basedOn w:val="DefaultParagraphFont"/>
    <w:link w:val="Footer"/>
    <w:uiPriority w:val="99"/>
    <w:rsid w:val="006F127D"/>
  </w:style>
  <w:style w:type="character" w:styleId="CommentReference">
    <w:name w:val="annotation reference"/>
    <w:basedOn w:val="DefaultParagraphFont"/>
    <w:uiPriority w:val="99"/>
    <w:semiHidden/>
    <w:unhideWhenUsed/>
    <w:rsid w:val="00663EB3"/>
    <w:rPr>
      <w:sz w:val="16"/>
      <w:szCs w:val="16"/>
    </w:rPr>
  </w:style>
  <w:style w:type="paragraph" w:styleId="CommentText">
    <w:name w:val="annotation text"/>
    <w:basedOn w:val="Normal"/>
    <w:link w:val="CommentTextChar"/>
    <w:uiPriority w:val="99"/>
    <w:semiHidden/>
    <w:unhideWhenUsed/>
    <w:rsid w:val="00663EB3"/>
    <w:rPr>
      <w:sz w:val="20"/>
      <w:szCs w:val="20"/>
    </w:rPr>
  </w:style>
  <w:style w:type="character" w:customStyle="1" w:styleId="CommentTextChar">
    <w:name w:val="Comment Text Char"/>
    <w:basedOn w:val="DefaultParagraphFont"/>
    <w:link w:val="CommentText"/>
    <w:uiPriority w:val="99"/>
    <w:semiHidden/>
    <w:rsid w:val="00663EB3"/>
    <w:rPr>
      <w:sz w:val="20"/>
      <w:szCs w:val="20"/>
    </w:rPr>
  </w:style>
  <w:style w:type="paragraph" w:styleId="CommentSubject">
    <w:name w:val="annotation subject"/>
    <w:basedOn w:val="CommentText"/>
    <w:next w:val="CommentText"/>
    <w:link w:val="CommentSubjectChar"/>
    <w:uiPriority w:val="99"/>
    <w:semiHidden/>
    <w:unhideWhenUsed/>
    <w:rsid w:val="00663EB3"/>
    <w:rPr>
      <w:b/>
      <w:bCs/>
    </w:rPr>
  </w:style>
  <w:style w:type="character" w:customStyle="1" w:styleId="CommentSubjectChar">
    <w:name w:val="Comment Subject Char"/>
    <w:basedOn w:val="CommentTextChar"/>
    <w:link w:val="CommentSubject"/>
    <w:uiPriority w:val="99"/>
    <w:semiHidden/>
    <w:rsid w:val="00663EB3"/>
    <w:rPr>
      <w:b/>
      <w:bCs/>
      <w:sz w:val="20"/>
      <w:szCs w:val="20"/>
    </w:rPr>
  </w:style>
  <w:style w:type="paragraph" w:styleId="BalloonText">
    <w:name w:val="Balloon Text"/>
    <w:basedOn w:val="Normal"/>
    <w:link w:val="BalloonTextChar"/>
    <w:uiPriority w:val="99"/>
    <w:semiHidden/>
    <w:unhideWhenUsed/>
    <w:rsid w:val="0066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EB3"/>
    <w:rPr>
      <w:rFonts w:ascii="Segoe UI" w:hAnsi="Segoe UI" w:cs="Segoe UI"/>
      <w:sz w:val="18"/>
      <w:szCs w:val="18"/>
    </w:rPr>
  </w:style>
  <w:style w:type="table" w:styleId="TableGrid">
    <w:name w:val="Table Grid"/>
    <w:basedOn w:val="TableNormal"/>
    <w:uiPriority w:val="39"/>
    <w:rsid w:val="00B2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3E2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145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4690">
      <w:bodyDiv w:val="1"/>
      <w:marLeft w:val="0"/>
      <w:marRight w:val="0"/>
      <w:marTop w:val="0"/>
      <w:marBottom w:val="0"/>
      <w:divBdr>
        <w:top w:val="none" w:sz="0" w:space="0" w:color="auto"/>
        <w:left w:val="none" w:sz="0" w:space="0" w:color="auto"/>
        <w:bottom w:val="none" w:sz="0" w:space="0" w:color="auto"/>
        <w:right w:val="none" w:sz="0" w:space="0" w:color="auto"/>
      </w:divBdr>
      <w:divsChild>
        <w:div w:id="2099207846">
          <w:marLeft w:val="806"/>
          <w:marRight w:val="0"/>
          <w:marTop w:val="154"/>
          <w:marBottom w:val="0"/>
          <w:divBdr>
            <w:top w:val="none" w:sz="0" w:space="0" w:color="auto"/>
            <w:left w:val="none" w:sz="0" w:space="0" w:color="auto"/>
            <w:bottom w:val="none" w:sz="0" w:space="0" w:color="auto"/>
            <w:right w:val="none" w:sz="0" w:space="0" w:color="auto"/>
          </w:divBdr>
        </w:div>
      </w:divsChild>
    </w:div>
    <w:div w:id="839197771">
      <w:bodyDiv w:val="1"/>
      <w:marLeft w:val="0"/>
      <w:marRight w:val="0"/>
      <w:marTop w:val="0"/>
      <w:marBottom w:val="0"/>
      <w:divBdr>
        <w:top w:val="none" w:sz="0" w:space="0" w:color="auto"/>
        <w:left w:val="none" w:sz="0" w:space="0" w:color="auto"/>
        <w:bottom w:val="none" w:sz="0" w:space="0" w:color="auto"/>
        <w:right w:val="none" w:sz="0" w:space="0" w:color="auto"/>
      </w:divBdr>
    </w:div>
    <w:div w:id="1870218717">
      <w:bodyDiv w:val="1"/>
      <w:marLeft w:val="0"/>
      <w:marRight w:val="0"/>
      <w:marTop w:val="0"/>
      <w:marBottom w:val="0"/>
      <w:divBdr>
        <w:top w:val="none" w:sz="0" w:space="0" w:color="auto"/>
        <w:left w:val="none" w:sz="0" w:space="0" w:color="auto"/>
        <w:bottom w:val="none" w:sz="0" w:space="0" w:color="auto"/>
        <w:right w:val="none" w:sz="0" w:space="0" w:color="auto"/>
      </w:divBdr>
    </w:div>
    <w:div w:id="211054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9108-DEEF-429D-9EA2-A8A70286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WELL Project-Springfield Public School</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Todd</dc:creator>
  <cp:lastModifiedBy>Hearn, Sarah</cp:lastModifiedBy>
  <cp:revision>4</cp:revision>
  <cp:lastPrinted>2019-12-14T05:27:00Z</cp:lastPrinted>
  <dcterms:created xsi:type="dcterms:W3CDTF">2021-10-08T17:49:00Z</dcterms:created>
  <dcterms:modified xsi:type="dcterms:W3CDTF">2021-10-19T14:28:00Z</dcterms:modified>
</cp:coreProperties>
</file>